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00" w:beforeAutospacing="1" w:after="100" w:afterAutospacing="1" w:line="600" w:lineRule="exact"/>
        <w:ind w:firstLine="482"/>
        <w:jc w:val="center"/>
        <w:textAlignment w:val="auto"/>
        <w:rPr>
          <w:rFonts w:hint="default" w:ascii="方正小标宋_GBK" w:hAnsi="方正小标宋_GBK" w:eastAsia="方正小标宋_GBK" w:cs="方正小标宋_GBK"/>
          <w:b w:val="0"/>
          <w:bCs/>
          <w:sz w:val="44"/>
          <w:szCs w:val="44"/>
          <w:lang w:val="en-US" w:eastAsia="zh-CN"/>
        </w:rPr>
      </w:pPr>
      <w:r>
        <w:rPr>
          <w:rFonts w:hint="eastAsia" w:ascii="方正小标宋_GBK" w:hAnsi="方正小标宋_GBK" w:eastAsia="方正小标宋_GBK" w:cs="方正小标宋_GBK"/>
          <w:b w:val="0"/>
          <w:bCs/>
          <w:sz w:val="44"/>
          <w:szCs w:val="44"/>
        </w:rPr>
        <w:t>重庆市渝北区</w:t>
      </w:r>
      <w:r>
        <w:rPr>
          <w:rFonts w:hint="eastAsia" w:ascii="方正小标宋_GBK" w:hAnsi="方正小标宋_GBK" w:eastAsia="方正小标宋_GBK" w:cs="方正小标宋_GBK"/>
          <w:b w:val="0"/>
          <w:bCs/>
          <w:sz w:val="44"/>
          <w:szCs w:val="44"/>
          <w:lang w:eastAsia="zh-CN"/>
        </w:rPr>
        <w:t>人民</w:t>
      </w:r>
      <w:r>
        <w:rPr>
          <w:rFonts w:hint="eastAsia" w:ascii="方正小标宋_GBK" w:hAnsi="方正小标宋_GBK" w:eastAsia="方正小标宋_GBK" w:cs="方正小标宋_GBK"/>
          <w:b w:val="0"/>
          <w:bCs/>
          <w:sz w:val="44"/>
          <w:szCs w:val="44"/>
        </w:rPr>
        <w:t>医院</w:t>
      </w:r>
    </w:p>
    <w:p>
      <w:pPr>
        <w:keepNext w:val="0"/>
        <w:keepLines w:val="0"/>
        <w:pageBreakBefore w:val="0"/>
        <w:widowControl w:val="0"/>
        <w:kinsoku/>
        <w:wordWrap/>
        <w:overflowPunct/>
        <w:topLinePunct w:val="0"/>
        <w:autoSpaceDE/>
        <w:autoSpaceDN/>
        <w:bidi w:val="0"/>
        <w:adjustRightInd/>
        <w:snapToGrid/>
        <w:spacing w:before="100" w:beforeAutospacing="1" w:after="100" w:afterAutospacing="1" w:line="600" w:lineRule="exact"/>
        <w:ind w:firstLine="482"/>
        <w:jc w:val="center"/>
        <w:textAlignment w:val="auto"/>
        <w:rPr>
          <w:rFonts w:hint="eastAsia" w:ascii="方正小标宋_GBK" w:hAnsi="方正小标宋_GBK" w:eastAsia="方正小标宋_GBK" w:cs="方正小标宋_GBK"/>
          <w:b w:val="0"/>
          <w:bCs/>
          <w:sz w:val="44"/>
          <w:szCs w:val="44"/>
          <w:lang w:val="en-US" w:eastAsia="zh-CN"/>
        </w:rPr>
      </w:pPr>
      <w:r>
        <w:rPr>
          <w:rFonts w:hint="eastAsia" w:ascii="方正小标宋_GBK" w:hAnsi="方正小标宋_GBK" w:eastAsia="方正小标宋_GBK" w:cs="方正小标宋_GBK"/>
          <w:b w:val="0"/>
          <w:bCs/>
          <w:sz w:val="44"/>
          <w:szCs w:val="44"/>
          <w:lang w:val="en-US" w:eastAsia="zh-CN"/>
        </w:rPr>
        <w:t>智能安防设备（人脸识别）采购需求公告</w:t>
      </w:r>
    </w:p>
    <w:p>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560" w:firstLineChars="200"/>
        <w:jc w:val="both"/>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我院</w:t>
      </w:r>
      <w:r>
        <w:rPr>
          <w:rFonts w:hint="eastAsia" w:ascii="方正仿宋_GBK" w:hAnsi="方正仿宋_GBK" w:eastAsia="方正仿宋_GBK" w:cs="方正仿宋_GBK"/>
          <w:sz w:val="28"/>
          <w:szCs w:val="28"/>
          <w:lang w:eastAsia="zh-CN"/>
        </w:rPr>
        <w:t>拟采购</w:t>
      </w:r>
      <w:r>
        <w:rPr>
          <w:rFonts w:hint="eastAsia" w:ascii="方正仿宋_GBK" w:hAnsi="方正仿宋_GBK" w:eastAsia="方正仿宋_GBK" w:cs="方正仿宋_GBK"/>
          <w:sz w:val="28"/>
          <w:szCs w:val="28"/>
          <w:lang w:val="en-US" w:eastAsia="zh-CN"/>
        </w:rPr>
        <w:t>智能安防</w:t>
      </w:r>
      <w:r>
        <w:rPr>
          <w:rFonts w:hint="eastAsia" w:ascii="方正仿宋_GBK" w:hAnsi="方正仿宋_GBK" w:eastAsia="方正仿宋_GBK" w:cs="方正仿宋_GBK"/>
          <w:sz w:val="28"/>
          <w:szCs w:val="28"/>
          <w:lang w:eastAsia="zh-CN"/>
        </w:rPr>
        <w:t>设备（</w:t>
      </w:r>
      <w:r>
        <w:rPr>
          <w:rFonts w:hint="eastAsia" w:ascii="方正仿宋_GBK" w:hAnsi="方正仿宋_GBK" w:eastAsia="方正仿宋_GBK" w:cs="方正仿宋_GBK"/>
          <w:sz w:val="28"/>
          <w:szCs w:val="28"/>
          <w:lang w:val="en-US" w:eastAsia="zh-CN"/>
        </w:rPr>
        <w:t>人脸识别）</w:t>
      </w:r>
      <w:r>
        <w:rPr>
          <w:rFonts w:hint="eastAsia" w:ascii="方正仿宋_GBK" w:hAnsi="方正仿宋_GBK" w:eastAsia="方正仿宋_GBK" w:cs="方正仿宋_GBK"/>
          <w:sz w:val="28"/>
          <w:szCs w:val="28"/>
        </w:rPr>
        <w:t>，欢迎具有合格资质且有良好信誉和售后服务能力的</w:t>
      </w:r>
      <w:r>
        <w:rPr>
          <w:rFonts w:hint="eastAsia" w:ascii="方正仿宋_GBK" w:hAnsi="方正仿宋_GBK" w:eastAsia="方正仿宋_GBK" w:cs="方正仿宋_GBK"/>
          <w:sz w:val="28"/>
          <w:szCs w:val="28"/>
          <w:lang w:eastAsia="zh-CN"/>
        </w:rPr>
        <w:t>公司</w:t>
      </w:r>
      <w:r>
        <w:rPr>
          <w:rFonts w:hint="eastAsia" w:ascii="方正仿宋_GBK" w:hAnsi="方正仿宋_GBK" w:eastAsia="方正仿宋_GBK" w:cs="方正仿宋_GBK"/>
          <w:sz w:val="28"/>
          <w:szCs w:val="28"/>
        </w:rPr>
        <w:t xml:space="preserve">来院报名参与产品推介。 </w:t>
      </w:r>
    </w:p>
    <w:p>
      <w:pPr>
        <w:keepNext w:val="0"/>
        <w:keepLines w:val="0"/>
        <w:pageBreakBefore w:val="0"/>
        <w:widowControl w:val="0"/>
        <w:numPr>
          <w:ilvl w:val="0"/>
          <w:numId w:val="1"/>
        </w:numPr>
        <w:kinsoku/>
        <w:wordWrap/>
        <w:overflowPunct/>
        <w:topLinePunct w:val="0"/>
        <w:autoSpaceDE/>
        <w:autoSpaceDN/>
        <w:bidi w:val="0"/>
        <w:adjustRightInd/>
        <w:snapToGrid/>
        <w:spacing w:beforeAutospacing="0" w:afterAutospacing="0" w:line="400" w:lineRule="exact"/>
        <w:ind w:firstLine="562" w:firstLineChars="200"/>
        <w:textAlignment w:val="auto"/>
        <w:rPr>
          <w:rFonts w:hint="eastAsia" w:ascii="方正仿宋_GBK" w:hAnsi="方正仿宋_GBK" w:eastAsia="方正仿宋_GBK" w:cs="方正仿宋_GBK"/>
          <w:b/>
          <w:bCs/>
          <w:kern w:val="2"/>
          <w:sz w:val="28"/>
          <w:szCs w:val="28"/>
          <w:lang w:val="en-US" w:eastAsia="zh-CN" w:bidi="ar-SA"/>
        </w:rPr>
      </w:pPr>
      <w:r>
        <w:rPr>
          <w:rFonts w:hint="eastAsia" w:ascii="方正仿宋_GBK" w:hAnsi="方正仿宋_GBK" w:eastAsia="方正仿宋_GBK" w:cs="方正仿宋_GBK"/>
          <w:b/>
          <w:bCs/>
          <w:kern w:val="2"/>
          <w:sz w:val="28"/>
          <w:szCs w:val="28"/>
          <w:lang w:val="en-US" w:eastAsia="zh-CN" w:bidi="ar-SA"/>
        </w:rPr>
        <w:t>推介设备明细</w:t>
      </w:r>
    </w:p>
    <w:tbl>
      <w:tblPr>
        <w:tblStyle w:val="6"/>
        <w:tblW w:w="94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68"/>
        <w:gridCol w:w="1370"/>
        <w:gridCol w:w="1160"/>
        <w:gridCol w:w="600"/>
        <w:gridCol w:w="5222"/>
        <w:gridCol w:w="5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0" w:hRule="atLeast"/>
          <w:jc w:val="center"/>
        </w:trPr>
        <w:tc>
          <w:tcPr>
            <w:tcW w:w="568" w:type="dxa"/>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kern w:val="0"/>
                <w:sz w:val="22"/>
                <w:szCs w:val="22"/>
                <w:u w:val="none"/>
                <w:lang w:val="en-US" w:eastAsia="zh-CN" w:bidi="ar"/>
              </w:rPr>
            </w:pPr>
            <w:r>
              <w:rPr>
                <w:rFonts w:hint="eastAsia" w:ascii="方正仿宋_GBK" w:hAnsi="方正仿宋_GBK" w:eastAsia="方正仿宋_GBK" w:cs="方正仿宋_GBK"/>
                <w:b/>
                <w:bCs/>
                <w:i w:val="0"/>
                <w:iCs w:val="0"/>
                <w:color w:val="000000"/>
                <w:kern w:val="0"/>
                <w:sz w:val="22"/>
                <w:szCs w:val="22"/>
                <w:u w:val="none"/>
                <w:lang w:val="en-US" w:eastAsia="zh-CN" w:bidi="ar"/>
              </w:rPr>
              <w:t>序号</w:t>
            </w:r>
          </w:p>
        </w:tc>
        <w:tc>
          <w:tcPr>
            <w:tcW w:w="1370" w:type="dxa"/>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kern w:val="0"/>
                <w:sz w:val="22"/>
                <w:szCs w:val="22"/>
                <w:u w:val="none"/>
                <w:lang w:val="en-US" w:eastAsia="zh-CN" w:bidi="ar"/>
              </w:rPr>
            </w:pPr>
            <w:r>
              <w:rPr>
                <w:rFonts w:hint="eastAsia" w:ascii="方正仿宋_GBK" w:hAnsi="方正仿宋_GBK" w:eastAsia="方正仿宋_GBK" w:cs="方正仿宋_GBK"/>
                <w:b/>
                <w:bCs/>
                <w:i w:val="0"/>
                <w:iCs w:val="0"/>
                <w:color w:val="000000"/>
                <w:kern w:val="0"/>
                <w:sz w:val="22"/>
                <w:szCs w:val="22"/>
                <w:u w:val="none"/>
                <w:lang w:val="en-US" w:eastAsia="zh-CN" w:bidi="ar"/>
              </w:rPr>
              <w:t>设备名称</w:t>
            </w:r>
          </w:p>
        </w:tc>
        <w:tc>
          <w:tcPr>
            <w:tcW w:w="1160" w:type="dxa"/>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kern w:val="0"/>
                <w:sz w:val="22"/>
                <w:szCs w:val="22"/>
                <w:u w:val="none"/>
                <w:lang w:val="en-US" w:eastAsia="zh-CN" w:bidi="ar"/>
              </w:rPr>
            </w:pPr>
            <w:r>
              <w:rPr>
                <w:rFonts w:hint="eastAsia" w:ascii="方正仿宋_GBK" w:hAnsi="方正仿宋_GBK" w:eastAsia="方正仿宋_GBK" w:cs="方正仿宋_GBK"/>
                <w:b/>
                <w:bCs/>
                <w:i w:val="0"/>
                <w:iCs w:val="0"/>
                <w:color w:val="000000"/>
                <w:kern w:val="0"/>
                <w:sz w:val="22"/>
                <w:szCs w:val="22"/>
                <w:u w:val="none"/>
                <w:lang w:val="en-US" w:eastAsia="zh-CN" w:bidi="ar"/>
              </w:rPr>
              <w:t>申请科室</w:t>
            </w:r>
          </w:p>
        </w:tc>
        <w:tc>
          <w:tcPr>
            <w:tcW w:w="600" w:type="dxa"/>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kern w:val="0"/>
                <w:sz w:val="22"/>
                <w:szCs w:val="22"/>
                <w:u w:val="none"/>
                <w:lang w:val="en-US" w:eastAsia="zh-CN" w:bidi="ar"/>
              </w:rPr>
            </w:pPr>
            <w:r>
              <w:rPr>
                <w:rFonts w:hint="eastAsia" w:ascii="方正仿宋_GBK" w:hAnsi="方正仿宋_GBK" w:eastAsia="方正仿宋_GBK" w:cs="方正仿宋_GBK"/>
                <w:b/>
                <w:bCs/>
                <w:i w:val="0"/>
                <w:iCs w:val="0"/>
                <w:color w:val="000000"/>
                <w:kern w:val="0"/>
                <w:sz w:val="22"/>
                <w:szCs w:val="22"/>
                <w:u w:val="none"/>
                <w:lang w:val="en-US" w:eastAsia="zh-CN" w:bidi="ar"/>
              </w:rPr>
              <w:t>数量</w:t>
            </w:r>
          </w:p>
        </w:tc>
        <w:tc>
          <w:tcPr>
            <w:tcW w:w="5222" w:type="dxa"/>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val="0"/>
                <w:bCs w:val="0"/>
                <w:i w:val="0"/>
                <w:iCs w:val="0"/>
                <w:color w:val="000000"/>
                <w:kern w:val="0"/>
                <w:sz w:val="22"/>
                <w:szCs w:val="22"/>
                <w:u w:val="none"/>
                <w:lang w:val="en-US" w:eastAsia="zh-CN" w:bidi="ar"/>
              </w:rPr>
            </w:pPr>
            <w:r>
              <w:rPr>
                <w:rFonts w:hint="eastAsia" w:ascii="方正仿宋_GBK" w:hAnsi="方正仿宋_GBK" w:eastAsia="方正仿宋_GBK" w:cs="方正仿宋_GBK"/>
                <w:b/>
                <w:bCs/>
                <w:i w:val="0"/>
                <w:iCs w:val="0"/>
                <w:color w:val="000000"/>
                <w:kern w:val="0"/>
                <w:sz w:val="22"/>
                <w:szCs w:val="22"/>
                <w:u w:val="none"/>
                <w:lang w:val="en-US" w:eastAsia="zh-CN" w:bidi="ar"/>
              </w:rPr>
              <w:t>要求</w:t>
            </w:r>
          </w:p>
        </w:tc>
        <w:tc>
          <w:tcPr>
            <w:tcW w:w="506" w:type="dxa"/>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方正仿宋_GBK" w:hAnsi="方正仿宋_GBK" w:eastAsia="方正仿宋_GBK" w:cs="方正仿宋_GBK"/>
                <w:b/>
                <w:bCs/>
                <w:i w:val="0"/>
                <w:iCs w:val="0"/>
                <w:color w:val="000000"/>
                <w:kern w:val="0"/>
                <w:sz w:val="22"/>
                <w:szCs w:val="22"/>
                <w:u w:val="none"/>
                <w:lang w:val="en-US" w:eastAsia="zh-CN" w:bidi="ar"/>
              </w:rPr>
            </w:pPr>
            <w:r>
              <w:rPr>
                <w:rFonts w:hint="eastAsia" w:ascii="方正仿宋_GBK" w:hAnsi="方正仿宋_GBK" w:eastAsia="方正仿宋_GBK" w:cs="方正仿宋_GBK"/>
                <w:b/>
                <w:bCs/>
                <w:i w:val="0"/>
                <w:iCs w:val="0"/>
                <w:color w:val="000000"/>
                <w:kern w:val="0"/>
                <w:sz w:val="22"/>
                <w:szCs w:val="22"/>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7" w:hRule="atLeast"/>
          <w:jc w:val="center"/>
        </w:trPr>
        <w:tc>
          <w:tcPr>
            <w:tcW w:w="568" w:type="dxa"/>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1370" w:type="dxa"/>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智能安防系统（人脸识别）</w:t>
            </w:r>
          </w:p>
        </w:tc>
        <w:tc>
          <w:tcPr>
            <w:tcW w:w="1160" w:type="dxa"/>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安全保卫科</w:t>
            </w:r>
          </w:p>
        </w:tc>
        <w:tc>
          <w:tcPr>
            <w:tcW w:w="600" w:type="dxa"/>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1批</w:t>
            </w:r>
          </w:p>
        </w:tc>
        <w:tc>
          <w:tcPr>
            <w:tcW w:w="5222" w:type="dxa"/>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lang w:val="en-US" w:eastAsia="zh-CN"/>
              </w:rPr>
            </w:pPr>
            <w:r>
              <w:rPr>
                <w:rFonts w:hint="eastAsia"/>
                <w:lang w:val="en-US" w:eastAsia="zh-CN"/>
              </w:rPr>
              <w:t>功能需求:在院区主要出入口部署智能结构化抓拍摄像机，通过准确高效的人脸识别技术，实现人脸布控，人脸轨迹，以图搜图，人体特征检测，车辆特征检测等，人、机、非、结构化事件业务处理功能, 对重点关注人员、通过黑名单人脸布控实时弹窗预警，如有人员走失情况，用以图搜图快速检索查人，形成通行轨迹查询。提升院区安全防范的管理能力。</w:t>
            </w:r>
          </w:p>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lang w:val="en-US" w:eastAsia="zh-CN"/>
              </w:rPr>
            </w:pPr>
            <w:r>
              <w:rPr>
                <w:rFonts w:hint="eastAsia"/>
                <w:lang w:val="en-US" w:eastAsia="zh-CN"/>
              </w:rPr>
              <w:t>技术要求：</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300" w:lineRule="exact"/>
              <w:jc w:val="both"/>
              <w:textAlignment w:val="center"/>
              <w:rPr>
                <w:rFonts w:hint="eastAsia"/>
                <w:lang w:val="en-US" w:eastAsia="zh-CN"/>
              </w:rPr>
            </w:pPr>
            <w:r>
              <w:rPr>
                <w:rFonts w:hint="eastAsia"/>
                <w:lang w:val="en-US" w:eastAsia="zh-CN"/>
              </w:rPr>
              <w:t>视频影像资料保存90日历天。</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300" w:lineRule="exact"/>
              <w:jc w:val="both"/>
              <w:textAlignment w:val="center"/>
              <w:rPr>
                <w:rFonts w:hint="eastAsia"/>
                <w:lang w:val="en-US" w:eastAsia="zh-CN"/>
              </w:rPr>
            </w:pPr>
            <w:r>
              <w:rPr>
                <w:rFonts w:hint="eastAsia"/>
                <w:lang w:val="en-US" w:eastAsia="zh-CN"/>
              </w:rPr>
              <w:t>系统须具备GA/T1400标准协议对摄像机抓拍图片的汇聚、转发、推送能力。</w:t>
            </w:r>
          </w:p>
          <w:p>
            <w:pPr>
              <w:pStyle w:val="2"/>
              <w:numPr>
                <w:ilvl w:val="0"/>
                <w:numId w:val="0"/>
              </w:numPr>
              <w:rPr>
                <w:rFonts w:hint="default"/>
                <w:lang w:val="en-US" w:eastAsia="zh-CN"/>
              </w:rPr>
            </w:pPr>
            <w:r>
              <w:rPr>
                <w:rFonts w:hint="eastAsia" w:eastAsia="宋体" w:cs="Times New Roman"/>
                <w:kern w:val="2"/>
                <w:sz w:val="21"/>
                <w:szCs w:val="24"/>
                <w:lang w:val="en-US" w:eastAsia="zh-CN" w:bidi="ar-SA"/>
              </w:rPr>
              <w:t>3、</w:t>
            </w:r>
            <w:r>
              <w:rPr>
                <w:rFonts w:hint="eastAsia" w:ascii="Calibri" w:hAnsi="Calibri" w:eastAsia="宋体" w:cs="Times New Roman"/>
                <w:kern w:val="2"/>
                <w:sz w:val="21"/>
                <w:szCs w:val="24"/>
                <w:lang w:val="en-US" w:eastAsia="zh-CN" w:bidi="ar-SA"/>
              </w:rPr>
              <w:t>视频监控应用提供视频管理服务，支持编码设备通过GB28181协议、ONVIF协议、接入平台，实现视频预览、录像回放、视频上墙、视频事件监控服务能力，并且在网络带宽不足、有流量限制的网络环境下可以通过以图片替代视频的模式提供监控服务。</w:t>
            </w:r>
          </w:p>
        </w:tc>
        <w:tc>
          <w:tcPr>
            <w:tcW w:w="506" w:type="dxa"/>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p>
        </w:tc>
      </w:tr>
    </w:tbl>
    <w:p>
      <w:pPr>
        <w:pStyle w:val="8"/>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left="840" w:leftChars="266" w:hanging="281" w:hangingChars="100"/>
        <w:jc w:val="both"/>
        <w:textAlignment w:val="auto"/>
        <w:rPr>
          <w:rFonts w:hint="eastAsia" w:ascii="方正仿宋_GBK" w:hAnsi="方正仿宋_GBK" w:eastAsia="方正仿宋_GBK" w:cs="方正仿宋_GBK"/>
          <w:b/>
          <w:bCs/>
          <w:sz w:val="28"/>
          <w:szCs w:val="28"/>
          <w:lang w:val="en-US" w:eastAsia="zh-CN"/>
        </w:rPr>
      </w:pPr>
    </w:p>
    <w:p>
      <w:pPr>
        <w:pStyle w:val="8"/>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left="840" w:leftChars="266" w:hanging="281" w:hangingChars="100"/>
        <w:jc w:val="both"/>
        <w:textAlignment w:val="auto"/>
        <w:rPr>
          <w:rFonts w:hint="default" w:ascii="方正仿宋_GBK" w:hAnsi="方正仿宋_GBK" w:eastAsia="方正仿宋_GBK" w:cs="方正仿宋_GBK"/>
          <w:b/>
          <w:bCs/>
          <w:sz w:val="28"/>
          <w:szCs w:val="28"/>
          <w:lang w:val="en-US" w:eastAsia="zh-CN"/>
        </w:rPr>
      </w:pPr>
      <w:r>
        <w:rPr>
          <w:rFonts w:hint="eastAsia" w:ascii="方正仿宋_GBK" w:hAnsi="方正仿宋_GBK" w:eastAsia="方正仿宋_GBK" w:cs="方正仿宋_GBK"/>
          <w:b/>
          <w:bCs/>
          <w:sz w:val="28"/>
          <w:szCs w:val="28"/>
          <w:lang w:val="en-US" w:eastAsia="zh-CN"/>
        </w:rPr>
        <w:t>二、设备清单</w:t>
      </w:r>
    </w:p>
    <w:tbl>
      <w:tblPr>
        <w:tblStyle w:val="6"/>
        <w:tblW w:w="444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6"/>
        <w:gridCol w:w="4475"/>
        <w:gridCol w:w="1126"/>
        <w:gridCol w:w="1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45"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cs="宋体"/>
                <w:b/>
                <w:bCs/>
                <w:color w:val="000000"/>
                <w:sz w:val="21"/>
                <w:szCs w:val="21"/>
              </w:rPr>
            </w:pPr>
            <w:r>
              <w:rPr>
                <w:rFonts w:hint="eastAsia" w:ascii="宋体" w:hAnsi="宋体" w:cs="宋体"/>
                <w:b/>
                <w:bCs/>
                <w:color w:val="000000"/>
                <w:kern w:val="0"/>
                <w:sz w:val="21"/>
                <w:szCs w:val="21"/>
                <w:lang w:bidi="ar"/>
              </w:rPr>
              <w:t>序号</w:t>
            </w:r>
          </w:p>
        </w:tc>
        <w:tc>
          <w:tcPr>
            <w:tcW w:w="295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cs="宋体"/>
                <w:b/>
                <w:bCs/>
                <w:color w:val="000000"/>
                <w:sz w:val="21"/>
                <w:szCs w:val="21"/>
              </w:rPr>
            </w:pPr>
            <w:r>
              <w:rPr>
                <w:rFonts w:hint="eastAsia" w:ascii="宋体" w:hAnsi="宋体" w:cs="宋体"/>
                <w:b/>
                <w:bCs/>
                <w:color w:val="000000"/>
                <w:kern w:val="0"/>
                <w:sz w:val="21"/>
                <w:szCs w:val="21"/>
                <w:lang w:bidi="ar"/>
              </w:rPr>
              <w:t>设备名称</w:t>
            </w:r>
          </w:p>
        </w:tc>
        <w:tc>
          <w:tcPr>
            <w:tcW w:w="74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cs="宋体"/>
                <w:b/>
                <w:bCs/>
                <w:color w:val="000000"/>
                <w:sz w:val="21"/>
                <w:szCs w:val="21"/>
              </w:rPr>
            </w:pPr>
            <w:r>
              <w:rPr>
                <w:rFonts w:hint="eastAsia" w:ascii="宋体" w:hAnsi="宋体" w:cs="宋体"/>
                <w:b/>
                <w:bCs/>
                <w:color w:val="000000"/>
                <w:kern w:val="0"/>
                <w:sz w:val="21"/>
                <w:szCs w:val="21"/>
                <w:lang w:bidi="ar"/>
              </w:rPr>
              <w:t>单位</w:t>
            </w:r>
          </w:p>
        </w:tc>
        <w:tc>
          <w:tcPr>
            <w:tcW w:w="76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cs="宋体"/>
                <w:b/>
                <w:bCs/>
                <w:color w:val="000000"/>
                <w:sz w:val="21"/>
                <w:szCs w:val="21"/>
              </w:rPr>
            </w:pPr>
            <w:r>
              <w:rPr>
                <w:rFonts w:hint="eastAsia" w:ascii="宋体" w:hAnsi="宋体" w:cs="宋体"/>
                <w:b/>
                <w:bCs/>
                <w:color w:val="000000"/>
                <w:kern w:val="0"/>
                <w:sz w:val="21"/>
                <w:szCs w:val="21"/>
                <w:lang w:bidi="ar"/>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45"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1</w:t>
            </w:r>
          </w:p>
        </w:tc>
        <w:tc>
          <w:tcPr>
            <w:tcW w:w="295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AI旋镜系列摄像机</w:t>
            </w:r>
          </w:p>
        </w:tc>
        <w:tc>
          <w:tcPr>
            <w:tcW w:w="74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台</w:t>
            </w:r>
          </w:p>
        </w:tc>
        <w:tc>
          <w:tcPr>
            <w:tcW w:w="76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45"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2</w:t>
            </w:r>
          </w:p>
        </w:tc>
        <w:tc>
          <w:tcPr>
            <w:tcW w:w="295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摄像机支架</w:t>
            </w:r>
          </w:p>
        </w:tc>
        <w:tc>
          <w:tcPr>
            <w:tcW w:w="74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个</w:t>
            </w:r>
          </w:p>
        </w:tc>
        <w:tc>
          <w:tcPr>
            <w:tcW w:w="76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45"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3</w:t>
            </w:r>
          </w:p>
        </w:tc>
        <w:tc>
          <w:tcPr>
            <w:tcW w:w="295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全结构化系列摄像机</w:t>
            </w:r>
          </w:p>
        </w:tc>
        <w:tc>
          <w:tcPr>
            <w:tcW w:w="74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台</w:t>
            </w:r>
          </w:p>
        </w:tc>
        <w:tc>
          <w:tcPr>
            <w:tcW w:w="76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000000"/>
                <w:sz w:val="21"/>
                <w:szCs w:val="21"/>
                <w:lang w:val="en-US" w:eastAsia="zh-CN"/>
              </w:rPr>
            </w:pPr>
            <w:r>
              <w:rPr>
                <w:rFonts w:hint="eastAsia" w:ascii="宋体" w:hAnsi="宋体" w:cs="宋体"/>
                <w:color w:val="000000"/>
                <w:kern w:val="0"/>
                <w:sz w:val="21"/>
                <w:szCs w:val="21"/>
                <w:lang w:bidi="ar"/>
              </w:rPr>
              <w:t>3</w:t>
            </w:r>
            <w:r>
              <w:rPr>
                <w:rFonts w:hint="eastAsia" w:ascii="宋体" w:hAnsi="宋体" w:cs="宋体"/>
                <w:color w:val="000000"/>
                <w:kern w:val="0"/>
                <w:sz w:val="21"/>
                <w:szCs w:val="21"/>
                <w:lang w:val="en-US" w:eastAsia="zh-CN"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45"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4</w:t>
            </w:r>
          </w:p>
        </w:tc>
        <w:tc>
          <w:tcPr>
            <w:tcW w:w="295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摄像机支架</w:t>
            </w:r>
          </w:p>
        </w:tc>
        <w:tc>
          <w:tcPr>
            <w:tcW w:w="74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个</w:t>
            </w:r>
          </w:p>
        </w:tc>
        <w:tc>
          <w:tcPr>
            <w:tcW w:w="76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eastAsia="宋体" w:cs="宋体"/>
                <w:color w:val="000000"/>
                <w:sz w:val="21"/>
                <w:szCs w:val="21"/>
                <w:lang w:val="en-US" w:eastAsia="zh-CN"/>
              </w:rPr>
            </w:pPr>
            <w:r>
              <w:rPr>
                <w:rFonts w:hint="eastAsia" w:ascii="宋体" w:hAnsi="宋体" w:cs="宋体"/>
                <w:color w:val="000000"/>
                <w:kern w:val="0"/>
                <w:sz w:val="21"/>
                <w:szCs w:val="21"/>
                <w:lang w:bidi="ar"/>
              </w:rPr>
              <w:t>3</w:t>
            </w:r>
            <w:r>
              <w:rPr>
                <w:rFonts w:hint="eastAsia" w:ascii="宋体" w:hAnsi="宋体" w:cs="宋体"/>
                <w:color w:val="000000"/>
                <w:kern w:val="0"/>
                <w:sz w:val="21"/>
                <w:szCs w:val="21"/>
                <w:lang w:val="en-US" w:eastAsia="zh-CN"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45"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5</w:t>
            </w:r>
          </w:p>
        </w:tc>
        <w:tc>
          <w:tcPr>
            <w:tcW w:w="295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全局系列摄像机</w:t>
            </w:r>
          </w:p>
        </w:tc>
        <w:tc>
          <w:tcPr>
            <w:tcW w:w="74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台</w:t>
            </w:r>
          </w:p>
        </w:tc>
        <w:tc>
          <w:tcPr>
            <w:tcW w:w="76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45"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6</w:t>
            </w:r>
          </w:p>
        </w:tc>
        <w:tc>
          <w:tcPr>
            <w:tcW w:w="295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快球支架</w:t>
            </w:r>
          </w:p>
        </w:tc>
        <w:tc>
          <w:tcPr>
            <w:tcW w:w="74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ascii="宋体" w:hAnsi="宋体" w:cs="宋体"/>
                <w:color w:val="000000"/>
                <w:sz w:val="21"/>
                <w:szCs w:val="21"/>
              </w:rPr>
            </w:pPr>
            <w:r>
              <w:rPr>
                <w:rFonts w:hint="eastAsia" w:ascii="宋体" w:hAnsi="宋体" w:cs="宋体"/>
                <w:color w:val="000000"/>
                <w:sz w:val="21"/>
                <w:szCs w:val="21"/>
              </w:rPr>
              <w:t>个</w:t>
            </w:r>
          </w:p>
        </w:tc>
        <w:tc>
          <w:tcPr>
            <w:tcW w:w="76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45"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7</w:t>
            </w:r>
          </w:p>
        </w:tc>
        <w:tc>
          <w:tcPr>
            <w:tcW w:w="295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综合安防管理平台</w:t>
            </w:r>
          </w:p>
        </w:tc>
        <w:tc>
          <w:tcPr>
            <w:tcW w:w="74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cs="宋体"/>
                <w:color w:val="000000"/>
                <w:sz w:val="21"/>
                <w:szCs w:val="21"/>
              </w:rPr>
            </w:pPr>
            <w:r>
              <w:rPr>
                <w:rFonts w:hint="eastAsia" w:ascii="宋体" w:hAnsi="宋体" w:cs="宋体"/>
                <w:color w:val="000000"/>
                <w:sz w:val="21"/>
                <w:szCs w:val="21"/>
              </w:rPr>
              <w:t>套</w:t>
            </w:r>
          </w:p>
        </w:tc>
        <w:tc>
          <w:tcPr>
            <w:tcW w:w="76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45"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8</w:t>
            </w:r>
          </w:p>
        </w:tc>
        <w:tc>
          <w:tcPr>
            <w:tcW w:w="295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服务器</w:t>
            </w:r>
          </w:p>
        </w:tc>
        <w:tc>
          <w:tcPr>
            <w:tcW w:w="74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台</w:t>
            </w:r>
          </w:p>
        </w:tc>
        <w:tc>
          <w:tcPr>
            <w:tcW w:w="76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45"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9</w:t>
            </w:r>
          </w:p>
        </w:tc>
        <w:tc>
          <w:tcPr>
            <w:tcW w:w="295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边缘计算主机</w:t>
            </w:r>
          </w:p>
        </w:tc>
        <w:tc>
          <w:tcPr>
            <w:tcW w:w="74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台</w:t>
            </w:r>
          </w:p>
        </w:tc>
        <w:tc>
          <w:tcPr>
            <w:tcW w:w="76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45"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10</w:t>
            </w:r>
          </w:p>
        </w:tc>
        <w:tc>
          <w:tcPr>
            <w:tcW w:w="295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NVR套装专用AI盘</w:t>
            </w:r>
          </w:p>
        </w:tc>
        <w:tc>
          <w:tcPr>
            <w:tcW w:w="74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片</w:t>
            </w:r>
          </w:p>
        </w:tc>
        <w:tc>
          <w:tcPr>
            <w:tcW w:w="76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45"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11</w:t>
            </w:r>
          </w:p>
        </w:tc>
        <w:tc>
          <w:tcPr>
            <w:tcW w:w="295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含配套交换机、网线、线管、扎带、膨胀、胶布、水晶头等</w:t>
            </w:r>
          </w:p>
        </w:tc>
        <w:tc>
          <w:tcPr>
            <w:tcW w:w="74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批</w:t>
            </w:r>
          </w:p>
        </w:tc>
        <w:tc>
          <w:tcPr>
            <w:tcW w:w="76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45"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12</w:t>
            </w:r>
          </w:p>
        </w:tc>
        <w:tc>
          <w:tcPr>
            <w:tcW w:w="295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整体系统搭建联调联试</w:t>
            </w:r>
          </w:p>
        </w:tc>
        <w:tc>
          <w:tcPr>
            <w:tcW w:w="74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批</w:t>
            </w:r>
          </w:p>
        </w:tc>
        <w:tc>
          <w:tcPr>
            <w:tcW w:w="76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宋体" w:hAnsi="宋体" w:cs="宋体"/>
                <w:color w:val="000000"/>
                <w:sz w:val="21"/>
                <w:szCs w:val="21"/>
              </w:rPr>
            </w:pPr>
            <w:r>
              <w:rPr>
                <w:rFonts w:hint="eastAsia" w:ascii="宋体" w:hAnsi="宋体" w:cs="宋体"/>
                <w:color w:val="000000"/>
                <w:kern w:val="0"/>
                <w:sz w:val="21"/>
                <w:szCs w:val="21"/>
                <w:lang w:bidi="ar"/>
              </w:rPr>
              <w:t>1</w:t>
            </w:r>
          </w:p>
        </w:tc>
      </w:tr>
    </w:tbl>
    <w:p>
      <w:pPr>
        <w:pStyle w:val="8"/>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jc w:val="both"/>
        <w:textAlignment w:val="auto"/>
        <w:rPr>
          <w:rFonts w:hint="eastAsia" w:ascii="方正仿宋_GBK" w:hAnsi="方正仿宋_GBK" w:eastAsia="方正仿宋_GBK" w:cs="方正仿宋_GBK"/>
          <w:b/>
          <w:bCs/>
          <w:sz w:val="28"/>
          <w:szCs w:val="28"/>
          <w:lang w:val="en-US" w:eastAsia="zh-CN"/>
        </w:rPr>
      </w:pPr>
    </w:p>
    <w:p>
      <w:pPr>
        <w:pStyle w:val="8"/>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left="840" w:leftChars="266" w:hanging="281" w:hangingChars="100"/>
        <w:jc w:val="both"/>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b/>
          <w:bCs/>
          <w:sz w:val="28"/>
          <w:szCs w:val="28"/>
          <w:lang w:val="en-US" w:eastAsia="zh-CN"/>
        </w:rPr>
        <w:t>二、</w:t>
      </w:r>
      <w:r>
        <w:rPr>
          <w:rFonts w:hint="eastAsia" w:ascii="方正仿宋_GBK" w:hAnsi="方正仿宋_GBK" w:eastAsia="方正仿宋_GBK" w:cs="方正仿宋_GBK"/>
          <w:b/>
          <w:bCs/>
          <w:sz w:val="28"/>
          <w:szCs w:val="28"/>
          <w:lang w:eastAsia="zh-CN"/>
        </w:rPr>
        <w:t>报名起止时间</w:t>
      </w:r>
      <w:r>
        <w:rPr>
          <w:rFonts w:hint="eastAsia" w:ascii="方正仿宋_GBK" w:hAnsi="方正仿宋_GBK" w:eastAsia="方正仿宋_GBK" w:cs="方正仿宋_GBK"/>
          <w:sz w:val="28"/>
          <w:szCs w:val="28"/>
          <w:lang w:eastAsia="zh-CN"/>
        </w:rPr>
        <w:t>：</w:t>
      </w:r>
      <w:r>
        <w:rPr>
          <w:rFonts w:hint="eastAsia" w:ascii="方正仿宋_GBK" w:hAnsi="方正仿宋_GBK" w:eastAsia="方正仿宋_GBK" w:cs="方正仿宋_GBK"/>
          <w:sz w:val="28"/>
          <w:szCs w:val="28"/>
          <w:lang w:val="en-US" w:eastAsia="zh-CN"/>
        </w:rPr>
        <w:t>2025年10月23日发布时起-2025年10月28日16时30分</w:t>
      </w:r>
      <w:r>
        <w:rPr>
          <w:rFonts w:hint="eastAsia" w:ascii="方正仿宋_GBK" w:hAnsi="方正仿宋_GBK" w:eastAsia="方正仿宋_GBK" w:cs="方正仿宋_GBK"/>
          <w:sz w:val="28"/>
          <w:szCs w:val="28"/>
          <w:lang w:eastAsia="zh-CN"/>
        </w:rPr>
        <w:t>止。</w:t>
      </w:r>
    </w:p>
    <w:p>
      <w:pPr>
        <w:pStyle w:val="8"/>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562" w:firstLineChars="200"/>
        <w:jc w:val="both"/>
        <w:textAlignment w:val="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b/>
          <w:bCs/>
          <w:sz w:val="28"/>
          <w:szCs w:val="28"/>
          <w:lang w:val="en-US" w:eastAsia="zh-CN"/>
        </w:rPr>
        <w:t>三、</w:t>
      </w:r>
      <w:r>
        <w:rPr>
          <w:rFonts w:hint="eastAsia" w:ascii="方正仿宋_GBK" w:hAnsi="方正仿宋_GBK" w:eastAsia="方正仿宋_GBK" w:cs="方正仿宋_GBK"/>
          <w:b/>
          <w:bCs/>
          <w:sz w:val="28"/>
          <w:szCs w:val="28"/>
        </w:rPr>
        <w:t>报名</w:t>
      </w:r>
      <w:r>
        <w:rPr>
          <w:rFonts w:hint="eastAsia" w:ascii="方正仿宋_GBK" w:hAnsi="方正仿宋_GBK" w:eastAsia="方正仿宋_GBK" w:cs="方正仿宋_GBK"/>
          <w:b/>
          <w:bCs/>
          <w:sz w:val="28"/>
          <w:szCs w:val="28"/>
          <w:lang w:val="en-US" w:eastAsia="zh-CN"/>
        </w:rPr>
        <w:t>方式</w:t>
      </w:r>
      <w:r>
        <w:rPr>
          <w:rFonts w:hint="eastAsia" w:ascii="方正仿宋_GBK" w:hAnsi="方正仿宋_GBK" w:eastAsia="方正仿宋_GBK" w:cs="方正仿宋_GBK"/>
          <w:sz w:val="28"/>
          <w:szCs w:val="28"/>
        </w:rPr>
        <w:t>：</w:t>
      </w:r>
      <w:r>
        <w:rPr>
          <w:rFonts w:hint="eastAsia" w:ascii="方正仿宋_GBK" w:hAnsi="方正仿宋_GBK" w:eastAsia="方正仿宋_GBK" w:cs="方正仿宋_GBK"/>
          <w:kern w:val="2"/>
          <w:sz w:val="28"/>
          <w:szCs w:val="28"/>
          <w:lang w:val="en-US" w:eastAsia="zh-CN" w:bidi="ar-SA"/>
        </w:rPr>
        <w:t>产品推介表扫描件（盖公章）、2年质保期、附产品重要参数，文件命名：重庆市渝北区人民医院智慧安防设备方案清单 。将附件1和附件2在规定时间内发给微信</w:t>
      </w:r>
      <w:r>
        <w:rPr>
          <w:rFonts w:hint="eastAsia" w:ascii="方正仿宋_GBK" w:hAnsi="方正仿宋_GBK" w:eastAsia="方正仿宋_GBK" w:cs="方正仿宋_GBK"/>
          <w:sz w:val="28"/>
          <w:szCs w:val="28"/>
          <w:lang w:val="en-US" w:eastAsia="zh-CN"/>
        </w:rPr>
        <w:t>18290446065，验证信息：公司名称（简写）。</w:t>
      </w:r>
    </w:p>
    <w:p>
      <w:pPr>
        <w:pStyle w:val="8"/>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562" w:firstLineChars="200"/>
        <w:jc w:val="both"/>
        <w:textAlignment w:val="auto"/>
        <w:rPr>
          <w:rFonts w:hint="default"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b/>
          <w:bCs/>
          <w:sz w:val="28"/>
          <w:szCs w:val="28"/>
          <w:lang w:val="en-US" w:eastAsia="zh-CN"/>
        </w:rPr>
        <w:t>四、其他：</w:t>
      </w:r>
      <w:r>
        <w:rPr>
          <w:rFonts w:hint="eastAsia" w:ascii="方正仿宋_GBK" w:hAnsi="方正仿宋_GBK" w:eastAsia="方正仿宋_GBK" w:cs="方正仿宋_GBK"/>
          <w:kern w:val="2"/>
          <w:sz w:val="28"/>
          <w:szCs w:val="28"/>
          <w:lang w:val="en-US" w:eastAsia="zh-CN" w:bidi="ar-SA"/>
        </w:rPr>
        <w:t>现场踏勘时间2025年10月29</w:t>
      </w:r>
      <w:bookmarkStart w:id="0" w:name="_GoBack"/>
      <w:bookmarkEnd w:id="0"/>
      <w:r>
        <w:rPr>
          <w:rFonts w:hint="eastAsia" w:ascii="方正仿宋_GBK" w:hAnsi="方正仿宋_GBK" w:eastAsia="方正仿宋_GBK" w:cs="方正仿宋_GBK"/>
          <w:kern w:val="2"/>
          <w:sz w:val="28"/>
          <w:szCs w:val="28"/>
          <w:lang w:val="en-US" w:eastAsia="zh-CN" w:bidi="ar-SA"/>
        </w:rPr>
        <w:t>日09：30</w:t>
      </w:r>
    </w:p>
    <w:p>
      <w:pPr>
        <w:pStyle w:val="8"/>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562" w:firstLineChars="200"/>
        <w:jc w:val="both"/>
        <w:textAlignment w:val="auto"/>
        <w:rPr>
          <w:rFonts w:hint="default" w:ascii="方正仿宋_GBK" w:hAnsi="方正仿宋_GBK" w:eastAsia="方正仿宋_GBK" w:cs="方正仿宋_GBK"/>
          <w:sz w:val="28"/>
          <w:szCs w:val="28"/>
          <w:lang w:val="en-US" w:eastAsia="zh-CN"/>
        </w:rPr>
      </w:pPr>
      <w:r>
        <w:rPr>
          <w:rFonts w:hint="eastAsia" w:ascii="方正仿宋_GBK" w:hAnsi="方正仿宋_GBK" w:eastAsia="方正仿宋_GBK" w:cs="方正仿宋_GBK"/>
          <w:b/>
          <w:bCs/>
          <w:sz w:val="28"/>
          <w:szCs w:val="28"/>
          <w:lang w:val="en-US" w:eastAsia="zh-CN"/>
        </w:rPr>
        <w:t>五、联系人及联系方式：汪</w:t>
      </w:r>
      <w:r>
        <w:rPr>
          <w:rFonts w:hint="eastAsia" w:ascii="方正仿宋_GBK" w:hAnsi="方正仿宋_GBK" w:eastAsia="方正仿宋_GBK" w:cs="方正仿宋_GBK"/>
          <w:kern w:val="2"/>
          <w:sz w:val="28"/>
          <w:szCs w:val="28"/>
          <w:lang w:val="en-US" w:eastAsia="zh-CN" w:bidi="ar-SA"/>
        </w:rPr>
        <w:t xml:space="preserve">老师 </w:t>
      </w:r>
      <w:r>
        <w:rPr>
          <w:rFonts w:hint="eastAsia" w:ascii="方正仿宋_GBK" w:hAnsi="方正仿宋_GBK" w:eastAsia="方正仿宋_GBK" w:cs="方正仿宋_GBK"/>
          <w:sz w:val="28"/>
          <w:szCs w:val="28"/>
          <w:lang w:val="en-US" w:eastAsia="zh-CN"/>
        </w:rPr>
        <w:t xml:space="preserve">       18290446065</w:t>
      </w:r>
    </w:p>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eastAsia" w:ascii="方正仿宋_GBK" w:hAnsi="方正仿宋_GBK" w:eastAsia="方正仿宋_GBK" w:cs="方正仿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 xml:space="preserve">                                  重庆市渝北区人民医院</w:t>
      </w:r>
    </w:p>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 xml:space="preserve">                                   2025年10月22日</w:t>
      </w:r>
    </w:p>
    <w:p>
      <w:pPr>
        <w:pStyle w:val="5"/>
        <w:keepNext w:val="0"/>
        <w:keepLines w:val="0"/>
        <w:pageBreakBefore w:val="0"/>
        <w:widowControl w:val="0"/>
        <w:kinsoku/>
        <w:wordWrap/>
        <w:overflowPunct/>
        <w:topLinePunct w:val="0"/>
        <w:autoSpaceDE/>
        <w:autoSpaceDN/>
        <w:bidi w:val="0"/>
        <w:adjustRightInd w:val="0"/>
        <w:snapToGrid w:val="0"/>
        <w:spacing w:after="0" w:afterLines="0" w:line="400" w:lineRule="exact"/>
        <w:textAlignment w:val="auto"/>
        <w:rPr>
          <w:rFonts w:hint="default"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lang w:val="en-US" w:eastAsia="zh-CN" w:bidi="ar-SA"/>
        </w:rPr>
        <w:br w:type="page"/>
      </w:r>
      <w:r>
        <w:rPr>
          <w:rFonts w:hint="eastAsia" w:ascii="方正仿宋_GBK" w:hAnsi="方正仿宋_GBK" w:eastAsia="方正仿宋_GBK" w:cs="方正仿宋_GBK"/>
          <w:sz w:val="28"/>
          <w:szCs w:val="28"/>
          <w:lang w:val="en-US" w:eastAsia="zh-CN"/>
        </w:rPr>
        <w:t>附件1</w:t>
      </w:r>
    </w:p>
    <w:p>
      <w:pPr>
        <w:pStyle w:val="5"/>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default" w:ascii="宋体" w:hAnsi="宋体" w:eastAsia="宋体" w:cs="宋体"/>
          <w:color w:val="000000"/>
          <w:kern w:val="0"/>
          <w:sz w:val="21"/>
          <w:szCs w:val="21"/>
          <w:lang w:val="en-US" w:eastAsia="zh-CN" w:bidi="ar-SA"/>
        </w:rPr>
      </w:pPr>
    </w:p>
    <w:p>
      <w:pPr>
        <w:pStyle w:val="5"/>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宋体" w:hAnsi="宋体" w:eastAsia="宋体" w:cs="宋体"/>
          <w:color w:val="000000"/>
          <w:kern w:val="0"/>
          <w:sz w:val="21"/>
          <w:szCs w:val="21"/>
          <w:lang w:val="en-US" w:eastAsia="zh-CN" w:bidi="ar-SA"/>
        </w:rPr>
      </w:pPr>
      <w:r>
        <w:rPr>
          <w:rFonts w:hint="eastAsia" w:ascii="方正小标宋_GBK" w:hAnsi="方正小标宋_GBK" w:eastAsia="方正小标宋_GBK" w:cs="方正小标宋_GBK"/>
          <w:b/>
          <w:bCs/>
          <w:sz w:val="36"/>
          <w:szCs w:val="36"/>
          <w:lang w:val="en-US" w:eastAsia="zh-CN"/>
        </w:rPr>
        <w:t>设备市场调查推荐产品表单</w:t>
      </w:r>
    </w:p>
    <w:p>
      <w:pPr>
        <w:pStyle w:val="5"/>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default" w:ascii="宋体" w:hAnsi="宋体" w:eastAsia="宋体" w:cs="宋体"/>
          <w:color w:val="000000"/>
          <w:kern w:val="0"/>
          <w:sz w:val="21"/>
          <w:szCs w:val="21"/>
          <w:lang w:val="en-US" w:eastAsia="zh-CN" w:bidi="ar-SA"/>
        </w:rPr>
      </w:pPr>
    </w:p>
    <w:p>
      <w:pPr>
        <w:pStyle w:val="5"/>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b/>
          <w:bCs/>
          <w:color w:val="000000"/>
          <w:kern w:val="0"/>
          <w:sz w:val="21"/>
          <w:szCs w:val="21"/>
          <w:lang w:val="en-US" w:eastAsia="zh-CN" w:bidi="ar-SA"/>
        </w:rPr>
      </w:pPr>
      <w:r>
        <w:rPr>
          <w:rFonts w:hint="eastAsia" w:ascii="宋体" w:hAnsi="宋体" w:eastAsia="宋体" w:cs="宋体"/>
          <w:b/>
          <w:bCs/>
          <w:color w:val="000000"/>
          <w:kern w:val="0"/>
          <w:sz w:val="21"/>
          <w:szCs w:val="21"/>
          <w:lang w:val="en-US" w:eastAsia="zh-CN" w:bidi="ar-SA"/>
        </w:rPr>
        <w:t>重庆市渝北区人民医院：</w:t>
      </w:r>
    </w:p>
    <w:p>
      <w:pPr>
        <w:pStyle w:val="5"/>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default"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lang w:val="en-US" w:eastAsia="zh-CN" w:bidi="ar-SA"/>
        </w:rPr>
        <w:t xml:space="preserve">  符合贵院要求功能、用途的设备推荐信息如下：</w:t>
      </w:r>
    </w:p>
    <w:tbl>
      <w:tblPr>
        <w:tblStyle w:val="6"/>
        <w:tblpPr w:leftFromText="180" w:rightFromText="180" w:vertAnchor="text" w:horzAnchor="page" w:tblpX="960" w:tblpY="879"/>
        <w:tblOverlap w:val="never"/>
        <w:tblW w:w="102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9"/>
        <w:gridCol w:w="1298"/>
        <w:gridCol w:w="1160"/>
        <w:gridCol w:w="760"/>
        <w:gridCol w:w="1100"/>
        <w:gridCol w:w="1130"/>
        <w:gridCol w:w="690"/>
        <w:gridCol w:w="805"/>
        <w:gridCol w:w="1445"/>
        <w:gridCol w:w="11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0204" w:type="dxa"/>
            <w:gridSpan w:val="10"/>
            <w:noWrap w:val="0"/>
            <w:vAlign w:val="center"/>
          </w:tcPr>
          <w:p>
            <w:pPr>
              <w:widowControl/>
              <w:jc w:val="center"/>
              <w:rPr>
                <w:rFonts w:hint="default" w:ascii="宋体" w:hAnsi="宋体" w:eastAsia="宋体" w:cs="宋体"/>
                <w:color w:val="000000"/>
                <w:kern w:val="0"/>
                <w:szCs w:val="21"/>
                <w:lang w:val="en-US" w:eastAsia="zh-CN"/>
              </w:rPr>
            </w:pPr>
            <w:r>
              <w:rPr>
                <w:rFonts w:hint="eastAsia"/>
                <w:b/>
                <w:bCs/>
                <w:sz w:val="28"/>
                <w:szCs w:val="44"/>
                <w:lang w:val="en-US" w:eastAsia="zh-CN"/>
              </w:rPr>
              <w:t>拟推荐产品信息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39" w:type="dxa"/>
            <w:shd w:val="clear" w:color="auto" w:fill="auto"/>
            <w:noWrap w:val="0"/>
            <w:vAlign w:val="center"/>
          </w:tcPr>
          <w:p>
            <w:pPr>
              <w:widowControl/>
              <w:jc w:val="center"/>
              <w:rPr>
                <w:rFonts w:hint="eastAsia" w:ascii="宋体" w:hAnsi="宋体" w:eastAsia="宋体" w:cs="宋体"/>
                <w:b/>
                <w:bCs/>
                <w:color w:val="000000"/>
                <w:kern w:val="0"/>
                <w:szCs w:val="21"/>
                <w:lang w:val="en-US" w:eastAsia="zh-CN"/>
              </w:rPr>
            </w:pPr>
            <w:r>
              <w:rPr>
                <w:rFonts w:hint="eastAsia" w:ascii="宋体" w:hAnsi="宋体" w:eastAsia="宋体" w:cs="宋体"/>
                <w:b/>
                <w:bCs/>
                <w:color w:val="000000"/>
                <w:kern w:val="0"/>
                <w:szCs w:val="21"/>
                <w:lang w:val="en-US" w:eastAsia="zh-CN"/>
              </w:rPr>
              <w:t>序号</w:t>
            </w:r>
          </w:p>
        </w:tc>
        <w:tc>
          <w:tcPr>
            <w:tcW w:w="1298" w:type="dxa"/>
            <w:shd w:val="clear" w:color="000000" w:fill="FFFFFF"/>
            <w:noWrap w:val="0"/>
            <w:vAlign w:val="center"/>
          </w:tcPr>
          <w:p>
            <w:pPr>
              <w:widowControl/>
              <w:jc w:val="center"/>
              <w:rPr>
                <w:rFonts w:hint="default" w:ascii="宋体" w:hAnsi="宋体" w:eastAsia="宋体" w:cs="宋体"/>
                <w:b/>
                <w:bCs/>
                <w:color w:val="000000"/>
                <w:kern w:val="0"/>
                <w:szCs w:val="21"/>
                <w:lang w:val="en-US"/>
              </w:rPr>
            </w:pPr>
            <w:r>
              <w:rPr>
                <w:rFonts w:hint="eastAsia" w:ascii="宋体" w:hAnsi="宋体" w:cs="宋体"/>
                <w:b/>
                <w:bCs/>
                <w:color w:val="000000"/>
                <w:kern w:val="0"/>
                <w:szCs w:val="21"/>
                <w:lang w:val="en-US" w:eastAsia="zh-CN"/>
              </w:rPr>
              <w:t>产品类别</w:t>
            </w:r>
          </w:p>
        </w:tc>
        <w:tc>
          <w:tcPr>
            <w:tcW w:w="1160" w:type="dxa"/>
            <w:shd w:val="clear" w:color="000000" w:fill="FFFFFF"/>
            <w:noWrap w:val="0"/>
            <w:vAlign w:val="center"/>
          </w:tcPr>
          <w:p>
            <w:pPr>
              <w:widowControl/>
              <w:jc w:val="center"/>
              <w:rPr>
                <w:rFonts w:hint="default" w:ascii="宋体" w:hAnsi="宋体" w:eastAsia="宋体" w:cs="宋体"/>
                <w:b/>
                <w:bCs/>
                <w:color w:val="000000"/>
                <w:kern w:val="0"/>
                <w:szCs w:val="21"/>
                <w:lang w:val="en-US" w:eastAsia="zh-CN"/>
              </w:rPr>
            </w:pPr>
            <w:r>
              <w:rPr>
                <w:rFonts w:hint="eastAsia" w:ascii="宋体" w:hAnsi="宋体" w:cs="宋体"/>
                <w:b/>
                <w:bCs/>
                <w:color w:val="000000"/>
                <w:kern w:val="0"/>
                <w:szCs w:val="21"/>
                <w:lang w:val="en-US" w:eastAsia="zh-CN"/>
              </w:rPr>
              <w:t>商品名称</w:t>
            </w:r>
          </w:p>
        </w:tc>
        <w:tc>
          <w:tcPr>
            <w:tcW w:w="760" w:type="dxa"/>
            <w:shd w:val="clear" w:color="000000" w:fill="FFFFFF"/>
            <w:noWrap w:val="0"/>
            <w:vAlign w:val="center"/>
          </w:tcPr>
          <w:p>
            <w:pPr>
              <w:widowControl/>
              <w:jc w:val="center"/>
              <w:rPr>
                <w:rFonts w:hint="default" w:ascii="宋体" w:hAnsi="宋体" w:eastAsia="宋体" w:cs="宋体"/>
                <w:b/>
                <w:bCs/>
                <w:color w:val="000000"/>
                <w:kern w:val="0"/>
                <w:szCs w:val="21"/>
                <w:lang w:val="en-US" w:eastAsia="zh-CN"/>
              </w:rPr>
            </w:pPr>
            <w:r>
              <w:rPr>
                <w:rFonts w:hint="eastAsia" w:ascii="宋体" w:hAnsi="宋体" w:cs="宋体"/>
                <w:b/>
                <w:bCs/>
                <w:color w:val="000000"/>
                <w:kern w:val="0"/>
                <w:szCs w:val="21"/>
                <w:lang w:val="en-US" w:eastAsia="zh-CN"/>
              </w:rPr>
              <w:t>品牌</w:t>
            </w:r>
          </w:p>
        </w:tc>
        <w:tc>
          <w:tcPr>
            <w:tcW w:w="1100" w:type="dxa"/>
            <w:shd w:val="clear" w:color="000000" w:fill="FFFFFF"/>
            <w:noWrap w:val="0"/>
            <w:vAlign w:val="center"/>
          </w:tcPr>
          <w:p>
            <w:pPr>
              <w:widowControl/>
              <w:jc w:val="center"/>
              <w:rPr>
                <w:rFonts w:hint="default" w:ascii="宋体" w:hAnsi="宋体" w:cs="宋体"/>
                <w:b/>
                <w:bCs/>
                <w:color w:val="000000"/>
                <w:kern w:val="0"/>
                <w:szCs w:val="21"/>
                <w:lang w:val="en-US" w:eastAsia="zh-CN"/>
              </w:rPr>
            </w:pPr>
            <w:r>
              <w:rPr>
                <w:rFonts w:hint="eastAsia" w:ascii="宋体" w:hAnsi="宋体" w:cs="宋体"/>
                <w:b/>
                <w:bCs/>
                <w:color w:val="000000"/>
                <w:kern w:val="0"/>
                <w:szCs w:val="21"/>
                <w:lang w:val="en-US" w:eastAsia="zh-CN"/>
              </w:rPr>
              <w:t>技术规格</w:t>
            </w:r>
          </w:p>
        </w:tc>
        <w:tc>
          <w:tcPr>
            <w:tcW w:w="1130" w:type="dxa"/>
            <w:shd w:val="clear" w:color="000000" w:fill="FFFFFF"/>
            <w:noWrap w:val="0"/>
            <w:vAlign w:val="center"/>
          </w:tcPr>
          <w:p>
            <w:pPr>
              <w:widowControl/>
              <w:jc w:val="center"/>
              <w:rPr>
                <w:rFonts w:hint="default" w:ascii="宋体" w:hAnsi="宋体" w:eastAsia="宋体" w:cs="宋体"/>
                <w:b/>
                <w:bCs/>
                <w:color w:val="000000"/>
                <w:kern w:val="0"/>
                <w:szCs w:val="21"/>
                <w:lang w:val="en-US"/>
              </w:rPr>
            </w:pPr>
            <w:r>
              <w:rPr>
                <w:rFonts w:hint="eastAsia" w:ascii="宋体" w:hAnsi="宋体" w:cs="宋体"/>
                <w:b/>
                <w:bCs/>
                <w:color w:val="000000"/>
                <w:kern w:val="0"/>
                <w:szCs w:val="21"/>
                <w:lang w:val="en-US" w:eastAsia="zh-CN"/>
              </w:rPr>
              <w:t>推介单价（万元）</w:t>
            </w:r>
          </w:p>
        </w:tc>
        <w:tc>
          <w:tcPr>
            <w:tcW w:w="690" w:type="dxa"/>
            <w:shd w:val="clear" w:color="000000" w:fill="FFFFFF"/>
            <w:noWrap w:val="0"/>
            <w:vAlign w:val="center"/>
          </w:tcPr>
          <w:p>
            <w:pPr>
              <w:widowControl/>
              <w:jc w:val="center"/>
              <w:rPr>
                <w:rFonts w:hint="default" w:ascii="宋体" w:hAnsi="宋体" w:eastAsia="宋体" w:cs="宋体"/>
                <w:b/>
                <w:bCs/>
                <w:color w:val="000000"/>
                <w:kern w:val="0"/>
                <w:szCs w:val="21"/>
                <w:lang w:val="en-US" w:eastAsia="zh-CN"/>
              </w:rPr>
            </w:pPr>
            <w:r>
              <w:rPr>
                <w:rFonts w:hint="eastAsia" w:ascii="宋体" w:hAnsi="宋体" w:cs="宋体"/>
                <w:b/>
                <w:bCs/>
                <w:color w:val="000000"/>
                <w:kern w:val="0"/>
                <w:szCs w:val="21"/>
                <w:lang w:val="en-US" w:eastAsia="zh-CN"/>
              </w:rPr>
              <w:t>数量</w:t>
            </w:r>
          </w:p>
        </w:tc>
        <w:tc>
          <w:tcPr>
            <w:tcW w:w="805" w:type="dxa"/>
            <w:shd w:val="clear" w:color="000000" w:fill="FFFFFF"/>
            <w:noWrap w:val="0"/>
            <w:vAlign w:val="center"/>
          </w:tcPr>
          <w:p>
            <w:pPr>
              <w:widowControl/>
              <w:jc w:val="center"/>
              <w:rPr>
                <w:rFonts w:hint="default" w:ascii="宋体" w:hAnsi="宋体" w:cs="宋体"/>
                <w:b/>
                <w:bCs/>
                <w:color w:val="000000"/>
                <w:kern w:val="0"/>
                <w:szCs w:val="21"/>
                <w:lang w:val="en-US" w:eastAsia="zh-CN"/>
              </w:rPr>
            </w:pPr>
            <w:r>
              <w:rPr>
                <w:rFonts w:hint="eastAsia" w:ascii="宋体" w:hAnsi="宋体" w:cs="宋体"/>
                <w:b/>
                <w:bCs/>
                <w:color w:val="000000"/>
                <w:kern w:val="0"/>
                <w:szCs w:val="21"/>
                <w:lang w:val="en-US" w:eastAsia="zh-CN"/>
              </w:rPr>
              <w:t>合价</w:t>
            </w:r>
          </w:p>
        </w:tc>
        <w:tc>
          <w:tcPr>
            <w:tcW w:w="1445" w:type="dxa"/>
            <w:shd w:val="clear" w:color="000000" w:fill="FFFFFF"/>
            <w:noWrap w:val="0"/>
            <w:vAlign w:val="center"/>
          </w:tcPr>
          <w:p>
            <w:pPr>
              <w:widowControl/>
              <w:jc w:val="center"/>
              <w:rPr>
                <w:rFonts w:hint="eastAsia" w:ascii="宋体" w:hAnsi="宋体" w:eastAsia="宋体" w:cs="宋体"/>
                <w:b/>
                <w:bCs/>
                <w:color w:val="000000"/>
                <w:kern w:val="0"/>
                <w:szCs w:val="21"/>
                <w:lang w:val="en-US" w:eastAsia="zh-CN"/>
              </w:rPr>
            </w:pPr>
            <w:r>
              <w:rPr>
                <w:rFonts w:hint="eastAsia" w:ascii="宋体" w:hAnsi="宋体" w:eastAsia="宋体" w:cs="宋体"/>
                <w:b/>
                <w:bCs/>
                <w:color w:val="000000"/>
                <w:kern w:val="0"/>
                <w:szCs w:val="21"/>
                <w:lang w:val="en-US" w:eastAsia="zh-CN"/>
              </w:rPr>
              <w:t>质保期</w:t>
            </w:r>
            <w:r>
              <w:rPr>
                <w:rFonts w:hint="eastAsia" w:ascii="宋体" w:hAnsi="宋体" w:cs="宋体"/>
                <w:b/>
                <w:bCs/>
                <w:color w:val="000000"/>
                <w:kern w:val="0"/>
                <w:szCs w:val="21"/>
                <w:lang w:val="en-US" w:eastAsia="zh-CN"/>
              </w:rPr>
              <w:t>（年）</w:t>
            </w:r>
          </w:p>
        </w:tc>
        <w:tc>
          <w:tcPr>
            <w:tcW w:w="1177" w:type="dxa"/>
            <w:shd w:val="clear" w:color="000000" w:fill="FFFFFF"/>
            <w:noWrap w:val="0"/>
            <w:vAlign w:val="center"/>
          </w:tcPr>
          <w:p>
            <w:pPr>
              <w:widowControl/>
              <w:jc w:val="center"/>
              <w:rPr>
                <w:rFonts w:hint="eastAsia" w:ascii="宋体" w:hAnsi="宋体" w:eastAsia="宋体" w:cs="宋体"/>
                <w:b/>
                <w:bCs/>
                <w:color w:val="000000"/>
                <w:kern w:val="0"/>
                <w:szCs w:val="21"/>
                <w:lang w:val="en-US" w:eastAsia="zh-CN"/>
              </w:rPr>
            </w:pPr>
            <w:r>
              <w:rPr>
                <w:rFonts w:hint="eastAsia" w:ascii="宋体" w:hAnsi="宋体" w:eastAsia="宋体" w:cs="宋体"/>
                <w:b/>
                <w:bCs/>
                <w:color w:val="000000"/>
                <w:kern w:val="0"/>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639" w:type="dxa"/>
            <w:shd w:val="clear" w:color="auto" w:fill="auto"/>
            <w:noWrap w:val="0"/>
            <w:vAlign w:val="center"/>
          </w:tcPr>
          <w:p>
            <w:pPr>
              <w:widowControl/>
              <w:jc w:val="center"/>
              <w:rPr>
                <w:rFonts w:hint="eastAsia" w:ascii="宋体" w:hAnsi="宋体" w:eastAsia="宋体" w:cs="宋体"/>
                <w:color w:val="000000"/>
                <w:kern w:val="0"/>
                <w:szCs w:val="21"/>
                <w:lang w:val="en-US" w:eastAsia="zh-CN"/>
              </w:rPr>
            </w:pPr>
          </w:p>
        </w:tc>
        <w:tc>
          <w:tcPr>
            <w:tcW w:w="1298" w:type="dxa"/>
            <w:shd w:val="clear" w:color="000000" w:fill="FFFFFF"/>
            <w:noWrap w:val="0"/>
            <w:vAlign w:val="center"/>
          </w:tcPr>
          <w:p>
            <w:pPr>
              <w:widowControl/>
              <w:jc w:val="center"/>
              <w:rPr>
                <w:rFonts w:hint="eastAsia" w:ascii="宋体" w:hAnsi="宋体" w:eastAsia="宋体" w:cs="宋体"/>
                <w:color w:val="000000"/>
                <w:kern w:val="0"/>
                <w:szCs w:val="21"/>
                <w:lang w:val="en-US" w:eastAsia="zh-CN"/>
              </w:rPr>
            </w:pPr>
          </w:p>
        </w:tc>
        <w:tc>
          <w:tcPr>
            <w:tcW w:w="1160" w:type="dxa"/>
            <w:shd w:val="clear" w:color="000000" w:fill="FFFFFF"/>
            <w:noWrap w:val="0"/>
            <w:vAlign w:val="center"/>
          </w:tcPr>
          <w:p>
            <w:pPr>
              <w:widowControl/>
              <w:jc w:val="center"/>
              <w:rPr>
                <w:rFonts w:hint="eastAsia" w:ascii="宋体" w:hAnsi="宋体" w:eastAsia="宋体" w:cs="宋体"/>
                <w:color w:val="000000"/>
                <w:kern w:val="0"/>
                <w:szCs w:val="21"/>
                <w:lang w:val="en-US" w:eastAsia="zh-CN"/>
              </w:rPr>
            </w:pPr>
          </w:p>
        </w:tc>
        <w:tc>
          <w:tcPr>
            <w:tcW w:w="760" w:type="dxa"/>
            <w:shd w:val="clear" w:color="000000" w:fill="FFFFFF"/>
            <w:noWrap w:val="0"/>
            <w:vAlign w:val="center"/>
          </w:tcPr>
          <w:p>
            <w:pPr>
              <w:widowControl/>
              <w:jc w:val="center"/>
              <w:rPr>
                <w:rFonts w:hint="eastAsia" w:ascii="宋体" w:hAnsi="宋体" w:eastAsia="宋体" w:cs="宋体"/>
                <w:color w:val="000000"/>
                <w:kern w:val="0"/>
                <w:szCs w:val="21"/>
                <w:lang w:val="en-US" w:eastAsia="zh-CN"/>
              </w:rPr>
            </w:pPr>
          </w:p>
        </w:tc>
        <w:tc>
          <w:tcPr>
            <w:tcW w:w="1100" w:type="dxa"/>
            <w:shd w:val="clear" w:color="000000" w:fill="FFFFFF"/>
            <w:noWrap w:val="0"/>
            <w:vAlign w:val="center"/>
          </w:tcPr>
          <w:p>
            <w:pPr>
              <w:widowControl/>
              <w:jc w:val="center"/>
              <w:rPr>
                <w:rFonts w:hint="eastAsia" w:ascii="宋体" w:hAnsi="宋体" w:eastAsia="宋体" w:cs="宋体"/>
                <w:color w:val="000000"/>
                <w:kern w:val="0"/>
                <w:szCs w:val="21"/>
                <w:lang w:val="en-US" w:eastAsia="zh-CN"/>
              </w:rPr>
            </w:pPr>
          </w:p>
        </w:tc>
        <w:tc>
          <w:tcPr>
            <w:tcW w:w="1130" w:type="dxa"/>
            <w:shd w:val="clear" w:color="000000" w:fill="FFFFFF"/>
            <w:noWrap w:val="0"/>
            <w:vAlign w:val="center"/>
          </w:tcPr>
          <w:p>
            <w:pPr>
              <w:widowControl/>
              <w:jc w:val="center"/>
              <w:rPr>
                <w:rFonts w:hint="eastAsia" w:ascii="宋体" w:hAnsi="宋体" w:eastAsia="宋体" w:cs="宋体"/>
                <w:color w:val="000000"/>
                <w:kern w:val="0"/>
                <w:szCs w:val="21"/>
                <w:lang w:val="en-US" w:eastAsia="zh-CN"/>
              </w:rPr>
            </w:pPr>
          </w:p>
        </w:tc>
        <w:tc>
          <w:tcPr>
            <w:tcW w:w="690" w:type="dxa"/>
            <w:shd w:val="clear" w:color="000000" w:fill="FFFFFF"/>
            <w:noWrap w:val="0"/>
            <w:vAlign w:val="center"/>
          </w:tcPr>
          <w:p>
            <w:pPr>
              <w:widowControl/>
              <w:jc w:val="center"/>
              <w:rPr>
                <w:rFonts w:hint="default" w:ascii="宋体" w:hAnsi="宋体" w:eastAsia="宋体" w:cs="宋体"/>
                <w:color w:val="000000"/>
                <w:kern w:val="0"/>
                <w:szCs w:val="21"/>
                <w:lang w:val="en-US" w:eastAsia="zh-CN"/>
              </w:rPr>
            </w:pPr>
          </w:p>
        </w:tc>
        <w:tc>
          <w:tcPr>
            <w:tcW w:w="805" w:type="dxa"/>
            <w:shd w:val="clear" w:color="000000" w:fill="FFFFFF"/>
            <w:noWrap w:val="0"/>
            <w:vAlign w:val="center"/>
          </w:tcPr>
          <w:p>
            <w:pPr>
              <w:widowControl/>
              <w:jc w:val="center"/>
              <w:rPr>
                <w:rFonts w:hint="default" w:ascii="宋体" w:hAnsi="宋体" w:eastAsia="宋体" w:cs="宋体"/>
                <w:color w:val="000000"/>
                <w:kern w:val="0"/>
                <w:szCs w:val="21"/>
                <w:lang w:val="en-US" w:eastAsia="zh-CN"/>
              </w:rPr>
            </w:pPr>
          </w:p>
        </w:tc>
        <w:tc>
          <w:tcPr>
            <w:tcW w:w="1445" w:type="dxa"/>
            <w:shd w:val="clear" w:color="000000" w:fill="FFFFFF"/>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2</w:t>
            </w:r>
            <w:r>
              <w:rPr>
                <w:rFonts w:hint="eastAsia" w:ascii="宋体" w:hAnsi="宋体" w:eastAsia="宋体" w:cs="宋体"/>
                <w:color w:val="000000"/>
                <w:kern w:val="0"/>
                <w:szCs w:val="21"/>
                <w:lang w:val="en-US" w:eastAsia="zh-CN"/>
              </w:rPr>
              <w:t>年</w:t>
            </w:r>
          </w:p>
        </w:tc>
        <w:tc>
          <w:tcPr>
            <w:tcW w:w="1177" w:type="dxa"/>
            <w:shd w:val="clear" w:color="000000" w:fill="FFFFFF"/>
            <w:noWrap w:val="0"/>
            <w:vAlign w:val="center"/>
          </w:tcPr>
          <w:p>
            <w:pPr>
              <w:widowControl/>
              <w:jc w:val="center"/>
              <w:rPr>
                <w:rFonts w:hint="eastAsia" w:ascii="宋体" w:hAnsi="宋体" w:eastAsia="宋体" w:cs="宋体"/>
                <w:color w:val="000000"/>
                <w:kern w:val="0"/>
                <w:szCs w:val="21"/>
              </w:rPr>
            </w:pPr>
          </w:p>
        </w:tc>
      </w:tr>
    </w:tbl>
    <w:p>
      <w:pPr>
        <w:pStyle w:val="5"/>
        <w:rPr>
          <w:rFonts w:hint="default"/>
          <w:b/>
          <w:bCs/>
          <w:sz w:val="28"/>
          <w:szCs w:val="44"/>
          <w:lang w:val="en-US" w:eastAsia="zh-CN"/>
        </w:rPr>
      </w:pPr>
    </w:p>
    <w:p>
      <w:pPr>
        <w:pStyle w:val="5"/>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b/>
          <w:bCs/>
          <w:sz w:val="28"/>
          <w:szCs w:val="44"/>
          <w:lang w:val="en-US" w:eastAsia="zh-CN"/>
        </w:rPr>
      </w:pPr>
    </w:p>
    <w:p>
      <w:pPr>
        <w:pStyle w:val="5"/>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color w:val="000000"/>
          <w:kern w:val="0"/>
          <w:sz w:val="21"/>
          <w:szCs w:val="21"/>
          <w:lang w:val="en-US" w:eastAsia="zh-CN" w:bidi="ar-SA"/>
        </w:rPr>
      </w:pPr>
      <w:r>
        <w:rPr>
          <w:rFonts w:hint="eastAsia"/>
          <w:b/>
          <w:bCs/>
          <w:sz w:val="28"/>
          <w:szCs w:val="44"/>
          <w:lang w:val="en-US" w:eastAsia="zh-CN"/>
        </w:rPr>
        <w:t xml:space="preserve">                                        </w:t>
      </w:r>
      <w:r>
        <w:rPr>
          <w:rFonts w:hint="eastAsia" w:ascii="宋体" w:hAnsi="宋体" w:eastAsia="宋体" w:cs="宋体"/>
          <w:color w:val="000000"/>
          <w:kern w:val="0"/>
          <w:sz w:val="21"/>
          <w:szCs w:val="21"/>
          <w:lang w:val="en-US" w:eastAsia="zh-CN" w:bidi="ar-SA"/>
        </w:rPr>
        <w:t>推荐单位</w:t>
      </w:r>
      <w:r>
        <w:rPr>
          <w:rFonts w:hint="eastAsia" w:ascii="宋体" w:hAnsi="宋体" w:cs="宋体"/>
          <w:color w:val="000000"/>
          <w:kern w:val="0"/>
          <w:sz w:val="21"/>
          <w:szCs w:val="21"/>
          <w:lang w:val="en-US" w:eastAsia="zh-CN" w:bidi="ar-SA"/>
        </w:rPr>
        <w:t>（盖章）</w:t>
      </w:r>
      <w:r>
        <w:rPr>
          <w:rFonts w:hint="eastAsia" w:ascii="宋体" w:hAnsi="宋体" w:eastAsia="宋体" w:cs="宋体"/>
          <w:color w:val="000000"/>
          <w:kern w:val="0"/>
          <w:sz w:val="21"/>
          <w:szCs w:val="21"/>
          <w:lang w:val="en-US" w:eastAsia="zh-CN" w:bidi="ar-SA"/>
        </w:rPr>
        <w:t>：</w:t>
      </w:r>
    </w:p>
    <w:p>
      <w:pPr>
        <w:pStyle w:val="5"/>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lang w:val="en-US" w:eastAsia="zh-CN" w:bidi="ar-SA"/>
        </w:rPr>
        <w:t xml:space="preserve">                                                             联 系 人：</w:t>
      </w:r>
    </w:p>
    <w:p>
      <w:pPr>
        <w:pStyle w:val="5"/>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lang w:val="en-US" w:eastAsia="zh-CN" w:bidi="ar-SA"/>
        </w:rPr>
        <w:t xml:space="preserve">                                                             联系方式：</w:t>
      </w:r>
    </w:p>
    <w:p>
      <w:pPr>
        <w:pStyle w:val="5"/>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lang w:val="en-US" w:eastAsia="zh-CN" w:bidi="ar-SA"/>
        </w:rPr>
        <w:t xml:space="preserve">                                                             日    期：</w:t>
      </w:r>
    </w:p>
    <w:p>
      <w:pPr>
        <w:pStyle w:val="5"/>
        <w:spacing w:after="0" w:line="240" w:lineRule="auto"/>
        <w:rPr>
          <w:rFonts w:hint="eastAsia" w:ascii="方正仿宋_GBK" w:hAnsi="方正仿宋_GBK" w:eastAsia="方正仿宋_GBK" w:cs="方正仿宋_GBK"/>
          <w:sz w:val="28"/>
          <w:szCs w:val="28"/>
          <w:lang w:val="en-US" w:eastAsia="zh-CN"/>
        </w:rPr>
      </w:pPr>
      <w:r>
        <w:rPr>
          <w:rFonts w:hint="eastAsia" w:ascii="宋体" w:hAnsi="宋体" w:eastAsia="宋体" w:cs="宋体"/>
          <w:color w:val="000000"/>
          <w:kern w:val="0"/>
          <w:sz w:val="21"/>
          <w:szCs w:val="21"/>
          <w:lang w:val="en-US" w:eastAsia="zh-CN" w:bidi="ar-SA"/>
        </w:rPr>
        <w:br w:type="page"/>
      </w:r>
      <w:r>
        <w:rPr>
          <w:rFonts w:hint="eastAsia" w:ascii="方正仿宋_GBK" w:hAnsi="方正仿宋_GBK" w:eastAsia="方正仿宋_GBK" w:cs="方正仿宋_GBK"/>
          <w:sz w:val="28"/>
          <w:szCs w:val="28"/>
          <w:lang w:val="en-US" w:eastAsia="zh-CN"/>
        </w:rPr>
        <w:t>附件2</w:t>
      </w:r>
    </w:p>
    <w:p>
      <w:pPr>
        <w:pStyle w:val="5"/>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方正小标宋_GBK" w:hAnsi="方正小标宋_GBK" w:eastAsia="方正小标宋_GBK" w:cs="方正小标宋_GBK"/>
          <w:b/>
          <w:bCs/>
          <w:sz w:val="36"/>
          <w:szCs w:val="36"/>
          <w:lang w:val="en-US" w:eastAsia="zh-CN"/>
        </w:rPr>
      </w:pPr>
    </w:p>
    <w:p>
      <w:pPr>
        <w:pStyle w:val="5"/>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方正小标宋_GBK" w:hAnsi="方正小标宋_GBK" w:eastAsia="方正小标宋_GBK" w:cs="方正小标宋_GBK"/>
          <w:b/>
          <w:bCs/>
          <w:sz w:val="36"/>
          <w:szCs w:val="36"/>
          <w:lang w:val="en-US" w:eastAsia="zh-CN"/>
        </w:rPr>
      </w:pPr>
      <w:r>
        <w:rPr>
          <w:rFonts w:hint="eastAsia" w:ascii="方正小标宋_GBK" w:hAnsi="方正小标宋_GBK" w:eastAsia="方正小标宋_GBK" w:cs="方正小标宋_GBK"/>
          <w:b/>
          <w:bCs/>
          <w:sz w:val="36"/>
          <w:szCs w:val="36"/>
          <w:lang w:val="en-US" w:eastAsia="zh-CN"/>
        </w:rPr>
        <w:t>推介产品重要技术参数</w:t>
      </w:r>
    </w:p>
    <w:p>
      <w:pPr>
        <w:pStyle w:val="5"/>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方正小标宋_GBK" w:hAnsi="方正小标宋_GBK" w:eastAsia="方正小标宋_GBK" w:cs="方正小标宋_GBK"/>
          <w:b w:val="0"/>
          <w:bCs w:val="0"/>
          <w:sz w:val="32"/>
          <w:szCs w:val="32"/>
          <w:lang w:val="en-US" w:eastAsia="zh-CN"/>
        </w:rPr>
      </w:pPr>
      <w:r>
        <w:rPr>
          <w:rFonts w:hint="eastAsia" w:ascii="方正小标宋_GBK" w:hAnsi="方正小标宋_GBK" w:eastAsia="方正小标宋_GBK" w:cs="方正小标宋_GBK"/>
          <w:b w:val="0"/>
          <w:bCs w:val="0"/>
          <w:sz w:val="32"/>
          <w:szCs w:val="32"/>
          <w:lang w:val="en-US" w:eastAsia="zh-CN"/>
        </w:rPr>
        <w:t>（格式自拟）</w:t>
      </w:r>
    </w:p>
    <w:p>
      <w:pPr>
        <w:pStyle w:val="5"/>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方正小标宋_GBK" w:hAnsi="方正小标宋_GBK" w:eastAsia="方正小标宋_GBK" w:cs="方正小标宋_GBK"/>
          <w:b w:val="0"/>
          <w:bCs w:val="0"/>
          <w:sz w:val="32"/>
          <w:szCs w:val="32"/>
          <w:lang w:val="en-US" w:eastAsia="zh-CN"/>
        </w:rPr>
      </w:pPr>
    </w:p>
    <w:p>
      <w:pPr>
        <w:pStyle w:val="5"/>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方正小标宋_GBK" w:hAnsi="方正小标宋_GBK" w:eastAsia="方正小标宋_GBK" w:cs="方正小标宋_GBK"/>
          <w:b w:val="0"/>
          <w:bCs w:val="0"/>
          <w:sz w:val="32"/>
          <w:szCs w:val="32"/>
          <w:lang w:val="en-US" w:eastAsia="zh-CN"/>
        </w:rPr>
      </w:pPr>
    </w:p>
    <w:p>
      <w:pPr>
        <w:pStyle w:val="5"/>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方正小标宋_GBK" w:hAnsi="方正小标宋_GBK" w:eastAsia="方正小标宋_GBK" w:cs="方正小标宋_GBK"/>
          <w:b w:val="0"/>
          <w:bCs w:val="0"/>
          <w:sz w:val="32"/>
          <w:szCs w:val="32"/>
          <w:lang w:val="en-US" w:eastAsia="zh-CN"/>
        </w:rPr>
      </w:pPr>
    </w:p>
    <w:p>
      <w:pPr>
        <w:pStyle w:val="5"/>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方正小标宋_GBK" w:hAnsi="方正小标宋_GBK" w:eastAsia="方正小标宋_GBK" w:cs="方正小标宋_GBK"/>
          <w:b w:val="0"/>
          <w:bCs w:val="0"/>
          <w:sz w:val="32"/>
          <w:szCs w:val="32"/>
          <w:lang w:val="en-US" w:eastAsia="zh-CN"/>
        </w:rPr>
      </w:pPr>
    </w:p>
    <w:p>
      <w:pPr>
        <w:pStyle w:val="5"/>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方正小标宋_GBK" w:hAnsi="方正小标宋_GBK" w:eastAsia="方正小标宋_GBK" w:cs="方正小标宋_GBK"/>
          <w:b w:val="0"/>
          <w:bCs w:val="0"/>
          <w:sz w:val="32"/>
          <w:szCs w:val="32"/>
          <w:lang w:val="en-US" w:eastAsia="zh-CN"/>
        </w:rPr>
      </w:pPr>
    </w:p>
    <w:p>
      <w:pPr>
        <w:pStyle w:val="5"/>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方正小标宋_GBK" w:hAnsi="方正小标宋_GBK" w:eastAsia="方正小标宋_GBK" w:cs="方正小标宋_GBK"/>
          <w:b w:val="0"/>
          <w:bCs w:val="0"/>
          <w:sz w:val="32"/>
          <w:szCs w:val="32"/>
          <w:lang w:val="en-US" w:eastAsia="zh-CN"/>
        </w:rPr>
      </w:pPr>
    </w:p>
    <w:p>
      <w:pPr>
        <w:pStyle w:val="5"/>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方正小标宋_GBK" w:hAnsi="方正小标宋_GBK" w:eastAsia="方正小标宋_GBK" w:cs="方正小标宋_GBK"/>
          <w:b w:val="0"/>
          <w:bCs w:val="0"/>
          <w:sz w:val="32"/>
          <w:szCs w:val="32"/>
          <w:lang w:val="en-US" w:eastAsia="zh-CN"/>
        </w:rPr>
      </w:pPr>
    </w:p>
    <w:p>
      <w:pPr>
        <w:pStyle w:val="5"/>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方正小标宋_GBK" w:hAnsi="方正小标宋_GBK" w:eastAsia="方正小标宋_GBK" w:cs="方正小标宋_GBK"/>
          <w:b w:val="0"/>
          <w:bCs w:val="0"/>
          <w:sz w:val="32"/>
          <w:szCs w:val="32"/>
          <w:lang w:val="en-US" w:eastAsia="zh-CN"/>
        </w:rPr>
      </w:pPr>
    </w:p>
    <w:p>
      <w:pPr>
        <w:pStyle w:val="5"/>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方正小标宋_GBK" w:hAnsi="方正小标宋_GBK" w:eastAsia="方正小标宋_GBK" w:cs="方正小标宋_GBK"/>
          <w:b w:val="0"/>
          <w:bCs w:val="0"/>
          <w:sz w:val="32"/>
          <w:szCs w:val="32"/>
          <w:lang w:val="en-US" w:eastAsia="zh-CN"/>
        </w:rPr>
      </w:pPr>
    </w:p>
    <w:p>
      <w:pPr>
        <w:pStyle w:val="5"/>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方正小标宋_GBK" w:hAnsi="方正小标宋_GBK" w:eastAsia="方正小标宋_GBK" w:cs="方正小标宋_GBK"/>
          <w:b w:val="0"/>
          <w:bCs w:val="0"/>
          <w:sz w:val="32"/>
          <w:szCs w:val="32"/>
          <w:lang w:val="en-US" w:eastAsia="zh-CN"/>
        </w:rPr>
      </w:pPr>
    </w:p>
    <w:p>
      <w:pPr>
        <w:pStyle w:val="5"/>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方正小标宋_GBK" w:hAnsi="方正小标宋_GBK" w:eastAsia="方正小标宋_GBK" w:cs="方正小标宋_GBK"/>
          <w:b w:val="0"/>
          <w:bCs w:val="0"/>
          <w:sz w:val="32"/>
          <w:szCs w:val="32"/>
          <w:lang w:val="en-US" w:eastAsia="zh-CN"/>
        </w:rPr>
      </w:pPr>
    </w:p>
    <w:p>
      <w:pPr>
        <w:pStyle w:val="5"/>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方正小标宋_GBK" w:hAnsi="方正小标宋_GBK" w:eastAsia="方正小标宋_GBK" w:cs="方正小标宋_GBK"/>
          <w:b w:val="0"/>
          <w:bCs w:val="0"/>
          <w:sz w:val="32"/>
          <w:szCs w:val="32"/>
          <w:lang w:val="en-US" w:eastAsia="zh-CN"/>
        </w:rPr>
      </w:pPr>
    </w:p>
    <w:p>
      <w:pPr>
        <w:pStyle w:val="5"/>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方正小标宋_GBK" w:hAnsi="方正小标宋_GBK" w:eastAsia="方正小标宋_GBK" w:cs="方正小标宋_GBK"/>
          <w:b w:val="0"/>
          <w:bCs w:val="0"/>
          <w:sz w:val="32"/>
          <w:szCs w:val="32"/>
          <w:lang w:val="en-US" w:eastAsia="zh-CN"/>
        </w:rPr>
      </w:pPr>
    </w:p>
    <w:p>
      <w:pPr>
        <w:pStyle w:val="5"/>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方正小标宋_GBK" w:hAnsi="方正小标宋_GBK" w:eastAsia="方正小标宋_GBK" w:cs="方正小标宋_GBK"/>
          <w:b w:val="0"/>
          <w:bCs w:val="0"/>
          <w:sz w:val="32"/>
          <w:szCs w:val="32"/>
          <w:lang w:val="en-US" w:eastAsia="zh-CN"/>
        </w:rPr>
      </w:pPr>
    </w:p>
    <w:p>
      <w:pPr>
        <w:pStyle w:val="5"/>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方正小标宋_GBK" w:hAnsi="方正小标宋_GBK" w:eastAsia="方正小标宋_GBK" w:cs="方正小标宋_GBK"/>
          <w:b w:val="0"/>
          <w:bCs w:val="0"/>
          <w:sz w:val="32"/>
          <w:szCs w:val="32"/>
          <w:lang w:val="en-US" w:eastAsia="zh-CN"/>
        </w:rPr>
      </w:pPr>
    </w:p>
    <w:p>
      <w:pPr>
        <w:pStyle w:val="5"/>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方正小标宋_GBK" w:hAnsi="方正小标宋_GBK" w:eastAsia="方正小标宋_GBK" w:cs="方正小标宋_GBK"/>
          <w:b w:val="0"/>
          <w:bCs w:val="0"/>
          <w:sz w:val="32"/>
          <w:szCs w:val="32"/>
          <w:lang w:val="en-US" w:eastAsia="zh-CN"/>
        </w:rPr>
      </w:pPr>
    </w:p>
    <w:p>
      <w:pPr>
        <w:pStyle w:val="5"/>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方正小标宋_GBK" w:hAnsi="方正小标宋_GBK" w:eastAsia="方正小标宋_GBK" w:cs="方正小标宋_GBK"/>
          <w:b w:val="0"/>
          <w:bCs w:val="0"/>
          <w:sz w:val="32"/>
          <w:szCs w:val="32"/>
          <w:lang w:val="en-US" w:eastAsia="zh-CN"/>
        </w:rPr>
      </w:pPr>
    </w:p>
    <w:p>
      <w:pPr>
        <w:pStyle w:val="5"/>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方正小标宋_GBK" w:hAnsi="方正小标宋_GBK" w:eastAsia="方正小标宋_GBK" w:cs="方正小标宋_GBK"/>
          <w:b w:val="0"/>
          <w:bCs w:val="0"/>
          <w:sz w:val="32"/>
          <w:szCs w:val="32"/>
          <w:lang w:val="en-US" w:eastAsia="zh-CN"/>
        </w:rPr>
      </w:pPr>
    </w:p>
    <w:p>
      <w:pPr>
        <w:pStyle w:val="5"/>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方正小标宋_GBK" w:hAnsi="方正小标宋_GBK" w:eastAsia="方正小标宋_GBK" w:cs="方正小标宋_GBK"/>
          <w:b w:val="0"/>
          <w:bCs w:val="0"/>
          <w:sz w:val="24"/>
          <w:szCs w:val="24"/>
          <w:lang w:val="en-US" w:eastAsia="zh-CN"/>
        </w:rPr>
      </w:pPr>
      <w:r>
        <w:rPr>
          <w:rFonts w:hint="eastAsia" w:ascii="方正小标宋_GBK" w:hAnsi="方正小标宋_GBK" w:eastAsia="方正小标宋_GBK" w:cs="方正小标宋_GBK"/>
          <w:b w:val="0"/>
          <w:bCs w:val="0"/>
          <w:sz w:val="24"/>
          <w:szCs w:val="24"/>
          <w:lang w:val="en-US" w:eastAsia="zh-CN"/>
        </w:rPr>
        <w:t>（厂家盖章）</w:t>
      </w:r>
    </w:p>
    <w:p>
      <w:pPr>
        <w:pStyle w:val="5"/>
        <w:spacing w:after="0" w:line="240" w:lineRule="auto"/>
        <w:rPr>
          <w:rFonts w:hint="default" w:ascii="方正仿宋_GBK" w:hAnsi="方正仿宋_GBK" w:eastAsia="方正仿宋_GBK" w:cs="方正仿宋_GBK"/>
          <w:sz w:val="28"/>
          <w:szCs w:val="28"/>
          <w:lang w:val="en-US" w:eastAsia="zh-CN"/>
        </w:rPr>
      </w:pPr>
    </w:p>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01C579"/>
    <w:multiLevelType w:val="singleLevel"/>
    <w:tmpl w:val="CB01C579"/>
    <w:lvl w:ilvl="0" w:tentative="0">
      <w:start w:val="1"/>
      <w:numFmt w:val="decimal"/>
      <w:suff w:val="nothing"/>
      <w:lvlText w:val="%1、"/>
      <w:lvlJc w:val="left"/>
    </w:lvl>
  </w:abstractNum>
  <w:abstractNum w:abstractNumId="1">
    <w:nsid w:val="51062E91"/>
    <w:multiLevelType w:val="singleLevel"/>
    <w:tmpl w:val="51062E91"/>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EC3A30"/>
    <w:rsid w:val="284B06D5"/>
    <w:rsid w:val="39EC3A30"/>
    <w:rsid w:val="6CE253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2"/>
    <w:basedOn w:val="1"/>
    <w:next w:val="1"/>
    <w:qFormat/>
    <w:uiPriority w:val="0"/>
    <w:pPr>
      <w:keepNext/>
      <w:keepLines/>
      <w:spacing w:before="260" w:beforeLines="0" w:after="260" w:afterLines="0" w:line="416" w:lineRule="auto"/>
      <w:outlineLvl w:val="1"/>
    </w:pPr>
    <w:rPr>
      <w:rFonts w:ascii="Arial" w:hAnsi="Arial" w:eastAsia="黑体"/>
      <w:b/>
      <w:bCs/>
      <w:sz w:val="32"/>
      <w:szCs w:val="32"/>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sz w:val="18"/>
    </w:rPr>
  </w:style>
  <w:style w:type="paragraph" w:customStyle="1" w:styleId="3">
    <w:name w:val="索引 51"/>
    <w:basedOn w:val="1"/>
    <w:next w:val="1"/>
    <w:qFormat/>
    <w:uiPriority w:val="0"/>
    <w:pPr>
      <w:suppressAutoHyphens/>
      <w:ind w:left="1680"/>
    </w:pPr>
    <w:rPr>
      <w:rFonts w:ascii="Times New Roman" w:hAnsi="Times New Roman" w:eastAsia="宋体" w:cs="Times New Roman"/>
    </w:rPr>
  </w:style>
  <w:style w:type="paragraph" w:styleId="5">
    <w:name w:val="Body Text 2"/>
    <w:basedOn w:val="1"/>
    <w:qFormat/>
    <w:uiPriority w:val="0"/>
    <w:pPr>
      <w:adjustRightInd w:val="0"/>
      <w:snapToGrid w:val="0"/>
      <w:spacing w:after="120" w:afterLines="0" w:afterAutospacing="0" w:line="480" w:lineRule="auto"/>
    </w:pPr>
    <w:rPr>
      <w:sz w:val="24"/>
    </w:rPr>
  </w:style>
  <w:style w:type="paragraph" w:customStyle="1"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760</Words>
  <Characters>837</Characters>
  <Lines>0</Lines>
  <Paragraphs>0</Paragraphs>
  <TotalTime>7</TotalTime>
  <ScaleCrop>false</ScaleCrop>
  <LinksUpToDate>false</LinksUpToDate>
  <CharactersWithSpaces>950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2025-10-15T06:47:00Z</dcterms:created>
  <dc:creator>樊飞</dc:creator>
  <cp:lastModifiedBy>樊飞</cp:lastModifiedBy>
  <cp:lastPrinted>2025-10-22T02:31:45Z</cp:lastPrinted>
  <dcterms:modified xsi:type="dcterms:W3CDTF">2025-10-22T03:06:29Z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KSOTemplateDocerSaveRecord">
    <vt:lpwstr>eyJoZGlkIjoiNWJkZDBkMzE5ODkzNzNmMWVhMzFmNjNjYmM0MmU3NWEiLCJ1c2VySWQiOiIzNTI5Mjc4OTIifQ==</vt:lpwstr>
  </property>
  <property fmtid="{D5CDD505-2E9C-101B-9397-08002B2CF9AE}" pid="4" name="ICV">
    <vt:lpwstr>EAF8D83006BB4F609CB0355496592F0B_13</vt:lpwstr>
  </property>
</Properties>
</file>