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重庆市万州区妇幼保健院</w:t>
      </w:r>
    </w:p>
    <w:p>
      <w:pPr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采购需求调查申请表</w:t>
      </w:r>
    </w:p>
    <w:tbl>
      <w:tblPr>
        <w:tblStyle w:val="4"/>
        <w:tblW w:w="0" w:type="auto"/>
        <w:tblInd w:w="3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567"/>
        <w:gridCol w:w="1276"/>
        <w:gridCol w:w="4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9" w:hRule="atLeast"/>
        </w:trPr>
        <w:tc>
          <w:tcPr>
            <w:tcW w:w="2282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b/>
                <w:sz w:val="30"/>
                <w:szCs w:val="30"/>
              </w:rPr>
              <w:t>需求调查原因</w:t>
            </w:r>
          </w:p>
        </w:tc>
        <w:tc>
          <w:tcPr>
            <w:tcW w:w="580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/>
                <w:sz w:val="30"/>
                <w:szCs w:val="30"/>
                <w:lang w:val="en-US" w:eastAsia="zh-CN"/>
              </w:rPr>
              <w:t>对外了解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“先诊疗后付费”</w:t>
            </w:r>
            <w:r>
              <w:rPr>
                <w:rFonts w:hint="eastAsia" w:asciiTheme="minorEastAsia" w:hAnsiTheme="minorEastAsia"/>
                <w:sz w:val="30"/>
                <w:szCs w:val="30"/>
                <w:lang w:eastAsia="zh-CN"/>
              </w:rPr>
              <w:t>相关内容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82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b/>
                <w:sz w:val="30"/>
                <w:szCs w:val="30"/>
              </w:rPr>
              <w:t>需求标题</w:t>
            </w:r>
          </w:p>
        </w:tc>
        <w:tc>
          <w:tcPr>
            <w:tcW w:w="5803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万州区妇幼保健院</w:t>
            </w: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“先诊疗后付费”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需求调查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2282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b/>
                <w:sz w:val="30"/>
                <w:szCs w:val="30"/>
              </w:rPr>
              <w:t>需求预算</w:t>
            </w:r>
          </w:p>
        </w:tc>
        <w:tc>
          <w:tcPr>
            <w:tcW w:w="5803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Theme="minorEastAsia" w:hAnsiTheme="minorEastAsia" w:eastAsiaTheme="minorEastAsia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8" w:hRule="atLeast"/>
        </w:trPr>
        <w:tc>
          <w:tcPr>
            <w:tcW w:w="8085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b/>
                <w:sz w:val="30"/>
                <w:szCs w:val="30"/>
              </w:rPr>
              <w:t>需求描述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/>
                <w:b/>
                <w:sz w:val="30"/>
                <w:szCs w:val="3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Theme="minorEastAsia" w:hAnsiTheme="minorEastAsia"/>
                <w:i w:val="0"/>
                <w:iCs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30"/>
                <w:szCs w:val="30"/>
              </w:rPr>
              <w:t>根据上级要求我院围绕“先诊疗后付费”试点工作，优化诊疗流程，建立“信用+医疗”就医服务新机制，现拟采购院内系统与银行的接口改造服务，具体需求如下：1.提供患者线上线下，门诊+住院"先诊疗后付费"就</w:t>
            </w:r>
            <w:bookmarkStart w:id="0" w:name="_GoBack"/>
            <w:bookmarkEnd w:id="0"/>
            <w:r>
              <w:rPr>
                <w:rFonts w:hint="eastAsia" w:asciiTheme="minorEastAsia" w:hAnsiTheme="minorEastAsia"/>
                <w:b/>
                <w:sz w:val="30"/>
                <w:szCs w:val="30"/>
              </w:rPr>
              <w:t>医服务，并实现与医院HIs系统，微信公众号的业务数据对接</w:t>
            </w:r>
            <w:r>
              <w:rPr>
                <w:rFonts w:hint="eastAsia" w:asciiTheme="minorEastAsia" w:hAnsiTheme="minorEastAsia"/>
                <w:b/>
                <w:sz w:val="30"/>
                <w:szCs w:val="30"/>
                <w:lang w:eastAsia="zh-CN"/>
              </w:rPr>
              <w:t>。</w:t>
            </w:r>
            <w:r>
              <w:rPr>
                <w:rFonts w:hint="eastAsia" w:asciiTheme="minorEastAsia" w:hAnsiTheme="minorEastAsia"/>
                <w:b/>
                <w:sz w:val="30"/>
                <w:szCs w:val="30"/>
                <w:lang w:val="en-US" w:eastAsia="zh-CN"/>
              </w:rPr>
              <w:t>2.支持医保支付。</w:t>
            </w:r>
            <w:r>
              <w:rPr>
                <w:rFonts w:hint="eastAsia" w:asciiTheme="minorEastAsia" w:hAnsiTheme="minorEastAsia"/>
                <w:b/>
                <w:sz w:val="30"/>
                <w:szCs w:val="30"/>
              </w:rPr>
              <w:t xml:space="preserve">  </w:t>
            </w:r>
            <w:r>
              <w:rPr>
                <w:rFonts w:hint="eastAsia" w:asciiTheme="minorEastAsia" w:hAnsiTheme="minorEastAsia"/>
                <w:b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Theme="minorEastAsia" w:hAnsiTheme="minorEastAsia"/>
                <w:b/>
                <w:sz w:val="30"/>
                <w:szCs w:val="30"/>
              </w:rPr>
              <w:t>.同步优化财务结算、对账等相关管理系统。</w:t>
            </w:r>
            <w:r>
              <w:rPr>
                <w:rFonts w:hint="eastAsia" w:asciiTheme="minorEastAsia" w:hAnsiTheme="minorEastAsia"/>
                <w:i w:val="0"/>
                <w:iCs/>
                <w:sz w:val="30"/>
                <w:szCs w:val="30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355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需求关键字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：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先诊疗后付费、接口服务</w:t>
            </w:r>
          </w:p>
        </w:tc>
        <w:tc>
          <w:tcPr>
            <w:tcW w:w="452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咨询截止时间：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Theme="minorEastAsia" w:hAnsiTheme="minorEastAsia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2025年12月12日星期二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3558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联系人：</w:t>
            </w: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李老师</w:t>
            </w:r>
          </w:p>
        </w:tc>
        <w:tc>
          <w:tcPr>
            <w:tcW w:w="452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Theme="minorEastAsia" w:hAnsi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联系电话：</w:t>
            </w:r>
            <w:r>
              <w:rPr>
                <w:rFonts w:hint="eastAsia" w:asciiTheme="minorEastAsia" w:hAnsiTheme="minorEastAsia"/>
                <w:b/>
                <w:sz w:val="28"/>
                <w:szCs w:val="28"/>
                <w:lang w:val="en-US" w:eastAsia="zh-CN"/>
              </w:rPr>
              <w:t xml:space="preserve"> 15213526267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Theme="minorEastAsia" w:hAnsiTheme="minorEastAsia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val="en-US" w:eastAsia="zh-CN"/>
              </w:rPr>
              <w:t>Q Q邮箱：  287076994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b/>
                <w:sz w:val="30"/>
                <w:szCs w:val="30"/>
              </w:rPr>
              <w:t>需求调查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30"/>
                <w:szCs w:val="30"/>
              </w:rPr>
              <w:t>发布网站</w:t>
            </w:r>
          </w:p>
        </w:tc>
        <w:tc>
          <w:tcPr>
            <w:tcW w:w="6370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/>
                <w:sz w:val="30"/>
                <w:szCs w:val="30"/>
              </w:rPr>
            </w:pPr>
            <w:r>
              <w:rPr>
                <w:rFonts w:hint="eastAsia" w:ascii="MS Mincho" w:hAnsi="MS Mincho" w:eastAsia="宋体" w:cs="MS Mincho"/>
                <w:sz w:val="30"/>
                <w:szCs w:val="30"/>
                <w:lang w:eastAsia="zh-CN"/>
              </w:rPr>
              <w:t>●</w:t>
            </w:r>
            <w:r>
              <w:rPr>
                <w:rFonts w:hint="eastAsia" w:asciiTheme="minorEastAsia" w:hAnsiTheme="minorEastAsia"/>
                <w:sz w:val="30"/>
                <w:szCs w:val="30"/>
              </w:rPr>
              <w:t xml:space="preserve">重庆市政府采购网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sz w:val="30"/>
                <w:szCs w:val="30"/>
                <w:lang w:eastAsia="zh-CN"/>
              </w:rPr>
              <w:t>○</w:t>
            </w:r>
            <w:r>
              <w:rPr>
                <w:rFonts w:hint="eastAsia" w:asciiTheme="minorEastAsia" w:hAnsiTheme="minorEastAsia"/>
                <w:sz w:val="30"/>
                <w:szCs w:val="30"/>
              </w:rPr>
              <w:t>行采家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/>
                <w:b/>
                <w:sz w:val="30"/>
                <w:szCs w:val="30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30"/>
                <w:szCs w:val="30"/>
                <w:lang w:eastAsia="zh-CN"/>
              </w:rPr>
              <w:t>提交说明</w:t>
            </w:r>
          </w:p>
        </w:tc>
        <w:tc>
          <w:tcPr>
            <w:tcW w:w="6370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MS Mincho" w:hAnsi="MS Mincho" w:eastAsia="宋体" w:cs="MS Mincho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0"/>
                <w:szCs w:val="30"/>
              </w:rPr>
              <w:t>要求在规定时间内针对以上接口服务报价，并加盖公章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sz w:val="30"/>
                <w:szCs w:val="30"/>
                <w:lang w:eastAsia="zh-CN"/>
              </w:rPr>
              <w:t>后发送至李老师邮箱以便后续采购。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7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/>
                <w:b/>
                <w:sz w:val="30"/>
                <w:szCs w:val="30"/>
              </w:rPr>
            </w:pPr>
            <w:r>
              <w:rPr>
                <w:rFonts w:hint="eastAsia" w:asciiTheme="minorEastAsia" w:hAnsiTheme="minorEastAsia"/>
                <w:b/>
                <w:sz w:val="30"/>
                <w:szCs w:val="30"/>
              </w:rPr>
              <w:t>上传附件：</w:t>
            </w:r>
          </w:p>
        </w:tc>
        <w:tc>
          <w:tcPr>
            <w:tcW w:w="6370" w:type="dxa"/>
            <w:gridSpan w:val="3"/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/>
                <w:sz w:val="30"/>
                <w:szCs w:val="30"/>
                <w:lang w:eastAsia="zh-CN"/>
              </w:rPr>
            </w:pPr>
            <w:r>
              <w:rPr>
                <w:rFonts w:hint="eastAsia" w:asciiTheme="minorEastAsia" w:hAnsiTheme="minorEastAsia"/>
                <w:sz w:val="30"/>
                <w:szCs w:val="30"/>
                <w:lang w:eastAsia="zh-CN"/>
              </w:rPr>
              <w:t>无</w:t>
            </w:r>
          </w:p>
        </w:tc>
      </w:tr>
    </w:tbl>
    <w:p>
      <w:pPr>
        <w:jc w:val="left"/>
        <w:rPr>
          <w:rFonts w:asciiTheme="minorEastAsia" w:hAnsiTheme="minorEastAsia"/>
          <w:b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 xml:space="preserve"> </w:t>
      </w:r>
    </w:p>
    <w:p>
      <w:pPr>
        <w:jc w:val="center"/>
        <w:rPr>
          <w:rFonts w:asciiTheme="minorEastAsia" w:hAnsiTheme="minorEastAsia"/>
          <w:sz w:val="30"/>
          <w:szCs w:val="30"/>
        </w:rPr>
      </w:pPr>
      <w:r>
        <w:rPr>
          <w:rFonts w:hint="eastAsia" w:asciiTheme="minorEastAsia" w:hAnsiTheme="minorEastAsia"/>
          <w:sz w:val="30"/>
          <w:szCs w:val="30"/>
        </w:rPr>
        <w:t>审批：              审核：            经办人：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iNTc2MWI5ZmM0YmQ1MmE2MzgyNWM1OTlmNDZjMTQifQ=="/>
    <w:docVar w:name="KSO_WPS_MARK_KEY" w:val="2f4f5b78-5b2b-43b9-a62c-e576a033b9bb"/>
  </w:docVars>
  <w:rsids>
    <w:rsidRoot w:val="00D438AD"/>
    <w:rsid w:val="000A1CED"/>
    <w:rsid w:val="000D3A8C"/>
    <w:rsid w:val="00231729"/>
    <w:rsid w:val="00372BAA"/>
    <w:rsid w:val="0067693C"/>
    <w:rsid w:val="00777F16"/>
    <w:rsid w:val="00866C48"/>
    <w:rsid w:val="008D61D7"/>
    <w:rsid w:val="00B15571"/>
    <w:rsid w:val="00B47D13"/>
    <w:rsid w:val="00CA13E6"/>
    <w:rsid w:val="00CE547E"/>
    <w:rsid w:val="00D438AD"/>
    <w:rsid w:val="09850C6D"/>
    <w:rsid w:val="0B862C6F"/>
    <w:rsid w:val="0D3A7896"/>
    <w:rsid w:val="22EC58F4"/>
    <w:rsid w:val="247F7374"/>
    <w:rsid w:val="2AFD41A8"/>
    <w:rsid w:val="313B43E2"/>
    <w:rsid w:val="34F5782A"/>
    <w:rsid w:val="41B64F24"/>
    <w:rsid w:val="436F06B1"/>
    <w:rsid w:val="492D0F28"/>
    <w:rsid w:val="638E12C7"/>
    <w:rsid w:val="6A3D77E2"/>
    <w:rsid w:val="6FD67606"/>
    <w:rsid w:val="73036662"/>
    <w:rsid w:val="74C30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9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297</Words>
  <Characters>323</Characters>
  <Lines>1</Lines>
  <Paragraphs>1</Paragraphs>
  <TotalTime>207</TotalTime>
  <ScaleCrop>false</ScaleCrop>
  <LinksUpToDate>false</LinksUpToDate>
  <CharactersWithSpaces>356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2022-09-05T01:58:00Z</dcterms:created>
  <dc:creator>PC</dc:creator>
  <cp:lastModifiedBy>李韬</cp:lastModifiedBy>
  <cp:lastPrinted>2025-11-26T06:47:05Z</cp:lastPrinted>
  <dcterms:modified xsi:type="dcterms:W3CDTF">2025-11-26T06:48:18Z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1A6DB6633E8C4E6FBF1FF81AE919D749_13</vt:lpwstr>
  </property>
</Properties>
</file>