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3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9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室内照明灯具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1批</w:t>
            </w:r>
          </w:p>
        </w:tc>
        <w:tc>
          <w:tcPr>
            <w:tcW w:w="12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52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说明：1.本次报价有效期限为30天；2.报价包括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人工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、材料、制造、包装、运输、安装、调试、检测（含检测用样品）、验收、培训等所有其他有关各项的含税费用；其他: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3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3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3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pStyle w:val="5"/>
        <w:jc w:val="center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  <w:lang w:val="en-US" w:eastAsia="zh-CN"/>
        </w:rPr>
        <w:t>技术参数</w:t>
      </w:r>
    </w:p>
    <w:tbl>
      <w:tblPr>
        <w:tblStyle w:val="9"/>
        <w:tblW w:w="0" w:type="auto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584"/>
        <w:gridCol w:w="865"/>
        <w:gridCol w:w="1832"/>
        <w:gridCol w:w="707"/>
        <w:gridCol w:w="665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品牌厂家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LED T5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7W支架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灯管 （带接线头）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LED T5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14W 支架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灯管 （</w:t>
            </w:r>
            <w:r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带接线头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600*600嵌入式灯盘（带卡扣）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 T8灯管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W-T60/双端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筒灯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5W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筒灯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6W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平板净化灯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1200*600mm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  <w:bookmarkStart w:id="0" w:name="_GoBack"/>
            <w:bookmarkEnd w:id="0"/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2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13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9188D"/>
    <w:multiLevelType w:val="multilevel"/>
    <w:tmpl w:val="64D9188D"/>
    <w:lvl w:ilvl="0" w:tentative="0">
      <w:start w:val="1"/>
      <w:numFmt w:val="decimal"/>
      <w:lvlText w:val="%1."/>
      <w:lvlJc w:val="left"/>
      <w:pPr>
        <w:ind w:left="432" w:leftChars="0" w:hanging="432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leftChars="0" w:hanging="575" w:firstLineChars="0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720" w:leftChars="0" w:hanging="720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leftChars="0" w:hanging="864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leftChars="0" w:hanging="1008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leftChars="0" w:hanging="1151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leftChars="0" w:hanging="1296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leftChars="0" w:hanging="1440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leftChars="0" w:hanging="1583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6A27213"/>
    <w:rsid w:val="08E41D65"/>
    <w:rsid w:val="101C207C"/>
    <w:rsid w:val="11C61925"/>
    <w:rsid w:val="150F35AA"/>
    <w:rsid w:val="16730A9C"/>
    <w:rsid w:val="17D631C0"/>
    <w:rsid w:val="197C0582"/>
    <w:rsid w:val="1CCE7662"/>
    <w:rsid w:val="1E982F7E"/>
    <w:rsid w:val="223C1781"/>
    <w:rsid w:val="2A684A27"/>
    <w:rsid w:val="2AA76526"/>
    <w:rsid w:val="3404570C"/>
    <w:rsid w:val="34576121"/>
    <w:rsid w:val="34E91EF7"/>
    <w:rsid w:val="35895A06"/>
    <w:rsid w:val="37606A12"/>
    <w:rsid w:val="46A00A76"/>
    <w:rsid w:val="478A52AA"/>
    <w:rsid w:val="4EE0160D"/>
    <w:rsid w:val="525B7A2A"/>
    <w:rsid w:val="52A15B9E"/>
    <w:rsid w:val="53A744A9"/>
    <w:rsid w:val="53D4441F"/>
    <w:rsid w:val="542B005E"/>
    <w:rsid w:val="55365E32"/>
    <w:rsid w:val="57DE1D05"/>
    <w:rsid w:val="594011E2"/>
    <w:rsid w:val="5E73741A"/>
    <w:rsid w:val="5EA44A4C"/>
    <w:rsid w:val="61EE44E4"/>
    <w:rsid w:val="69080414"/>
    <w:rsid w:val="6AF15601"/>
    <w:rsid w:val="6BA900A3"/>
    <w:rsid w:val="6D9F540A"/>
    <w:rsid w:val="6DD0650C"/>
    <w:rsid w:val="6EF415C9"/>
    <w:rsid w:val="709315D5"/>
    <w:rsid w:val="754874DC"/>
    <w:rsid w:val="75F776FF"/>
    <w:rsid w:val="78360DC6"/>
    <w:rsid w:val="78C247D5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ind w:left="720" w:hanging="720"/>
      <w:outlineLvl w:val="2"/>
    </w:pPr>
    <w:rPr>
      <w:b/>
      <w:sz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autoRedefine/>
    <w:qFormat/>
    <w:uiPriority w:val="0"/>
    <w:rPr>
      <w:b/>
      <w:bCs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paragraph" w:customStyle="1" w:styleId="1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21"/>
    <w:basedOn w:val="10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7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51"/>
    <w:basedOn w:val="10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9">
    <w:name w:val="font61"/>
    <w:basedOn w:val="1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01"/>
    <w:basedOn w:val="10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  <w:style w:type="paragraph" w:customStyle="1" w:styleId="21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24"/>
      <w:lang w:eastAsia="en-US"/>
    </w:rPr>
  </w:style>
  <w:style w:type="character" w:customStyle="1" w:styleId="22">
    <w:name w:val="font41"/>
    <w:basedOn w:val="10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225</Words>
  <Characters>232</Characters>
  <Lines>0</Lines>
  <Paragraphs>0</Paragraphs>
  <TotalTime>1</TotalTime>
  <ScaleCrop>false</ScaleCrop>
  <LinksUpToDate>false</LinksUpToDate>
  <CharactersWithSpaces>312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张桂萍</cp:lastModifiedBy>
  <cp:lastPrinted>2025-06-23T06:13:00Z</cp:lastPrinted>
  <dcterms:modified xsi:type="dcterms:W3CDTF">2025-10-16T01:28:54Z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FE1F6EF02C134494B6241A6817217FB5_13</vt:lpwstr>
  </property>
</Properties>
</file>