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重庆市第七人民医院</w:t>
      </w:r>
    </w:p>
    <w:p>
      <w:pPr>
        <w:jc w:val="center"/>
        <w:rPr>
          <w:rFonts w:hint="default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关于棉制品项目市场调查的公告</w:t>
      </w:r>
    </w:p>
    <w:p>
      <w:pPr>
        <w:spacing w:line="360" w:lineRule="auto"/>
        <w:jc w:val="left"/>
        <w:rPr>
          <w:rFonts w:hint="eastAsia" w:eastAsia="方正仿宋_GBK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各潜在供应商：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我院近期将对院内所需的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棉制品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进行采购，现正进行市场价格调研，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欢迎具有合格资质的供应商前来参与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，采购预算30万元。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1.资料收集提交时间：即日起至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</w:rPr>
        <w:t>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</w:rPr>
        <w:t>年</w:t>
      </w:r>
      <w:r>
        <w:rPr>
          <w:rFonts w:hint="eastAsia" w:eastAsia="方正仿宋_GBK" w:cs="Times New Roman"/>
          <w:kern w:val="0"/>
          <w:sz w:val="32"/>
          <w:szCs w:val="32"/>
          <w:u w:val="single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</w:rPr>
        <w:t>月</w:t>
      </w:r>
      <w:r>
        <w:rPr>
          <w:rFonts w:hint="eastAsia" w:eastAsia="方正仿宋_GBK" w:cs="Times New Roman"/>
          <w:kern w:val="0"/>
          <w:sz w:val="32"/>
          <w:szCs w:val="32"/>
          <w:u w:val="single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</w:rPr>
        <w:t>日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>1</w:t>
      </w:r>
      <w:r>
        <w:rPr>
          <w:rFonts w:hint="eastAsia" w:eastAsia="方正仿宋_GBK" w:cs="Times New Roman"/>
          <w:kern w:val="0"/>
          <w:sz w:val="32"/>
          <w:szCs w:val="32"/>
          <w:u w:val="singl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</w:rPr>
        <w:t>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>00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报价单位请提供单位营业执照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复印件，报价人身份证复印件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同时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填报附件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的相应信息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，将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上述复印件和附件加盖公章后扫描发送至邮箱。</w:t>
      </w:r>
      <w:r>
        <w:rPr>
          <w:rFonts w:hint="eastAsia" w:eastAsia="方正仿宋_GBK" w:cs="Times New Roman"/>
          <w:kern w:val="0"/>
          <w:sz w:val="32"/>
          <w:szCs w:val="32"/>
          <w:u w:val="single"/>
          <w:lang w:val="en-US" w:eastAsia="zh-CN"/>
        </w:rPr>
        <w:t>另同时发送一份可编辑的附件（Excel）到邮箱便于院方后续编辑。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3.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指定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邮箱1367134201@qq.com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，文件名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和邮件名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命名为：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市七院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棉制品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项目报价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+提交资料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单位名称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/>
          <w:lang w:val="en-US" w:eastAsia="zh-CN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4.供应商报价为市场调研价，仅供医院参考，不作为最终投标价。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/>
          <w:lang w:val="en-US" w:eastAsia="zh-CN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5.后续采购请关注政府采购网，咨询电话：652859574。</w:t>
      </w:r>
    </w:p>
    <w:p>
      <w:pPr>
        <w:pStyle w:val="2"/>
        <w:rPr>
          <w:rFonts w:hint="eastAsia"/>
          <w:b w:val="0"/>
          <w:bCs w:val="0"/>
          <w:sz w:val="32"/>
          <w:szCs w:val="21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default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附件：2025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棉</w:t>
      </w:r>
      <w:r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制品清单.xlsx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alatino">
    <w:altName w:val="Palatino Linotype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718C3"/>
    <w:rsid w:val="08D30ED0"/>
    <w:rsid w:val="262B5152"/>
    <w:rsid w:val="449D1DFB"/>
    <w:rsid w:val="73B718C3"/>
    <w:rsid w:val="763559BC"/>
    <w:rsid w:val="7E99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/>
      <w:sz w:val="28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customStyle="1" w:styleId="4">
    <w:name w:val="默认"/>
    <w:qFormat/>
    <w:uiPriority w:val="0"/>
    <w:rPr>
      <w:rFonts w:hint="eastAsia" w:ascii="Arial Unicode MS" w:hAnsi="Arial Unicode MS" w:eastAsia="Palatino" w:cs="Arial Unicode MS"/>
      <w:color w:val="000000"/>
      <w:sz w:val="24"/>
      <w:szCs w:val="24"/>
      <w:lang w:val="zh-TW" w:eastAsia="zh-TW" w:bidi="ar-SA"/>
    </w:rPr>
  </w:style>
  <w:style w:type="paragraph" w:styleId="5">
    <w:name w:val="Body Text First Indent"/>
    <w:basedOn w:val="3"/>
    <w:qFormat/>
    <w:uiPriority w:val="0"/>
    <w:pPr>
      <w:adjustRightInd w:val="0"/>
      <w:snapToGrid w:val="0"/>
      <w:spacing w:line="440" w:lineRule="atLeast"/>
      <w:ind w:firstLine="200" w:firstLineChars="200"/>
      <w:textAlignment w:val="baseline"/>
    </w:pPr>
    <w:rPr>
      <w:rFonts w:eastAsia="仿宋_GB2312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2025-11-24T06:35:00Z</dcterms:created>
  <dc:creator>Administrator</dc:creator>
  <cp:lastModifiedBy>Administrator</cp:lastModifiedBy>
  <dcterms:modified xsi:type="dcterms:W3CDTF">2025-11-24T06:46:48Z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