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9947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24"/>
        <w:gridCol w:w="3137"/>
        <w:gridCol w:w="1613"/>
        <w:gridCol w:w="2873"/>
      </w:tblGrid>
      <w:tr w14:paraId="4BA399F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3" w:hRule="atLeast"/>
          <w:jc w:val="center"/>
        </w:trPr>
        <w:tc>
          <w:tcPr>
            <w:tcW w:w="994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B79AB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黑体_GBK" w:hAnsi="方正黑体_GBK" w:eastAsia="方正黑体_GBK" w:cs="方正黑体_GBK"/>
                <w:color w:val="000000"/>
                <w:sz w:val="28"/>
                <w:szCs w:val="28"/>
              </w:rPr>
            </w:pPr>
            <w:r>
              <w:rPr>
                <w:rFonts w:hint="eastAsia" w:ascii="方正黑体_GBK" w:hAnsi="方正黑体_GBK" w:eastAsia="方正黑体_GBK" w:cs="方正黑体_GBK"/>
                <w:color w:val="FF0000"/>
                <w:kern w:val="0"/>
                <w:sz w:val="32"/>
                <w:szCs w:val="32"/>
                <w:lang w:val="en-US" w:eastAsia="zh-CN" w:bidi="ar"/>
              </w:rPr>
              <w:t>忠县妇幼保健院</w:t>
            </w: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32"/>
                <w:szCs w:val="32"/>
                <w:lang w:bidi="ar"/>
              </w:rPr>
              <w:t>医疗设备采购需求调查表</w:t>
            </w:r>
          </w:p>
        </w:tc>
      </w:tr>
      <w:tr w14:paraId="5D8FEB6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23" w:hRule="atLeast"/>
          <w:jc w:val="center"/>
        </w:trPr>
        <w:tc>
          <w:tcPr>
            <w:tcW w:w="994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BB6BEA">
            <w:pPr>
              <w:widowControl/>
              <w:adjustRightInd w:val="0"/>
              <w:snapToGrid w:val="0"/>
              <w:jc w:val="left"/>
              <w:textAlignment w:val="center"/>
              <w:rPr>
                <w:rFonts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  <w:t>1.报送时间：</w:t>
            </w:r>
            <w:r>
              <w:rPr>
                <w:rFonts w:hint="eastAsia" w:ascii="方正楷体_GBK" w:hAnsi="方正楷体_GBK" w:eastAsia="方正楷体_GBK" w:cs="方正楷体_GBK"/>
                <w:color w:val="FF0000"/>
                <w:kern w:val="0"/>
                <w:sz w:val="24"/>
                <w:lang w:val="en-US" w:eastAsia="zh-CN" w:bidi="ar"/>
              </w:rPr>
              <w:t>2025</w:t>
            </w: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  <w:t>年</w:t>
            </w: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val="en-US" w:eastAsia="zh-CN" w:bidi="ar"/>
              </w:rPr>
              <w:t>4</w:t>
            </w: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  <w:t>月</w:t>
            </w: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val="en-US" w:eastAsia="zh-CN" w:bidi="ar"/>
              </w:rPr>
              <w:t>7</w:t>
            </w: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  <w:t>日</w:t>
            </w: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val="en-US" w:eastAsia="zh-CN" w:bidi="ar"/>
              </w:rPr>
              <w:t>8时</w:t>
            </w: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  <w:t>-</w:t>
            </w:r>
            <w:r>
              <w:rPr>
                <w:rFonts w:hint="eastAsia" w:ascii="方正楷体_GBK" w:hAnsi="方正楷体_GBK" w:eastAsia="方正楷体_GBK" w:cs="方正楷体_GBK"/>
                <w:color w:val="FF0000"/>
                <w:kern w:val="0"/>
                <w:sz w:val="24"/>
                <w:lang w:val="en-US" w:eastAsia="zh-CN" w:bidi="ar"/>
              </w:rPr>
              <w:t>2025</w:t>
            </w: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val="en-US" w:eastAsia="zh-CN" w:bidi="ar"/>
              </w:rPr>
              <w:t>年4</w:t>
            </w: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  <w:t>月</w:t>
            </w: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val="en-US" w:eastAsia="zh-CN" w:bidi="ar"/>
              </w:rPr>
              <w:t>8</w:t>
            </w: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  <w:t>日</w:t>
            </w:r>
            <w:r>
              <w:rPr>
                <w:rFonts w:hint="eastAsia" w:ascii="方正楷体_GBK" w:hAnsi="方正楷体_GBK" w:eastAsia="方正楷体_GBK" w:cs="方正楷体_GBK"/>
                <w:color w:val="FF0000"/>
                <w:kern w:val="0"/>
                <w:sz w:val="24"/>
                <w:lang w:val="en-US" w:eastAsia="zh-CN" w:bidi="ar"/>
              </w:rPr>
              <w:t>15</w:t>
            </w: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val="en-US" w:eastAsia="zh-CN" w:bidi="ar"/>
              </w:rPr>
              <w:t>时</w:t>
            </w: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  <w:t>。</w:t>
            </w:r>
          </w:p>
          <w:p w14:paraId="6378A7AC">
            <w:pPr>
              <w:widowControl/>
              <w:adjustRightInd w:val="0"/>
              <w:snapToGrid w:val="0"/>
              <w:jc w:val="left"/>
              <w:textAlignment w:val="center"/>
              <w:rPr>
                <w:rFonts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  <w:t>2.报送方式：</w:t>
            </w:r>
            <w:r>
              <w:fldChar w:fldCharType="begin"/>
            </w:r>
            <w:r>
              <w:instrText xml:space="preserve"> HYPERLINK "mailto:在规定时限内填写《调查表》并按表后要求将产品相关材料发至指定邮箱（caiyy@cqiic.com），邮件名称为" </w:instrText>
            </w:r>
            <w:r>
              <w:fldChar w:fldCharType="separate"/>
            </w: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  <w:t>在规定时限内填写《调查表》并按表后要求将产品相关材料发至指定邮箱（</w:t>
            </w:r>
            <w:r>
              <w:rPr>
                <w:rFonts w:hint="eastAsia" w:ascii="方正楷体_GBK" w:hAnsi="方正楷体_GBK" w:eastAsia="方正楷体_GBK" w:cs="方正楷体_GBK"/>
                <w:color w:val="FF0000"/>
                <w:kern w:val="0"/>
                <w:sz w:val="24"/>
                <w:lang w:val="en-US" w:eastAsia="zh-CN" w:bidi="ar"/>
              </w:rPr>
              <w:t>95689304@qq.com</w:t>
            </w: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  <w:t>），邮件名称为“设备序号-设备名称-报送单位名称”。设备序号以“采购需求明细”表中的序号为准。</w:t>
            </w: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  <w:fldChar w:fldCharType="end"/>
            </w:r>
          </w:p>
          <w:p w14:paraId="4A3624E5">
            <w:pPr>
              <w:widowControl/>
              <w:adjustRightInd w:val="0"/>
              <w:snapToGrid w:val="0"/>
              <w:jc w:val="left"/>
              <w:textAlignment w:val="center"/>
              <w:rPr>
                <w:rFonts w:hint="eastAsia" w:ascii="方正楷体_GBK" w:hAnsi="方正楷体_GBK" w:eastAsia="方正楷体_GBK" w:cs="方正楷体_GBK"/>
                <w:color w:val="auto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  <w:t>3.联系人：</w:t>
            </w: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val="en-US" w:eastAsia="zh-CN" w:bidi="ar"/>
              </w:rPr>
              <w:t>刘老师</w:t>
            </w:r>
            <w:r>
              <w:rPr>
                <w:rFonts w:hint="eastAsia" w:ascii="方正楷体_GBK" w:hAnsi="方正楷体_GBK" w:eastAsia="方正楷体_GBK" w:cs="方正楷体_GBK"/>
                <w:color w:val="FF0000"/>
                <w:kern w:val="0"/>
                <w:sz w:val="24"/>
                <w:lang w:val="en-US" w:eastAsia="zh-CN" w:bidi="ar"/>
              </w:rPr>
              <w:t xml:space="preserve">  </w:t>
            </w: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val="en-US" w:eastAsia="zh-CN" w:bidi="ar"/>
              </w:rPr>
              <w:t>联系电话：</w:t>
            </w:r>
            <w:r>
              <w:rPr>
                <w:rFonts w:hint="eastAsia" w:ascii="方正楷体_GBK" w:hAnsi="方正楷体_GBK" w:eastAsia="方正楷体_GBK" w:cs="方正楷体_GBK"/>
                <w:color w:val="FF0000"/>
                <w:kern w:val="0"/>
                <w:sz w:val="24"/>
                <w:lang w:val="en-US" w:eastAsia="zh-CN" w:bidi="ar"/>
              </w:rPr>
              <w:t>54240980</w:t>
            </w:r>
            <w:r>
              <w:rPr>
                <w:rFonts w:hint="eastAsia" w:ascii="方正楷体_GBK" w:hAnsi="方正楷体_GBK" w:eastAsia="方正楷体_GBK" w:cs="方正楷体_GBK"/>
                <w:color w:val="auto"/>
                <w:kern w:val="0"/>
                <w:sz w:val="24"/>
                <w:lang w:val="en-US" w:eastAsia="zh-CN" w:bidi="ar"/>
              </w:rPr>
              <w:t>。</w:t>
            </w:r>
          </w:p>
          <w:p w14:paraId="2B33FFF9">
            <w:pPr>
              <w:widowControl/>
              <w:adjustRightInd w:val="0"/>
              <w:snapToGrid w:val="0"/>
              <w:jc w:val="left"/>
              <w:textAlignment w:val="center"/>
              <w:rPr>
                <w:rFonts w:hint="default" w:ascii="方正楷体_GBK" w:hAnsi="方正楷体_GBK" w:eastAsia="方正楷体_GBK" w:cs="方正楷体_GBK"/>
                <w:color w:val="auto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方正楷体_GBK" w:hAnsi="方正楷体_GBK" w:eastAsia="方正楷体_GBK" w:cs="方正楷体_GBK"/>
                <w:color w:val="auto"/>
                <w:kern w:val="0"/>
                <w:sz w:val="24"/>
                <w:lang w:val="en-US" w:eastAsia="zh-CN" w:bidi="ar"/>
              </w:rPr>
              <w:t>4.《调查表》</w:t>
            </w:r>
          </w:p>
        </w:tc>
      </w:tr>
      <w:tr w14:paraId="02E56EA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2324" w:type="dxa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9EC435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楷体_GBK" w:hAnsi="方正楷体_GBK" w:eastAsia="方正楷体_GBK" w:cs="方正楷体_GBK"/>
                <w:color w:val="000000"/>
                <w:sz w:val="24"/>
              </w:rPr>
            </w:pPr>
            <w:r>
              <w:rPr>
                <w:rStyle w:val="5"/>
                <w:rFonts w:hint="default"/>
                <w:lang w:bidi="ar"/>
              </w:rPr>
              <w:t>设备名称</w:t>
            </w:r>
            <w:r>
              <w:rPr>
                <w:rStyle w:val="6"/>
                <w:rFonts w:hint="default"/>
                <w:lang w:bidi="ar"/>
              </w:rPr>
              <w:br w:type="textWrapping"/>
            </w:r>
            <w:r>
              <w:rPr>
                <w:rStyle w:val="7"/>
                <w:lang w:bidi="ar"/>
              </w:rPr>
              <w:t>（注册证名称）</w:t>
            </w:r>
          </w:p>
        </w:tc>
        <w:tc>
          <w:tcPr>
            <w:tcW w:w="3137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9685A0">
            <w:pPr>
              <w:widowControl/>
              <w:adjustRightInd w:val="0"/>
              <w:snapToGrid w:val="0"/>
              <w:rPr>
                <w:rFonts w:hint="default" w:ascii="方正黑体_GBK" w:hAnsi="方正黑体_GBK" w:eastAsia="方正黑体_GBK" w:cs="方正黑体_GBK"/>
                <w:color w:val="000000"/>
                <w:sz w:val="24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sz w:val="24"/>
                <w:lang w:val="en-US" w:eastAsia="zh-CN"/>
              </w:rPr>
              <w:t>人体成分分析仪</w:t>
            </w:r>
          </w:p>
        </w:tc>
        <w:tc>
          <w:tcPr>
            <w:tcW w:w="1613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940045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  <w:t>对应需求明细表序号</w:t>
            </w:r>
          </w:p>
        </w:tc>
        <w:tc>
          <w:tcPr>
            <w:tcW w:w="2873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352C043">
            <w:pPr>
              <w:widowControl/>
              <w:adjustRightInd w:val="0"/>
              <w:snapToGrid w:val="0"/>
              <w:ind w:firstLine="960" w:firstLineChars="400"/>
              <w:rPr>
                <w:rFonts w:ascii="方正黑体_GBK" w:hAnsi="方正黑体_GBK" w:eastAsia="方正黑体_GBK" w:cs="方正黑体_GBK"/>
                <w:color w:val="FF0000"/>
                <w:sz w:val="24"/>
              </w:rPr>
            </w:pPr>
          </w:p>
        </w:tc>
      </w:tr>
      <w:tr w14:paraId="7ED0110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2324" w:type="dxa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74A874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楷体_GBK" w:hAnsi="方正楷体_GBK" w:eastAsia="方正楷体_GBK" w:cs="方正楷体_GBK"/>
                <w:color w:val="000000"/>
                <w:sz w:val="24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  <w:t>注册证号</w:t>
            </w:r>
          </w:p>
        </w:tc>
        <w:tc>
          <w:tcPr>
            <w:tcW w:w="3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A07474">
            <w:pPr>
              <w:widowControl/>
              <w:adjustRightInd w:val="0"/>
              <w:snapToGrid w:val="0"/>
              <w:rPr>
                <w:rFonts w:ascii="方正黑体_GBK" w:hAnsi="方正黑体_GBK" w:eastAsia="方正黑体_GBK" w:cs="方正黑体_GBK"/>
                <w:color w:val="000000"/>
                <w:sz w:val="24"/>
              </w:rPr>
            </w:pPr>
          </w:p>
        </w:tc>
        <w:tc>
          <w:tcPr>
            <w:tcW w:w="161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DCA253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楷体_GBK" w:hAnsi="方正楷体_GBK" w:eastAsia="方正楷体_GBK" w:cs="方正楷体_GBK"/>
                <w:color w:val="000000"/>
                <w:sz w:val="24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  <w:t>设备品牌</w:t>
            </w:r>
          </w:p>
        </w:tc>
        <w:tc>
          <w:tcPr>
            <w:tcW w:w="287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2A64CD4">
            <w:pPr>
              <w:widowControl/>
              <w:adjustRightInd w:val="0"/>
              <w:snapToGrid w:val="0"/>
              <w:rPr>
                <w:rFonts w:ascii="方正黑体_GBK" w:hAnsi="方正黑体_GBK" w:eastAsia="方正黑体_GBK" w:cs="方正黑体_GBK"/>
                <w:color w:val="000000"/>
                <w:sz w:val="24"/>
              </w:rPr>
            </w:pPr>
          </w:p>
        </w:tc>
      </w:tr>
      <w:tr w14:paraId="09D8DB1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2324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3322B5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楷体_GBK" w:hAnsi="方正楷体_GBK" w:eastAsia="方正楷体_GBK" w:cs="方正楷体_GBK"/>
                <w:color w:val="000000"/>
                <w:sz w:val="24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  <w:t>设备型号</w:t>
            </w:r>
          </w:p>
        </w:tc>
        <w:tc>
          <w:tcPr>
            <w:tcW w:w="3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DF84EB">
            <w:pPr>
              <w:widowControl/>
              <w:adjustRightInd w:val="0"/>
              <w:snapToGrid w:val="0"/>
              <w:jc w:val="center"/>
              <w:rPr>
                <w:rFonts w:ascii="方正黑体_GBK" w:hAnsi="方正黑体_GBK" w:eastAsia="方正黑体_GBK" w:cs="方正黑体_GBK"/>
                <w:color w:val="000000"/>
                <w:sz w:val="24"/>
              </w:rPr>
            </w:pPr>
          </w:p>
        </w:tc>
        <w:tc>
          <w:tcPr>
            <w:tcW w:w="1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6E115B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楷体_GBK" w:hAnsi="方正楷体_GBK" w:eastAsia="方正楷体_GBK" w:cs="方正楷体_GBK"/>
                <w:color w:val="000000"/>
                <w:sz w:val="24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  <w:t>产地</w:t>
            </w:r>
          </w:p>
        </w:tc>
        <w:tc>
          <w:tcPr>
            <w:tcW w:w="2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421B335">
            <w:pPr>
              <w:widowControl/>
              <w:adjustRightInd w:val="0"/>
              <w:snapToGrid w:val="0"/>
              <w:rPr>
                <w:rFonts w:ascii="方正黑体_GBK" w:hAnsi="方正黑体_GBK" w:eastAsia="方正黑体_GBK" w:cs="方正黑体_GBK"/>
                <w:color w:val="000000"/>
                <w:sz w:val="24"/>
              </w:rPr>
            </w:pPr>
          </w:p>
        </w:tc>
      </w:tr>
      <w:tr w14:paraId="3254DE6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2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4D30E3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楷体_GBK" w:hAnsi="方正楷体_GBK" w:eastAsia="方正楷体_GBK" w:cs="方正楷体_GBK"/>
                <w:color w:val="000000"/>
                <w:sz w:val="24"/>
              </w:rPr>
            </w:pPr>
            <w:r>
              <w:rPr>
                <w:rStyle w:val="5"/>
                <w:rFonts w:hint="default"/>
                <w:lang w:bidi="ar"/>
              </w:rPr>
              <w:t>同类产品</w:t>
            </w:r>
            <w:r>
              <w:rPr>
                <w:rStyle w:val="6"/>
                <w:rFonts w:hint="default"/>
                <w:lang w:bidi="ar"/>
              </w:rPr>
              <w:br w:type="textWrapping"/>
            </w:r>
            <w:r>
              <w:rPr>
                <w:rStyle w:val="7"/>
                <w:lang w:bidi="ar"/>
              </w:rPr>
              <w:t>（列举品牌）</w:t>
            </w:r>
          </w:p>
        </w:tc>
        <w:tc>
          <w:tcPr>
            <w:tcW w:w="762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B3F6DD3">
            <w:pPr>
              <w:widowControl/>
              <w:adjustRightInd w:val="0"/>
              <w:snapToGrid w:val="0"/>
              <w:jc w:val="left"/>
              <w:rPr>
                <w:rFonts w:ascii="方正黑体_GBK" w:hAnsi="方正黑体_GBK" w:eastAsia="方正黑体_GBK" w:cs="方正黑体_GBK"/>
                <w:color w:val="000000"/>
                <w:sz w:val="24"/>
              </w:rPr>
            </w:pPr>
          </w:p>
        </w:tc>
      </w:tr>
      <w:tr w14:paraId="3B01C4C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2324" w:type="dxa"/>
            <w:tcBorders>
              <w:top w:val="single" w:color="000000" w:sz="4" w:space="0"/>
              <w:left w:val="single" w:color="000000" w:sz="8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C9F57D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楷体_GBK" w:hAnsi="方正楷体_GBK" w:eastAsia="方正楷体_GBK" w:cs="方正楷体_GBK"/>
                <w:color w:val="000000"/>
                <w:sz w:val="24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  <w:t>制造商/经销商名称</w:t>
            </w:r>
          </w:p>
        </w:tc>
        <w:tc>
          <w:tcPr>
            <w:tcW w:w="3137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BF61D1">
            <w:pPr>
              <w:widowControl/>
              <w:adjustRightInd w:val="0"/>
              <w:snapToGrid w:val="0"/>
              <w:rPr>
                <w:rFonts w:ascii="方正黑体_GBK" w:hAnsi="方正黑体_GBK" w:eastAsia="方正黑体_GBK" w:cs="方正黑体_GBK"/>
                <w:color w:val="000000"/>
                <w:sz w:val="24"/>
              </w:rPr>
            </w:pPr>
          </w:p>
        </w:tc>
        <w:tc>
          <w:tcPr>
            <w:tcW w:w="1613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09BED6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楷体_GBK" w:hAnsi="方正楷体_GBK" w:eastAsia="方正楷体_GBK" w:cs="方正楷体_GBK"/>
                <w:color w:val="000000"/>
                <w:sz w:val="24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  <w:t>单位规模</w:t>
            </w:r>
          </w:p>
        </w:tc>
        <w:tc>
          <w:tcPr>
            <w:tcW w:w="2873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8CE6D89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仿宋_GBK" w:hAnsi="方正仿宋_GBK" w:eastAsia="方正仿宋_GBK" w:cs="方正仿宋_GBK"/>
                <w:color w:val="00000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lang w:bidi="ar"/>
              </w:rPr>
              <w:t>（大 / 中 / 小微）企业</w:t>
            </w:r>
          </w:p>
        </w:tc>
      </w:tr>
      <w:tr w14:paraId="358F24E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2324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887370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楷体_GBK" w:hAnsi="方正楷体_GBK" w:eastAsia="方正楷体_GBK" w:cs="方正楷体_GBK"/>
                <w:color w:val="000000"/>
                <w:sz w:val="24"/>
              </w:rPr>
            </w:pPr>
            <w:r>
              <w:rPr>
                <w:rStyle w:val="5"/>
                <w:rFonts w:hint="default"/>
                <w:lang w:bidi="ar"/>
              </w:rPr>
              <w:t>联 系 人</w:t>
            </w:r>
          </w:p>
        </w:tc>
        <w:tc>
          <w:tcPr>
            <w:tcW w:w="3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3BBA7F">
            <w:pPr>
              <w:widowControl/>
              <w:adjustRightInd w:val="0"/>
              <w:snapToGrid w:val="0"/>
              <w:rPr>
                <w:rFonts w:ascii="方正黑体_GBK" w:hAnsi="方正黑体_GBK" w:eastAsia="方正黑体_GBK" w:cs="方正黑体_GBK"/>
                <w:color w:val="000000"/>
                <w:sz w:val="24"/>
              </w:rPr>
            </w:pPr>
          </w:p>
        </w:tc>
        <w:tc>
          <w:tcPr>
            <w:tcW w:w="1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1A8319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楷体_GBK" w:hAnsi="方正楷体_GBK" w:eastAsia="方正楷体_GBK" w:cs="方正楷体_GBK"/>
                <w:color w:val="000000"/>
                <w:sz w:val="24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  <w:t>联系电话</w:t>
            </w:r>
          </w:p>
        </w:tc>
        <w:tc>
          <w:tcPr>
            <w:tcW w:w="2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4A6130D">
            <w:pPr>
              <w:widowControl/>
              <w:adjustRightInd w:val="0"/>
              <w:snapToGrid w:val="0"/>
              <w:rPr>
                <w:rFonts w:ascii="方正仿宋_GBK" w:hAnsi="方正仿宋_GBK" w:eastAsia="方正仿宋_GBK" w:cs="方正仿宋_GBK"/>
                <w:color w:val="000000"/>
                <w:sz w:val="24"/>
              </w:rPr>
            </w:pPr>
          </w:p>
        </w:tc>
      </w:tr>
      <w:tr w14:paraId="23FECA7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2324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04D567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楷体_GBK" w:hAnsi="方正楷体_GBK" w:eastAsia="方正楷体_GBK" w:cs="方正楷体_GBK"/>
                <w:color w:val="000000"/>
                <w:sz w:val="24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  <w:t>单位地址</w:t>
            </w:r>
          </w:p>
        </w:tc>
        <w:tc>
          <w:tcPr>
            <w:tcW w:w="3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CAB2AE">
            <w:pPr>
              <w:widowControl/>
              <w:adjustRightInd w:val="0"/>
              <w:snapToGrid w:val="0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4A4B9A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楷体_GBK" w:hAnsi="方正楷体_GBK" w:eastAsia="方正楷体_GBK" w:cs="方正楷体_GBK"/>
                <w:color w:val="000000"/>
                <w:sz w:val="24"/>
              </w:rPr>
            </w:pPr>
            <w:r>
              <w:rPr>
                <w:rStyle w:val="5"/>
                <w:rFonts w:hint="default"/>
                <w:lang w:bidi="ar"/>
              </w:rPr>
              <w:t>邮   箱</w:t>
            </w:r>
          </w:p>
        </w:tc>
        <w:tc>
          <w:tcPr>
            <w:tcW w:w="2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15E972F">
            <w:pPr>
              <w:widowControl/>
              <w:adjustRightInd w:val="0"/>
              <w:snapToGrid w:val="0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 w14:paraId="6AE9D97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  <w:jc w:val="center"/>
        </w:trPr>
        <w:tc>
          <w:tcPr>
            <w:tcW w:w="2324" w:type="dxa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 w14:paraId="6F987997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  <w:t>本次承诺报价</w:t>
            </w:r>
          </w:p>
          <w:p w14:paraId="173BF671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楷体_GBK" w:hAnsi="方正楷体_GBK" w:eastAsia="方正楷体_GBK" w:cs="方正楷体_GBK"/>
                <w:color w:val="000000"/>
                <w:sz w:val="24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  <w:t>（单价）</w:t>
            </w:r>
          </w:p>
        </w:tc>
        <w:tc>
          <w:tcPr>
            <w:tcW w:w="7623" w:type="dxa"/>
            <w:gridSpan w:val="3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6F33216">
            <w:pPr>
              <w:widowControl/>
              <w:adjustRightInd w:val="0"/>
              <w:snapToGrid w:val="0"/>
              <w:jc w:val="left"/>
              <w:textAlignment w:val="center"/>
              <w:rPr>
                <w:rFonts w:ascii="方正仿宋_GBK" w:hAnsi="方正仿宋_GBK" w:eastAsia="方正仿宋_GBK" w:cs="方正仿宋_GBK"/>
                <w:color w:val="00000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lang w:bidi="ar"/>
              </w:rPr>
              <w:t xml:space="preserve">                     （万元）</w:t>
            </w:r>
          </w:p>
        </w:tc>
      </w:tr>
      <w:tr w14:paraId="2BD84ED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7" w:hRule="atLeast"/>
          <w:jc w:val="center"/>
        </w:trPr>
        <w:tc>
          <w:tcPr>
            <w:tcW w:w="2324" w:type="dxa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 w14:paraId="3A4BAE8F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  <w:t>本次承诺报价</w:t>
            </w:r>
          </w:p>
          <w:p w14:paraId="2896BCC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楷体_GBK" w:hAnsi="方正楷体_GBK" w:eastAsia="方正楷体_GBK" w:cs="方正楷体_GBK"/>
                <w:color w:val="000000"/>
                <w:sz w:val="24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  <w:t>（总价）</w:t>
            </w:r>
          </w:p>
        </w:tc>
        <w:tc>
          <w:tcPr>
            <w:tcW w:w="7623" w:type="dxa"/>
            <w:gridSpan w:val="3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365E556">
            <w:pPr>
              <w:widowControl/>
              <w:adjustRightInd w:val="0"/>
              <w:snapToGrid w:val="0"/>
              <w:jc w:val="left"/>
              <w:textAlignment w:val="center"/>
              <w:rPr>
                <w:rFonts w:ascii="方正仿宋_GBK" w:hAnsi="方正仿宋_GBK" w:eastAsia="方正仿宋_GBK" w:cs="方正仿宋_GBK"/>
                <w:color w:val="00000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lang w:bidi="ar"/>
              </w:rPr>
              <w:t xml:space="preserve">                     （万元）</w:t>
            </w:r>
          </w:p>
        </w:tc>
      </w:tr>
      <w:tr w14:paraId="6333D0D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7" w:hRule="atLeast"/>
          <w:jc w:val="center"/>
        </w:trPr>
        <w:tc>
          <w:tcPr>
            <w:tcW w:w="2324" w:type="dxa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 w14:paraId="48BE21A5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楷体_GBK" w:hAnsi="方正楷体_GBK" w:eastAsia="方正楷体_GBK" w:cs="方正楷体_GBK"/>
                <w:color w:val="000000"/>
                <w:sz w:val="24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  <w:t>承诺交付期</w:t>
            </w:r>
          </w:p>
        </w:tc>
        <w:tc>
          <w:tcPr>
            <w:tcW w:w="7623" w:type="dxa"/>
            <w:gridSpan w:val="3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0823D8E">
            <w:pPr>
              <w:widowControl/>
              <w:adjustRightInd w:val="0"/>
              <w:snapToGrid w:val="0"/>
              <w:jc w:val="left"/>
              <w:textAlignment w:val="center"/>
              <w:rPr>
                <w:rFonts w:ascii="方正仿宋_GBK" w:hAnsi="方正仿宋_GBK" w:eastAsia="方正仿宋_GBK" w:cs="方正仿宋_GBK"/>
                <w:color w:val="00000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lang w:bidi="ar"/>
              </w:rPr>
              <w:t xml:space="preserve">                     （月）</w:t>
            </w:r>
          </w:p>
        </w:tc>
      </w:tr>
      <w:tr w14:paraId="529D6B4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7" w:hRule="atLeast"/>
          <w:jc w:val="center"/>
        </w:trPr>
        <w:tc>
          <w:tcPr>
            <w:tcW w:w="2324" w:type="dxa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 w14:paraId="3A65F24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楷体_GBK" w:hAnsi="方正楷体_GBK" w:eastAsia="方正楷体_GBK" w:cs="方正楷体_GBK"/>
                <w:color w:val="000000"/>
                <w:sz w:val="24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  <w:t>承诺质保期</w:t>
            </w:r>
          </w:p>
        </w:tc>
        <w:tc>
          <w:tcPr>
            <w:tcW w:w="7623" w:type="dxa"/>
            <w:gridSpan w:val="3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D7B8559">
            <w:pPr>
              <w:widowControl/>
              <w:adjustRightInd w:val="0"/>
              <w:snapToGrid w:val="0"/>
              <w:jc w:val="left"/>
              <w:textAlignment w:val="center"/>
              <w:rPr>
                <w:rFonts w:ascii="方正仿宋_GBK" w:hAnsi="方正仿宋_GBK" w:eastAsia="方正仿宋_GBK" w:cs="方正仿宋_GBK"/>
                <w:color w:val="00000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lang w:bidi="ar"/>
              </w:rPr>
              <w:t xml:space="preserve">                     （年）</w:t>
            </w:r>
          </w:p>
        </w:tc>
      </w:tr>
      <w:tr w14:paraId="623DD62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95" w:hRule="atLeast"/>
          <w:jc w:val="center"/>
        </w:trPr>
        <w:tc>
          <w:tcPr>
            <w:tcW w:w="2324" w:type="dxa"/>
            <w:tcBorders>
              <w:top w:val="single" w:color="000000" w:sz="4" w:space="0"/>
              <w:left w:val="single" w:color="000000" w:sz="8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D18297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楷体_GBK" w:hAnsi="方正楷体_GBK" w:eastAsia="方正楷体_GBK" w:cs="方正楷体_GBK"/>
                <w:color w:val="000000"/>
                <w:sz w:val="24"/>
              </w:rPr>
            </w:pPr>
            <w:r>
              <w:rPr>
                <w:rStyle w:val="5"/>
                <w:rFonts w:hint="default"/>
                <w:lang w:bidi="ar"/>
              </w:rPr>
              <w:t>设备主要技术参数</w:t>
            </w:r>
            <w:r>
              <w:rPr>
                <w:rStyle w:val="6"/>
                <w:rFonts w:hint="default"/>
                <w:lang w:bidi="ar"/>
              </w:rPr>
              <w:br w:type="textWrapping"/>
            </w:r>
            <w:r>
              <w:rPr>
                <w:rStyle w:val="8"/>
                <w:rFonts w:hint="default"/>
                <w:lang w:bidi="ar"/>
              </w:rPr>
              <w:t>（*至少不少于三家生产厂家所生产的产品能够满足）</w:t>
            </w:r>
          </w:p>
        </w:tc>
        <w:tc>
          <w:tcPr>
            <w:tcW w:w="762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F2A54F">
            <w:pPr>
              <w:widowControl/>
              <w:adjustRightInd w:val="0"/>
              <w:snapToGrid w:val="0"/>
              <w:jc w:val="left"/>
              <w:rPr>
                <w:rFonts w:hint="default" w:ascii="方正黑体_GBK" w:hAnsi="方正黑体_GBK" w:eastAsia="方正黑体_GBK" w:cs="方正黑体_GBK"/>
                <w:color w:val="000000"/>
                <w:sz w:val="24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sz w:val="24"/>
                <w:lang w:val="en-US" w:eastAsia="zh-CN"/>
              </w:rPr>
              <w:t>满足全年龄段、男女皆适用的人体</w:t>
            </w:r>
            <w:bookmarkStart w:id="0" w:name="_GoBack"/>
            <w:bookmarkEnd w:id="0"/>
            <w:r>
              <w:rPr>
                <w:rFonts w:hint="eastAsia" w:ascii="方正黑体_GBK" w:hAnsi="方正黑体_GBK" w:eastAsia="方正黑体_GBK" w:cs="方正黑体_GBK"/>
                <w:color w:val="000000"/>
                <w:sz w:val="24"/>
                <w:lang w:val="en-US" w:eastAsia="zh-CN"/>
              </w:rPr>
              <w:t>成分分析。</w:t>
            </w:r>
          </w:p>
        </w:tc>
      </w:tr>
      <w:tr w14:paraId="30741E4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28" w:hRule="atLeast"/>
          <w:jc w:val="center"/>
        </w:trPr>
        <w:tc>
          <w:tcPr>
            <w:tcW w:w="23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5C044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楷体_GBK" w:hAnsi="方正楷体_GBK" w:eastAsia="方正楷体_GBK" w:cs="方正楷体_GBK"/>
                <w:color w:val="000000"/>
                <w:sz w:val="24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  <w:t>其他技术参数</w:t>
            </w:r>
          </w:p>
        </w:tc>
        <w:tc>
          <w:tcPr>
            <w:tcW w:w="7623" w:type="dxa"/>
            <w:gridSpan w:val="3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3445CB2">
            <w:pPr>
              <w:widowControl/>
              <w:adjustRightInd w:val="0"/>
              <w:snapToGrid w:val="0"/>
              <w:rPr>
                <w:rFonts w:ascii="方正黑体_GBK" w:hAnsi="方正黑体_GBK" w:eastAsia="方正黑体_GBK" w:cs="方正黑体_GBK"/>
                <w:color w:val="000000"/>
                <w:sz w:val="24"/>
              </w:rPr>
            </w:pPr>
          </w:p>
        </w:tc>
      </w:tr>
      <w:tr w14:paraId="2D53AA4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4" w:hRule="atLeast"/>
          <w:jc w:val="center"/>
        </w:trPr>
        <w:tc>
          <w:tcPr>
            <w:tcW w:w="23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F8581D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楷体_GBK" w:hAnsi="方正楷体_GBK" w:eastAsia="方正楷体_GBK" w:cs="方正楷体_GBK"/>
                <w:color w:val="000000"/>
                <w:sz w:val="24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  <w:t>可能涉及的运行维护、升级更新、备品备件、耗材等后续服务情况</w:t>
            </w:r>
          </w:p>
        </w:tc>
        <w:tc>
          <w:tcPr>
            <w:tcW w:w="7623" w:type="dxa"/>
            <w:gridSpan w:val="3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54BC5D9">
            <w:pPr>
              <w:widowControl/>
              <w:adjustRightInd w:val="0"/>
              <w:snapToGrid w:val="0"/>
              <w:jc w:val="center"/>
              <w:rPr>
                <w:rFonts w:ascii="方正黑体_GBK" w:hAnsi="方正黑体_GBK" w:eastAsia="方正黑体_GBK" w:cs="方正黑体_GBK"/>
                <w:color w:val="000000"/>
                <w:sz w:val="24"/>
              </w:rPr>
            </w:pPr>
          </w:p>
        </w:tc>
      </w:tr>
      <w:tr w14:paraId="668BADB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6" w:hRule="atLeast"/>
          <w:jc w:val="center"/>
        </w:trPr>
        <w:tc>
          <w:tcPr>
            <w:tcW w:w="2324" w:type="dxa"/>
            <w:tcBorders>
              <w:top w:val="single" w:color="auto" w:sz="4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 w14:paraId="7A61DF3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楷体_GBK" w:hAnsi="方正楷体_GBK" w:eastAsia="方正楷体_GBK" w:cs="方正楷体_GBK"/>
                <w:color w:val="000000"/>
                <w:sz w:val="24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  <w:t>产品对房屋、水电条件特殊要求情况</w:t>
            </w:r>
          </w:p>
        </w:tc>
        <w:tc>
          <w:tcPr>
            <w:tcW w:w="7623" w:type="dxa"/>
            <w:gridSpan w:val="3"/>
            <w:tcBorders>
              <w:top w:val="single" w:color="auto" w:sz="4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A2742EF">
            <w:pPr>
              <w:widowControl/>
              <w:adjustRightInd w:val="0"/>
              <w:snapToGrid w:val="0"/>
              <w:jc w:val="left"/>
              <w:rPr>
                <w:rFonts w:ascii="方正黑体_GBK" w:hAnsi="方正黑体_GBK" w:eastAsia="方正黑体_GBK" w:cs="方正黑体_GBK"/>
                <w:color w:val="000000"/>
                <w:sz w:val="24"/>
              </w:rPr>
            </w:pPr>
          </w:p>
        </w:tc>
      </w:tr>
      <w:tr w14:paraId="20B0CFC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  <w:jc w:val="center"/>
        </w:trPr>
        <w:tc>
          <w:tcPr>
            <w:tcW w:w="232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 w14:paraId="02888A93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楷体_GBK" w:hAnsi="方正楷体_GBK" w:eastAsia="方正楷体_GBK" w:cs="方正楷体_GBK"/>
                <w:color w:val="000000"/>
                <w:sz w:val="24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  <w:t>产品对排污、放射有特殊要求情况</w:t>
            </w:r>
          </w:p>
        </w:tc>
        <w:tc>
          <w:tcPr>
            <w:tcW w:w="7623" w:type="dxa"/>
            <w:gridSpan w:val="3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B266BF1">
            <w:pPr>
              <w:widowControl/>
              <w:adjustRightInd w:val="0"/>
              <w:snapToGrid w:val="0"/>
              <w:jc w:val="center"/>
              <w:rPr>
                <w:rFonts w:ascii="方正黑体_GBK" w:hAnsi="方正黑体_GBK" w:eastAsia="方正黑体_GBK" w:cs="方正黑体_GBK"/>
                <w:color w:val="000000"/>
                <w:sz w:val="24"/>
              </w:rPr>
            </w:pPr>
          </w:p>
        </w:tc>
      </w:tr>
      <w:tr w14:paraId="3F069FA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  <w:jc w:val="center"/>
        </w:trPr>
        <w:tc>
          <w:tcPr>
            <w:tcW w:w="232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 w14:paraId="2B4AE10A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楷体_GBK" w:hAnsi="方正楷体_GBK" w:eastAsia="方正楷体_GBK" w:cs="方正楷体_GBK"/>
                <w:color w:val="000000"/>
                <w:sz w:val="24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  <w:t>产品对零配件、消耗品来源有特殊要求情况</w:t>
            </w:r>
          </w:p>
        </w:tc>
        <w:tc>
          <w:tcPr>
            <w:tcW w:w="7623" w:type="dxa"/>
            <w:gridSpan w:val="3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E7D5919">
            <w:pPr>
              <w:widowControl/>
              <w:adjustRightInd w:val="0"/>
              <w:snapToGrid w:val="0"/>
              <w:jc w:val="center"/>
              <w:rPr>
                <w:rFonts w:ascii="方正黑体_GBK" w:hAnsi="方正黑体_GBK" w:eastAsia="方正黑体_GBK" w:cs="方正黑体_GBK"/>
                <w:color w:val="000000"/>
                <w:sz w:val="24"/>
              </w:rPr>
            </w:pPr>
          </w:p>
        </w:tc>
      </w:tr>
      <w:tr w14:paraId="041A026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2" w:hRule="atLeast"/>
          <w:jc w:val="center"/>
        </w:trPr>
        <w:tc>
          <w:tcPr>
            <w:tcW w:w="232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 w14:paraId="39D5A013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楷体_GBK" w:hAnsi="方正楷体_GBK" w:eastAsia="方正楷体_GBK" w:cs="方正楷体_GBK"/>
                <w:color w:val="000000"/>
                <w:sz w:val="24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  <w:t>备用机</w:t>
            </w:r>
          </w:p>
        </w:tc>
        <w:tc>
          <w:tcPr>
            <w:tcW w:w="7623" w:type="dxa"/>
            <w:gridSpan w:val="3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E60913">
            <w:pPr>
              <w:widowControl/>
              <w:adjustRightInd w:val="0"/>
              <w:snapToGrid w:val="0"/>
              <w:jc w:val="left"/>
              <w:textAlignment w:val="center"/>
              <w:rPr>
                <w:rFonts w:ascii="方正仿宋_GBK" w:hAnsi="方正仿宋_GBK" w:eastAsia="方正仿宋_GBK" w:cs="方正仿宋_GBK"/>
                <w:color w:val="00000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lang w:bidi="ar"/>
              </w:rPr>
              <w:t xml:space="preserve">                  有  /  无</w:t>
            </w:r>
          </w:p>
        </w:tc>
      </w:tr>
      <w:tr w14:paraId="3D22508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2" w:hRule="atLeast"/>
          <w:jc w:val="center"/>
        </w:trPr>
        <w:tc>
          <w:tcPr>
            <w:tcW w:w="232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 w14:paraId="5681E1DE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楷体_GBK" w:hAnsi="方正楷体_GBK" w:eastAsia="方正楷体_GBK" w:cs="方正楷体_GBK"/>
                <w:color w:val="000000"/>
                <w:sz w:val="24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  <w:t>开机率保证</w:t>
            </w:r>
          </w:p>
        </w:tc>
        <w:tc>
          <w:tcPr>
            <w:tcW w:w="7623" w:type="dxa"/>
            <w:gridSpan w:val="3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791BCC">
            <w:pPr>
              <w:widowControl/>
              <w:adjustRightInd w:val="0"/>
              <w:snapToGrid w:val="0"/>
              <w:jc w:val="left"/>
              <w:textAlignment w:val="center"/>
              <w:rPr>
                <w:rFonts w:ascii="方正仿宋_GBK" w:hAnsi="方正仿宋_GBK" w:eastAsia="方正仿宋_GBK" w:cs="方正仿宋_GBK"/>
                <w:color w:val="00000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lang w:bidi="ar"/>
              </w:rPr>
              <w:t xml:space="preserve">                     （%）</w:t>
            </w:r>
          </w:p>
        </w:tc>
      </w:tr>
      <w:tr w14:paraId="7EE3654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2" w:hRule="atLeast"/>
          <w:jc w:val="center"/>
        </w:trPr>
        <w:tc>
          <w:tcPr>
            <w:tcW w:w="232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 w14:paraId="51081C9D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楷体_GBK" w:hAnsi="方正楷体_GBK" w:eastAsia="方正楷体_GBK" w:cs="方正楷体_GBK"/>
                <w:color w:val="000000"/>
                <w:sz w:val="24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  <w:t>质保巡检次数</w:t>
            </w:r>
          </w:p>
        </w:tc>
        <w:tc>
          <w:tcPr>
            <w:tcW w:w="7623" w:type="dxa"/>
            <w:gridSpan w:val="3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397F04">
            <w:pPr>
              <w:widowControl/>
              <w:adjustRightInd w:val="0"/>
              <w:snapToGrid w:val="0"/>
              <w:jc w:val="left"/>
              <w:textAlignment w:val="center"/>
              <w:rPr>
                <w:rFonts w:ascii="方正仿宋_GBK" w:hAnsi="方正仿宋_GBK" w:eastAsia="方正仿宋_GBK" w:cs="方正仿宋_GBK"/>
                <w:color w:val="00000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lang w:bidi="ar"/>
              </w:rPr>
              <w:t xml:space="preserve">                     （次/年）</w:t>
            </w:r>
          </w:p>
        </w:tc>
      </w:tr>
      <w:tr w14:paraId="31259C5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00" w:hRule="atLeast"/>
          <w:jc w:val="center"/>
        </w:trPr>
        <w:tc>
          <w:tcPr>
            <w:tcW w:w="232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 w14:paraId="60723D1A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楷体_GBK" w:hAnsi="方正楷体_GBK" w:eastAsia="方正楷体_GBK" w:cs="方正楷体_GBK"/>
                <w:color w:val="000000"/>
                <w:sz w:val="24"/>
              </w:rPr>
            </w:pPr>
            <w:r>
              <w:rPr>
                <w:rStyle w:val="5"/>
                <w:rFonts w:hint="default"/>
                <w:lang w:bidi="ar"/>
              </w:rPr>
              <w:t>补充服务承诺</w:t>
            </w:r>
            <w:r>
              <w:rPr>
                <w:rStyle w:val="9"/>
                <w:rFonts w:hint="default"/>
                <w:lang w:bidi="ar"/>
              </w:rPr>
              <w:br w:type="textWrapping"/>
            </w:r>
            <w:r>
              <w:rPr>
                <w:rStyle w:val="7"/>
                <w:lang w:bidi="ar"/>
              </w:rPr>
              <w:t>（包括但不限于售后服务、设备维保服务、设备更新升级、提供备品备件、专用耗材等）</w:t>
            </w:r>
          </w:p>
        </w:tc>
        <w:tc>
          <w:tcPr>
            <w:tcW w:w="7623" w:type="dxa"/>
            <w:gridSpan w:val="3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190203">
            <w:pPr>
              <w:widowControl/>
              <w:adjustRightInd w:val="0"/>
              <w:snapToGrid w:val="0"/>
              <w:jc w:val="left"/>
              <w:rPr>
                <w:rFonts w:ascii="方正仿宋_GBK" w:hAnsi="方正仿宋_GBK" w:eastAsia="方正仿宋_GBK" w:cs="方正仿宋_GBK"/>
                <w:color w:val="000000"/>
                <w:sz w:val="24"/>
              </w:rPr>
            </w:pPr>
          </w:p>
        </w:tc>
      </w:tr>
      <w:tr w14:paraId="484AC1A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4" w:hRule="atLeast"/>
          <w:jc w:val="center"/>
        </w:trPr>
        <w:tc>
          <w:tcPr>
            <w:tcW w:w="2324" w:type="dxa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 w14:paraId="019495C7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楷体_GBK" w:hAnsi="方正楷体_GBK" w:eastAsia="方正楷体_GBK" w:cs="方正楷体_GBK"/>
                <w:color w:val="000000"/>
                <w:sz w:val="24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  <w:t>3年内最低</w:t>
            </w: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  <w:br w:type="textWrapping"/>
            </w: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  <w:t>中标单价</w:t>
            </w:r>
          </w:p>
        </w:tc>
        <w:tc>
          <w:tcPr>
            <w:tcW w:w="762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0AA96B">
            <w:pPr>
              <w:widowControl/>
              <w:adjustRightInd w:val="0"/>
              <w:snapToGrid w:val="0"/>
              <w:jc w:val="left"/>
              <w:textAlignment w:val="center"/>
              <w:rPr>
                <w:rFonts w:ascii="方正仿宋_GBK" w:hAnsi="方正仿宋_GBK" w:eastAsia="方正仿宋_GBK" w:cs="方正仿宋_GBK"/>
                <w:color w:val="00000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lang w:bidi="ar"/>
              </w:rPr>
              <w:t xml:space="preserve">                     （万元）</w:t>
            </w:r>
          </w:p>
        </w:tc>
      </w:tr>
      <w:tr w14:paraId="1B35671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4" w:hRule="atLeast"/>
          <w:jc w:val="center"/>
        </w:trPr>
        <w:tc>
          <w:tcPr>
            <w:tcW w:w="2324" w:type="dxa"/>
            <w:tcBorders>
              <w:top w:val="single" w:color="000000" w:sz="8" w:space="0"/>
              <w:left w:val="single" w:color="000000" w:sz="8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E8F02A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楷体_GBK" w:hAnsi="方正楷体_GBK" w:eastAsia="方正楷体_GBK" w:cs="方正楷体_GBK"/>
                <w:color w:val="000000"/>
                <w:sz w:val="24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  <w:t>其他需要注明的事项以及对此次采购的意见与建议</w:t>
            </w:r>
          </w:p>
        </w:tc>
        <w:tc>
          <w:tcPr>
            <w:tcW w:w="7623" w:type="dxa"/>
            <w:gridSpan w:val="3"/>
            <w:tcBorders>
              <w:top w:val="single" w:color="000000" w:sz="8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00C91B">
            <w:pPr>
              <w:widowControl/>
              <w:adjustRightInd w:val="0"/>
              <w:snapToGrid w:val="0"/>
              <w:jc w:val="left"/>
              <w:rPr>
                <w:rFonts w:ascii="方正仿宋_GBK" w:hAnsi="方正仿宋_GBK" w:eastAsia="方正仿宋_GBK" w:cs="方正仿宋_GBK"/>
                <w:color w:val="000000"/>
                <w:sz w:val="24"/>
              </w:rPr>
            </w:pPr>
          </w:p>
        </w:tc>
      </w:tr>
      <w:tr w14:paraId="6009C26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68" w:hRule="atLeast"/>
          <w:jc w:val="center"/>
        </w:trPr>
        <w:tc>
          <w:tcPr>
            <w:tcW w:w="9947" w:type="dxa"/>
            <w:gridSpan w:val="4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B1A1D01">
            <w:pPr>
              <w:widowControl/>
              <w:adjustRightInd w:val="0"/>
              <w:snapToGrid w:val="0"/>
              <w:jc w:val="left"/>
              <w:textAlignment w:val="center"/>
              <w:rPr>
                <w:rFonts w:hint="default" w:ascii="方正楷体_GBK" w:hAnsi="方正楷体_GBK" w:eastAsia="方正楷体_GBK" w:cs="方正楷体_GBK"/>
                <w:color w:val="auto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方正楷体_GBK" w:hAnsi="方正楷体_GBK" w:eastAsia="方正楷体_GBK" w:cs="方正楷体_GBK"/>
                <w:color w:val="auto"/>
                <w:kern w:val="0"/>
                <w:sz w:val="24"/>
                <w:lang w:val="en-US" w:eastAsia="zh-CN" w:bidi="ar"/>
              </w:rPr>
              <w:t>5.附件</w:t>
            </w:r>
          </w:p>
          <w:p w14:paraId="34877A34">
            <w:pPr>
              <w:widowControl/>
              <w:adjustRightInd w:val="0"/>
              <w:snapToGrid w:val="0"/>
              <w:jc w:val="left"/>
              <w:textAlignment w:val="center"/>
              <w:rPr>
                <w:rFonts w:ascii="方正楷体_GBK" w:hAnsi="方正楷体_GBK" w:eastAsia="方正楷体_GBK" w:cs="方正楷体_GBK"/>
                <w:b/>
                <w:bCs/>
                <w:color w:val="FF0000"/>
                <w:sz w:val="24"/>
              </w:rPr>
            </w:pPr>
            <w:r>
              <w:rPr>
                <w:rFonts w:hint="eastAsia" w:ascii="方正楷体_GBK" w:hAnsi="方正楷体_GBK" w:eastAsia="方正楷体_GBK" w:cs="方正楷体_GBK"/>
                <w:b/>
                <w:bCs/>
                <w:color w:val="FF0000"/>
                <w:kern w:val="0"/>
                <w:sz w:val="24"/>
                <w:lang w:bidi="ar"/>
              </w:rPr>
              <w:t>注：请报送单位随此表附以下材料:</w:t>
            </w:r>
            <w:r>
              <w:rPr>
                <w:rStyle w:val="9"/>
                <w:rFonts w:hint="default"/>
                <w:lang w:bidi="ar"/>
              </w:rPr>
              <w:br w:type="textWrapping"/>
            </w:r>
            <w:r>
              <w:rPr>
                <w:rStyle w:val="9"/>
                <w:rFonts w:hint="default"/>
                <w:lang w:bidi="ar"/>
              </w:rPr>
              <w:fldChar w:fldCharType="begin"/>
            </w:r>
            <w:r>
              <w:rPr>
                <w:rStyle w:val="9"/>
                <w:rFonts w:hint="default"/>
                <w:lang w:bidi="ar"/>
              </w:rPr>
              <w:instrText xml:space="preserve"> = 1 \* GB3 \* MERGEFORMAT </w:instrText>
            </w:r>
            <w:r>
              <w:rPr>
                <w:rStyle w:val="9"/>
                <w:rFonts w:hint="default"/>
                <w:lang w:bidi="ar"/>
              </w:rPr>
              <w:fldChar w:fldCharType="separate"/>
            </w:r>
            <w:r>
              <w:t>①</w:t>
            </w:r>
            <w:r>
              <w:rPr>
                <w:rStyle w:val="9"/>
                <w:rFonts w:hint="default"/>
                <w:lang w:bidi="ar"/>
              </w:rPr>
              <w:fldChar w:fldCharType="end"/>
            </w:r>
            <w:r>
              <w:rPr>
                <w:rStyle w:val="5"/>
                <w:rFonts w:hint="default"/>
                <w:lang w:bidi="ar"/>
              </w:rPr>
              <w:t>产品简介；</w:t>
            </w:r>
            <w:r>
              <w:rPr>
                <w:rStyle w:val="5"/>
                <w:rFonts w:hint="default"/>
                <w:lang w:bidi="ar"/>
              </w:rPr>
              <w:br w:type="textWrapping"/>
            </w:r>
            <w:r>
              <w:rPr>
                <w:rStyle w:val="5"/>
                <w:rFonts w:hint="default"/>
                <w:lang w:bidi="ar"/>
              </w:rPr>
              <w:fldChar w:fldCharType="begin"/>
            </w:r>
            <w:r>
              <w:rPr>
                <w:rStyle w:val="5"/>
                <w:rFonts w:hint="default"/>
                <w:lang w:bidi="ar"/>
              </w:rPr>
              <w:instrText xml:space="preserve"> = 2 \* GB3 \* MERGEFORMAT </w:instrText>
            </w:r>
            <w:r>
              <w:rPr>
                <w:rStyle w:val="5"/>
                <w:rFonts w:hint="default"/>
                <w:lang w:bidi="ar"/>
              </w:rPr>
              <w:fldChar w:fldCharType="separate"/>
            </w:r>
            <w:r>
              <w:t>②</w:t>
            </w:r>
            <w:r>
              <w:rPr>
                <w:rStyle w:val="5"/>
                <w:rFonts w:hint="default"/>
                <w:lang w:bidi="ar"/>
              </w:rPr>
              <w:fldChar w:fldCharType="end"/>
            </w:r>
            <w:r>
              <w:rPr>
                <w:rStyle w:val="5"/>
                <w:rFonts w:hint="default"/>
                <w:lang w:bidi="ar"/>
              </w:rPr>
              <w:t>产品资质（包括《医疗器械注册证》关键页复印件、《医疗器械注册检验报告》关键页复印件、国际认证等）；</w:t>
            </w:r>
            <w:r>
              <w:rPr>
                <w:rStyle w:val="5"/>
                <w:rFonts w:hint="default"/>
                <w:lang w:bidi="ar"/>
              </w:rPr>
              <w:br w:type="textWrapping"/>
            </w:r>
            <w:r>
              <w:rPr>
                <w:rStyle w:val="5"/>
                <w:rFonts w:hint="default"/>
                <w:lang w:bidi="ar"/>
              </w:rPr>
              <w:fldChar w:fldCharType="begin"/>
            </w:r>
            <w:r>
              <w:rPr>
                <w:rStyle w:val="5"/>
                <w:rFonts w:hint="default"/>
                <w:lang w:bidi="ar"/>
              </w:rPr>
              <w:instrText xml:space="preserve"> = 3 \* GB3 \* MERGEFORMAT </w:instrText>
            </w:r>
            <w:r>
              <w:rPr>
                <w:rStyle w:val="5"/>
                <w:rFonts w:hint="default"/>
                <w:lang w:bidi="ar"/>
              </w:rPr>
              <w:fldChar w:fldCharType="separate"/>
            </w:r>
            <w:r>
              <w:t>③</w:t>
            </w:r>
            <w:r>
              <w:rPr>
                <w:rStyle w:val="5"/>
                <w:rFonts w:hint="default"/>
                <w:lang w:bidi="ar"/>
              </w:rPr>
              <w:fldChar w:fldCharType="end"/>
            </w:r>
            <w:r>
              <w:rPr>
                <w:rStyle w:val="5"/>
                <w:rFonts w:hint="default"/>
                <w:lang w:bidi="ar"/>
              </w:rPr>
              <w:t>设备制造商和区域经销商资质及简介、授权书；</w:t>
            </w:r>
            <w:r>
              <w:rPr>
                <w:rStyle w:val="5"/>
                <w:rFonts w:hint="default"/>
                <w:lang w:bidi="ar"/>
              </w:rPr>
              <w:br w:type="textWrapping"/>
            </w:r>
            <w:r>
              <w:rPr>
                <w:rStyle w:val="5"/>
                <w:rFonts w:hint="default"/>
                <w:lang w:bidi="ar"/>
              </w:rPr>
              <w:fldChar w:fldCharType="begin"/>
            </w:r>
            <w:r>
              <w:rPr>
                <w:rStyle w:val="5"/>
                <w:rFonts w:hint="default"/>
                <w:lang w:bidi="ar"/>
              </w:rPr>
              <w:instrText xml:space="preserve"> = 4 \* GB3 \* MERGEFORMAT </w:instrText>
            </w:r>
            <w:r>
              <w:rPr>
                <w:rStyle w:val="5"/>
                <w:rFonts w:hint="default"/>
                <w:lang w:bidi="ar"/>
              </w:rPr>
              <w:fldChar w:fldCharType="separate"/>
            </w:r>
            <w:r>
              <w:t>④</w:t>
            </w:r>
            <w:r>
              <w:rPr>
                <w:rStyle w:val="5"/>
                <w:rFonts w:hint="default"/>
                <w:lang w:bidi="ar"/>
              </w:rPr>
              <w:fldChar w:fldCharType="end"/>
            </w:r>
            <w:r>
              <w:rPr>
                <w:rStyle w:val="5"/>
                <w:rFonts w:hint="default"/>
                <w:lang w:bidi="ar"/>
              </w:rPr>
              <w:t>配置清单；</w:t>
            </w:r>
            <w:r>
              <w:rPr>
                <w:rStyle w:val="5"/>
                <w:rFonts w:hint="default"/>
                <w:lang w:bidi="ar"/>
              </w:rPr>
              <w:br w:type="textWrapping"/>
            </w:r>
            <w:r>
              <w:rPr>
                <w:rStyle w:val="5"/>
                <w:rFonts w:hint="default"/>
                <w:lang w:bidi="ar"/>
              </w:rPr>
              <w:fldChar w:fldCharType="begin"/>
            </w:r>
            <w:r>
              <w:rPr>
                <w:rStyle w:val="5"/>
                <w:rFonts w:hint="default"/>
                <w:lang w:bidi="ar"/>
              </w:rPr>
              <w:instrText xml:space="preserve"> = 5 \* GB3 \* MERGEFORMAT </w:instrText>
            </w:r>
            <w:r>
              <w:rPr>
                <w:rStyle w:val="5"/>
                <w:rFonts w:hint="default"/>
                <w:lang w:bidi="ar"/>
              </w:rPr>
              <w:fldChar w:fldCharType="separate"/>
            </w:r>
            <w:r>
              <w:t>⑤</w:t>
            </w:r>
            <w:r>
              <w:rPr>
                <w:rStyle w:val="5"/>
                <w:rFonts w:hint="default"/>
                <w:lang w:bidi="ar"/>
              </w:rPr>
              <w:fldChar w:fldCharType="end"/>
            </w:r>
            <w:r>
              <w:rPr>
                <w:rStyle w:val="5"/>
                <w:rFonts w:hint="default"/>
                <w:lang w:bidi="ar"/>
              </w:rPr>
              <w:t>产品技术参数；</w:t>
            </w:r>
            <w:r>
              <w:rPr>
                <w:rStyle w:val="5"/>
                <w:rFonts w:hint="default"/>
                <w:lang w:bidi="ar"/>
              </w:rPr>
              <w:br w:type="textWrapping"/>
            </w:r>
            <w:r>
              <w:rPr>
                <w:rStyle w:val="5"/>
                <w:rFonts w:hint="default"/>
                <w:lang w:bidi="ar"/>
              </w:rPr>
              <w:fldChar w:fldCharType="begin"/>
            </w:r>
            <w:r>
              <w:rPr>
                <w:rStyle w:val="5"/>
                <w:rFonts w:hint="default"/>
                <w:lang w:bidi="ar"/>
              </w:rPr>
              <w:instrText xml:space="preserve"> = 6 \* GB3 \* MERGEFORMAT </w:instrText>
            </w:r>
            <w:r>
              <w:rPr>
                <w:rStyle w:val="5"/>
                <w:rFonts w:hint="default"/>
                <w:lang w:bidi="ar"/>
              </w:rPr>
              <w:fldChar w:fldCharType="separate"/>
            </w:r>
            <w:r>
              <w:t>⑥</w:t>
            </w:r>
            <w:r>
              <w:rPr>
                <w:rStyle w:val="5"/>
                <w:rFonts w:hint="default"/>
                <w:lang w:bidi="ar"/>
              </w:rPr>
              <w:fldChar w:fldCharType="end"/>
            </w:r>
            <w:r>
              <w:rPr>
                <w:rStyle w:val="5"/>
                <w:rFonts w:hint="default"/>
                <w:lang w:bidi="ar"/>
              </w:rPr>
              <w:t>产品安装场地等要求；</w:t>
            </w:r>
            <w:r>
              <w:rPr>
                <w:rStyle w:val="5"/>
                <w:rFonts w:hint="default"/>
                <w:lang w:bidi="ar"/>
              </w:rPr>
              <w:br w:type="textWrapping"/>
            </w:r>
            <w:r>
              <w:rPr>
                <w:rStyle w:val="5"/>
                <w:rFonts w:hint="default"/>
                <w:lang w:bidi="ar"/>
              </w:rPr>
              <w:fldChar w:fldCharType="begin"/>
            </w:r>
            <w:r>
              <w:rPr>
                <w:rStyle w:val="5"/>
                <w:rFonts w:hint="default"/>
                <w:lang w:bidi="ar"/>
              </w:rPr>
              <w:instrText xml:space="preserve"> = 7 \* GB3 \* MERGEFORMAT </w:instrText>
            </w:r>
            <w:r>
              <w:rPr>
                <w:rStyle w:val="5"/>
                <w:rFonts w:hint="default"/>
                <w:lang w:bidi="ar"/>
              </w:rPr>
              <w:fldChar w:fldCharType="separate"/>
            </w:r>
            <w:r>
              <w:t>⑦</w:t>
            </w:r>
            <w:r>
              <w:rPr>
                <w:rStyle w:val="5"/>
                <w:rFonts w:hint="default"/>
                <w:lang w:bidi="ar"/>
              </w:rPr>
              <w:fldChar w:fldCharType="end"/>
            </w:r>
            <w:r>
              <w:rPr>
                <w:rStyle w:val="5"/>
                <w:rFonts w:hint="default"/>
                <w:lang w:bidi="ar"/>
              </w:rPr>
              <w:t>市场同类同档次产品的性能对比表；</w:t>
            </w:r>
            <w:r>
              <w:rPr>
                <w:rStyle w:val="5"/>
                <w:rFonts w:hint="default"/>
                <w:lang w:bidi="ar"/>
              </w:rPr>
              <w:br w:type="textWrapping"/>
            </w:r>
            <w:r>
              <w:rPr>
                <w:rStyle w:val="5"/>
                <w:rFonts w:hint="default"/>
                <w:lang w:bidi="ar"/>
              </w:rPr>
              <w:fldChar w:fldCharType="begin"/>
            </w:r>
            <w:r>
              <w:rPr>
                <w:rStyle w:val="5"/>
                <w:rFonts w:hint="default"/>
                <w:lang w:bidi="ar"/>
              </w:rPr>
              <w:instrText xml:space="preserve"> = 8 \* GB3 \* MERGEFORMAT </w:instrText>
            </w:r>
            <w:r>
              <w:rPr>
                <w:rStyle w:val="5"/>
                <w:rFonts w:hint="default"/>
                <w:lang w:bidi="ar"/>
              </w:rPr>
              <w:fldChar w:fldCharType="separate"/>
            </w:r>
            <w:r>
              <w:t>⑧</w:t>
            </w:r>
            <w:r>
              <w:rPr>
                <w:rStyle w:val="5"/>
                <w:rFonts w:hint="default"/>
                <w:lang w:bidi="ar"/>
              </w:rPr>
              <w:fldChar w:fldCharType="end"/>
            </w:r>
            <w:r>
              <w:rPr>
                <w:rStyle w:val="5"/>
                <w:rFonts w:hint="default"/>
                <w:lang w:bidi="ar"/>
              </w:rPr>
              <w:t>该设备在二甲及以上医院近3年内用户采购情况、相应配置及证明文件（注明医院名称、联系人和联系方式、官网截图证明、中标通知书或合同等）；</w:t>
            </w:r>
            <w:r>
              <w:rPr>
                <w:rStyle w:val="5"/>
                <w:rFonts w:hint="default"/>
                <w:lang w:bidi="ar"/>
              </w:rPr>
              <w:br w:type="textWrapping"/>
            </w:r>
            <w:r>
              <w:rPr>
                <w:rStyle w:val="5"/>
                <w:rFonts w:hint="default"/>
                <w:lang w:bidi="ar"/>
              </w:rPr>
              <w:fldChar w:fldCharType="begin"/>
            </w:r>
            <w:r>
              <w:rPr>
                <w:rStyle w:val="5"/>
                <w:rFonts w:hint="default"/>
                <w:lang w:bidi="ar"/>
              </w:rPr>
              <w:instrText xml:space="preserve"> = 9 \* GB3 \* MERGEFORMAT </w:instrText>
            </w:r>
            <w:r>
              <w:rPr>
                <w:rStyle w:val="5"/>
                <w:rFonts w:hint="default"/>
                <w:lang w:bidi="ar"/>
              </w:rPr>
              <w:fldChar w:fldCharType="separate"/>
            </w:r>
            <w:r>
              <w:t>⑨</w:t>
            </w:r>
            <w:r>
              <w:rPr>
                <w:rStyle w:val="5"/>
                <w:rFonts w:hint="default"/>
                <w:lang w:bidi="ar"/>
              </w:rPr>
              <w:fldChar w:fldCharType="end"/>
            </w:r>
            <w:r>
              <w:rPr>
                <w:rStyle w:val="5"/>
                <w:rFonts w:hint="default"/>
                <w:lang w:bidi="ar"/>
              </w:rPr>
              <w:t>设备使用涉及耗材的，需附耗材相关材料及报价；</w:t>
            </w:r>
            <w:r>
              <w:rPr>
                <w:rStyle w:val="5"/>
                <w:rFonts w:hint="default"/>
                <w:lang w:bidi="ar"/>
              </w:rPr>
              <w:br w:type="textWrapping"/>
            </w:r>
            <w:r>
              <w:rPr>
                <w:rStyle w:val="5"/>
                <w:rFonts w:hint="default"/>
                <w:lang w:bidi="ar"/>
              </w:rPr>
              <w:fldChar w:fldCharType="begin"/>
            </w:r>
            <w:r>
              <w:rPr>
                <w:rStyle w:val="5"/>
                <w:rFonts w:hint="default"/>
                <w:lang w:bidi="ar"/>
              </w:rPr>
              <w:instrText xml:space="preserve"> = 10 \* GB3 \* MERGEFORMAT </w:instrText>
            </w:r>
            <w:r>
              <w:rPr>
                <w:rStyle w:val="5"/>
                <w:rFonts w:hint="default"/>
                <w:lang w:bidi="ar"/>
              </w:rPr>
              <w:fldChar w:fldCharType="separate"/>
            </w:r>
            <w:r>
              <w:t>⑩</w:t>
            </w:r>
            <w:r>
              <w:rPr>
                <w:rStyle w:val="5"/>
                <w:rFonts w:hint="default"/>
                <w:lang w:bidi="ar"/>
              </w:rPr>
              <w:fldChar w:fldCharType="end"/>
            </w:r>
            <w:r>
              <w:rPr>
                <w:rStyle w:val="5"/>
                <w:rFonts w:hint="default"/>
                <w:lang w:bidi="ar"/>
              </w:rPr>
              <w:t>售后服务承诺书（格式自拟）</w:t>
            </w:r>
            <w:r>
              <w:rPr>
                <w:rStyle w:val="5"/>
                <w:rFonts w:hint="eastAsia" w:eastAsia="方正楷体_GBK"/>
                <w:lang w:eastAsia="zh-CN" w:bidi="ar"/>
              </w:rPr>
              <w:t>，</w:t>
            </w:r>
            <w:r>
              <w:rPr>
                <w:rStyle w:val="5"/>
                <w:rFonts w:hint="default"/>
                <w:lang w:bidi="ar"/>
              </w:rPr>
              <w:t>调研材料真实性及购销廉洁声明（格式自拟）。</w:t>
            </w:r>
          </w:p>
        </w:tc>
      </w:tr>
      <w:tr w14:paraId="5B8F7BF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6" w:hRule="atLeast"/>
          <w:jc w:val="center"/>
        </w:trPr>
        <w:tc>
          <w:tcPr>
            <w:tcW w:w="994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42F38A29">
            <w:pPr>
              <w:widowControl/>
              <w:adjustRightInd w:val="0"/>
              <w:snapToGrid w:val="0"/>
              <w:ind w:firstLine="7200" w:firstLineChars="3000"/>
              <w:jc w:val="both"/>
              <w:textAlignment w:val="center"/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val="en-US" w:eastAsia="zh-CN" w:bidi="ar"/>
              </w:rPr>
            </w:pPr>
          </w:p>
          <w:p w14:paraId="156F96A6">
            <w:pPr>
              <w:widowControl/>
              <w:adjustRightInd w:val="0"/>
              <w:snapToGrid w:val="0"/>
              <w:ind w:firstLine="7200" w:firstLineChars="3000"/>
              <w:jc w:val="both"/>
              <w:textAlignment w:val="center"/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val="en-US" w:eastAsia="zh-CN" w:bidi="ar"/>
              </w:rPr>
            </w:pPr>
          </w:p>
          <w:p w14:paraId="1300ED6F">
            <w:pPr>
              <w:widowControl/>
              <w:adjustRightInd w:val="0"/>
              <w:snapToGrid w:val="0"/>
              <w:ind w:firstLine="7200" w:firstLineChars="3000"/>
              <w:jc w:val="both"/>
              <w:textAlignment w:val="center"/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val="en-US" w:eastAsia="zh-CN" w:bidi="ar"/>
              </w:rPr>
              <w:t>供应商名称（加盖公章）</w:t>
            </w:r>
          </w:p>
          <w:p w14:paraId="0207F36C">
            <w:pPr>
              <w:widowControl/>
              <w:adjustRightInd w:val="0"/>
              <w:snapToGrid w:val="0"/>
              <w:ind w:firstLine="6960" w:firstLineChars="2900"/>
              <w:jc w:val="both"/>
              <w:textAlignment w:val="center"/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val="en-US" w:eastAsia="zh-CN" w:bidi="ar"/>
              </w:rPr>
            </w:pPr>
          </w:p>
          <w:p w14:paraId="573985F5">
            <w:pPr>
              <w:widowControl/>
              <w:adjustRightInd w:val="0"/>
              <w:snapToGrid w:val="0"/>
              <w:ind w:firstLine="8160" w:firstLineChars="3400"/>
              <w:jc w:val="both"/>
              <w:textAlignment w:val="center"/>
              <w:rPr>
                <w:rFonts w:hint="eastAsia" w:ascii="方正楷体_GBK" w:hAnsi="方正楷体_GBK" w:eastAsia="方正楷体_GBK" w:cs="方正楷体_GBK"/>
                <w:b/>
                <w:bCs/>
                <w:color w:val="FF0000"/>
                <w:kern w:val="0"/>
                <w:sz w:val="24"/>
                <w:lang w:bidi="ar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val="en-US" w:eastAsia="zh-CN" w:bidi="ar"/>
              </w:rPr>
              <w:t>年   月    日</w:t>
            </w:r>
          </w:p>
        </w:tc>
      </w:tr>
    </w:tbl>
    <w:p w14:paraId="467619AA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楷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TJlNjM1YTUzNDUwNWVjNTJmNjU0ZmI2MDhmNzY4MjcifQ=="/>
  </w:docVars>
  <w:rsids>
    <w:rsidRoot w:val="253F3685"/>
    <w:rsid w:val="00192DBD"/>
    <w:rsid w:val="005B069D"/>
    <w:rsid w:val="007729B9"/>
    <w:rsid w:val="00A64F16"/>
    <w:rsid w:val="00AE2698"/>
    <w:rsid w:val="00D60406"/>
    <w:rsid w:val="0E0C76ED"/>
    <w:rsid w:val="0FFE36D5"/>
    <w:rsid w:val="10D86727"/>
    <w:rsid w:val="1EE22F09"/>
    <w:rsid w:val="224C47AB"/>
    <w:rsid w:val="23C12912"/>
    <w:rsid w:val="253F3685"/>
    <w:rsid w:val="2774686E"/>
    <w:rsid w:val="31034D8F"/>
    <w:rsid w:val="31296CCF"/>
    <w:rsid w:val="3DB23E27"/>
    <w:rsid w:val="599B381C"/>
    <w:rsid w:val="6EE75AF0"/>
    <w:rsid w:val="7D1358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basedOn w:val="3"/>
    <w:qFormat/>
    <w:uiPriority w:val="0"/>
    <w:rPr>
      <w:color w:val="0000FF"/>
      <w:u w:val="single"/>
    </w:rPr>
  </w:style>
  <w:style w:type="character" w:customStyle="1" w:styleId="5">
    <w:name w:val="font31"/>
    <w:basedOn w:val="3"/>
    <w:qFormat/>
    <w:uiPriority w:val="0"/>
    <w:rPr>
      <w:rFonts w:hint="eastAsia" w:ascii="方正楷体_GBK" w:hAnsi="方正楷体_GBK" w:eastAsia="方正楷体_GBK" w:cs="方正楷体_GBK"/>
      <w:color w:val="000000"/>
      <w:sz w:val="24"/>
      <w:szCs w:val="24"/>
      <w:u w:val="none"/>
    </w:rPr>
  </w:style>
  <w:style w:type="character" w:customStyle="1" w:styleId="6">
    <w:name w:val="font51"/>
    <w:basedOn w:val="3"/>
    <w:qFormat/>
    <w:uiPriority w:val="0"/>
    <w:rPr>
      <w:rFonts w:hint="eastAsia" w:ascii="方正黑体_GBK" w:hAnsi="方正黑体_GBK" w:eastAsia="方正黑体_GBK" w:cs="方正黑体_GBK"/>
      <w:color w:val="000000"/>
      <w:sz w:val="24"/>
      <w:szCs w:val="24"/>
      <w:u w:val="none"/>
    </w:rPr>
  </w:style>
  <w:style w:type="character" w:customStyle="1" w:styleId="7">
    <w:name w:val="font71"/>
    <w:basedOn w:val="3"/>
    <w:qFormat/>
    <w:uiPriority w:val="0"/>
    <w:rPr>
      <w:rFonts w:ascii="方正仿宋_GBK" w:hAnsi="方正仿宋_GBK" w:eastAsia="方正仿宋_GBK" w:cs="方正仿宋_GBK"/>
      <w:color w:val="000000"/>
      <w:sz w:val="22"/>
      <w:szCs w:val="22"/>
      <w:u w:val="none"/>
    </w:rPr>
  </w:style>
  <w:style w:type="character" w:customStyle="1" w:styleId="8">
    <w:name w:val="font81"/>
    <w:basedOn w:val="3"/>
    <w:qFormat/>
    <w:uiPriority w:val="0"/>
    <w:rPr>
      <w:rFonts w:hint="eastAsia" w:ascii="方正仿宋_GBK" w:hAnsi="方正仿宋_GBK" w:eastAsia="方正仿宋_GBK" w:cs="方正仿宋_GBK"/>
      <w:color w:val="FF0000"/>
      <w:sz w:val="24"/>
      <w:szCs w:val="24"/>
      <w:u w:val="none"/>
    </w:rPr>
  </w:style>
  <w:style w:type="character" w:customStyle="1" w:styleId="9">
    <w:name w:val="font21"/>
    <w:basedOn w:val="3"/>
    <w:qFormat/>
    <w:uiPriority w:val="0"/>
    <w:rPr>
      <w:rFonts w:hint="eastAsia" w:ascii="方正黑体_GBK" w:hAnsi="方正黑体_GBK" w:eastAsia="方正黑体_GBK" w:cs="方正黑体_GBK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793</Words>
  <Characters>833</Characters>
  <Lines>8</Lines>
  <Paragraphs>2</Paragraphs>
  <TotalTime>11</TotalTime>
  <ScaleCrop>false</ScaleCrop>
  <LinksUpToDate>false</LinksUpToDate>
  <CharactersWithSpaces>1021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2022-11-22T03:13:00Z</dcterms:created>
  <dc:creator>悠@悠</dc:creator>
  <cp:lastModifiedBy>小丫妈咪</cp:lastModifiedBy>
  <cp:lastPrinted>2023-03-10T08:34:00Z</cp:lastPrinted>
  <dcterms:modified xsi:type="dcterms:W3CDTF">2025-04-04T16:29:24Z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E817D3D6DB0740D0A340DF726BFBB179_13</vt:lpwstr>
  </property>
  <property fmtid="{D5CDD505-2E9C-101B-9397-08002B2CF9AE}" pid="4" name="KSOTemplateDocerSaveRecord">
    <vt:lpwstr>eyJoZGlkIjoiMGZiNDRhNTJkZTdkMThjYTM4MTBjMWU2MmM1MmZiN2YiLCJ1c2VySWQiOiI2NTA0MDQ3ODEifQ==</vt:lpwstr>
  </property>
</Properties>
</file>