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CDF45C">
      <w:pPr>
        <w:keepNext w:val="0"/>
        <w:keepLines w:val="0"/>
        <w:widowControl/>
        <w:suppressLineNumbers w:val="0"/>
        <w:jc w:val="center"/>
      </w:pPr>
      <w:r>
        <w:rPr>
          <w:rFonts w:ascii="Arial Unicode MS" w:hAnsi="Arial Unicode MS" w:eastAsia="Arial Unicode MS" w:cs="Arial Unicode MS"/>
          <w:b/>
          <w:bCs/>
          <w:color w:val="000000"/>
          <w:kern w:val="0"/>
          <w:sz w:val="40"/>
          <w:szCs w:val="40"/>
          <w:lang w:val="en-US" w:eastAsia="zh-CN" w:bidi="ar"/>
        </w:rPr>
        <w:t>重庆市万州区第一人民医院</w:t>
      </w:r>
    </w:p>
    <w:p w14:paraId="040D0708">
      <w:pPr>
        <w:keepNext w:val="0"/>
        <w:keepLines w:val="0"/>
        <w:widowControl/>
        <w:suppressLineNumbers w:val="0"/>
        <w:jc w:val="center"/>
      </w:pPr>
      <w:r>
        <w:rPr>
          <w:rFonts w:hint="eastAsia" w:ascii="Arial Unicode MS" w:hAnsi="Arial Unicode MS" w:eastAsia="Arial Unicode MS" w:cs="Arial Unicode MS"/>
          <w:b/>
          <w:bCs/>
          <w:color w:val="000000"/>
          <w:kern w:val="0"/>
          <w:sz w:val="40"/>
          <w:szCs w:val="40"/>
          <w:lang w:val="en-US" w:eastAsia="zh-CN" w:bidi="ar"/>
        </w:rPr>
        <w:t>布草洗涤采购市场调查公告</w:t>
      </w:r>
    </w:p>
    <w:p w14:paraId="1C51C051">
      <w:pPr>
        <w:keepNext w:val="0"/>
        <w:keepLines w:val="0"/>
        <w:widowControl/>
        <w:suppressLineNumbers w:val="0"/>
        <w:jc w:val="left"/>
        <w:rPr>
          <w:rFonts w:ascii="仿宋" w:hAnsi="仿宋" w:eastAsia="仿宋" w:cs="仿宋"/>
          <w:color w:val="000000"/>
          <w:kern w:val="0"/>
          <w:sz w:val="24"/>
          <w:szCs w:val="24"/>
          <w:lang w:val="en-US" w:eastAsia="zh-CN" w:bidi="ar"/>
        </w:rPr>
      </w:pPr>
    </w:p>
    <w:p w14:paraId="334C5208">
      <w:pPr>
        <w:keepNext w:val="0"/>
        <w:keepLines w:val="0"/>
        <w:widowControl/>
        <w:suppressLineNumbers w:val="0"/>
        <w:jc w:val="left"/>
        <w:rPr>
          <w:rFonts w:ascii="仿宋" w:hAnsi="仿宋" w:eastAsia="仿宋" w:cs="仿宋"/>
          <w:color w:val="000000"/>
          <w:kern w:val="0"/>
          <w:sz w:val="24"/>
          <w:szCs w:val="24"/>
          <w:lang w:val="en-US" w:eastAsia="zh-CN" w:bidi="ar"/>
        </w:rPr>
      </w:pPr>
    </w:p>
    <w:p w14:paraId="65207AAC">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pPr>
      <w:r>
        <w:rPr>
          <w:rFonts w:ascii="仿宋" w:hAnsi="仿宋" w:eastAsia="仿宋" w:cs="仿宋"/>
          <w:color w:val="000000"/>
          <w:kern w:val="0"/>
          <w:sz w:val="24"/>
          <w:szCs w:val="24"/>
          <w:lang w:val="en-US" w:eastAsia="zh-CN" w:bidi="ar"/>
        </w:rPr>
        <w:t xml:space="preserve">重庆市万州区第一人民医院（原万县人民医院）成立于1950年，是一所集 </w:t>
      </w:r>
    </w:p>
    <w:p w14:paraId="493B5BAD">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pPr>
      <w:r>
        <w:rPr>
          <w:rFonts w:hint="eastAsia" w:ascii="仿宋" w:hAnsi="仿宋" w:eastAsia="仿宋" w:cs="仿宋"/>
          <w:color w:val="000000"/>
          <w:kern w:val="0"/>
          <w:sz w:val="24"/>
          <w:szCs w:val="24"/>
          <w:lang w:val="en-US" w:eastAsia="zh-CN" w:bidi="ar"/>
        </w:rPr>
        <w:t xml:space="preserve">医疗、保健、教学、科研于一体国家二级甲等综合医院，是国家地级医院重点建 </w:t>
      </w:r>
    </w:p>
    <w:p w14:paraId="54E6F42E">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pPr>
      <w:r>
        <w:rPr>
          <w:rFonts w:hint="eastAsia" w:ascii="仿宋" w:hAnsi="仿宋" w:eastAsia="仿宋" w:cs="仿宋"/>
          <w:color w:val="000000"/>
          <w:kern w:val="0"/>
          <w:sz w:val="24"/>
          <w:szCs w:val="24"/>
          <w:lang w:val="en-US" w:eastAsia="zh-CN" w:bidi="ar"/>
        </w:rPr>
        <w:t xml:space="preserve">设项目单位。医院占地面积 37.5 亩，建筑面积45043.71 万平方米，业务用房45043.71 万平方米。 </w:t>
      </w:r>
    </w:p>
    <w:p w14:paraId="02887B86">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pPr>
      <w:r>
        <w:rPr>
          <w:rFonts w:hint="eastAsia" w:ascii="仿宋" w:hAnsi="仿宋" w:eastAsia="仿宋" w:cs="仿宋"/>
          <w:color w:val="000000"/>
          <w:kern w:val="0"/>
          <w:sz w:val="24"/>
          <w:szCs w:val="24"/>
          <w:lang w:val="en-US" w:eastAsia="zh-CN" w:bidi="ar"/>
        </w:rPr>
        <w:t>本次需求公告目的为重庆市万州区第一人民医院布草洗涤采购开展市场调查工作，欢迎满足资质条件的供应商积极响应。</w:t>
      </w:r>
    </w:p>
    <w:p w14:paraId="24CDAB00">
      <w:pPr>
        <w:keepNext w:val="0"/>
        <w:keepLines w:val="0"/>
        <w:pageBreakBefore w:val="0"/>
        <w:widowControl/>
        <w:suppressLineNumbers w:val="0"/>
        <w:kinsoku/>
        <w:wordWrap/>
        <w:overflowPunct/>
        <w:topLinePunct w:val="0"/>
        <w:autoSpaceDE/>
        <w:autoSpaceDN/>
        <w:bidi w:val="0"/>
        <w:adjustRightInd/>
        <w:snapToGrid/>
        <w:spacing w:line="400" w:lineRule="exact"/>
        <w:ind w:firstLine="482" w:firstLineChars="200"/>
        <w:jc w:val="left"/>
        <w:textAlignment w:val="auto"/>
      </w:pPr>
      <w:r>
        <w:rPr>
          <w:rFonts w:ascii="仿宋" w:hAnsi="仿宋" w:eastAsia="仿宋" w:cs="仿宋"/>
          <w:b/>
          <w:bCs/>
          <w:color w:val="000000"/>
          <w:kern w:val="0"/>
          <w:sz w:val="24"/>
          <w:szCs w:val="24"/>
          <w:lang w:val="en-US" w:eastAsia="zh-CN" w:bidi="ar"/>
        </w:rPr>
        <w:t>一.采购项目名称：</w:t>
      </w:r>
      <w:r>
        <w:rPr>
          <w:rFonts w:hint="eastAsia" w:ascii="仿宋" w:hAnsi="仿宋" w:eastAsia="仿宋" w:cs="仿宋"/>
          <w:color w:val="000000"/>
          <w:kern w:val="0"/>
          <w:sz w:val="24"/>
          <w:szCs w:val="24"/>
          <w:lang w:val="en-US" w:eastAsia="zh-CN" w:bidi="ar"/>
        </w:rPr>
        <w:t>布草洗涤采购</w:t>
      </w:r>
    </w:p>
    <w:p w14:paraId="25765A23">
      <w:pPr>
        <w:keepNext w:val="0"/>
        <w:keepLines w:val="0"/>
        <w:pageBreakBefore w:val="0"/>
        <w:widowControl/>
        <w:suppressLineNumbers w:val="0"/>
        <w:kinsoku/>
        <w:wordWrap/>
        <w:overflowPunct/>
        <w:topLinePunct w:val="0"/>
        <w:autoSpaceDE/>
        <w:autoSpaceDN/>
        <w:bidi w:val="0"/>
        <w:adjustRightInd/>
        <w:snapToGrid/>
        <w:spacing w:line="400" w:lineRule="exact"/>
        <w:ind w:firstLine="482" w:firstLineChars="200"/>
        <w:jc w:val="left"/>
        <w:textAlignment w:val="auto"/>
        <w:rPr>
          <w:rFonts w:hint="default" w:ascii="仿宋" w:hAnsi="仿宋" w:eastAsia="仿宋" w:cs="仿宋"/>
          <w:color w:val="000000"/>
          <w:kern w:val="0"/>
          <w:sz w:val="24"/>
          <w:szCs w:val="24"/>
          <w:lang w:val="en-US" w:eastAsia="zh-CN" w:bidi="ar"/>
        </w:rPr>
      </w:pPr>
      <w:r>
        <w:rPr>
          <w:rFonts w:ascii="仿宋" w:hAnsi="仿宋" w:eastAsia="仿宋" w:cs="仿宋"/>
          <w:b/>
          <w:bCs/>
          <w:color w:val="000000"/>
          <w:kern w:val="0"/>
          <w:sz w:val="24"/>
          <w:szCs w:val="24"/>
          <w:lang w:val="en-US" w:eastAsia="zh-CN" w:bidi="ar"/>
        </w:rPr>
        <w:t>二.需求范围包括</w:t>
      </w:r>
      <w:r>
        <w:rPr>
          <w:rFonts w:hint="eastAsia" w:ascii="仿宋" w:hAnsi="仿宋" w:eastAsia="仿宋" w:cs="仿宋"/>
          <w:b/>
          <w:bCs/>
          <w:color w:val="000000"/>
          <w:kern w:val="0"/>
          <w:sz w:val="24"/>
          <w:szCs w:val="24"/>
          <w:lang w:val="en-US" w:eastAsia="zh-CN" w:bidi="ar"/>
        </w:rPr>
        <w:t>：</w:t>
      </w:r>
      <w:r>
        <w:rPr>
          <w:rFonts w:hint="eastAsia" w:ascii="仿宋" w:hAnsi="仿宋" w:eastAsia="仿宋" w:cs="仿宋"/>
          <w:color w:val="000000"/>
          <w:kern w:val="0"/>
          <w:sz w:val="24"/>
          <w:szCs w:val="24"/>
          <w:lang w:val="en-US" w:eastAsia="zh-CN" w:bidi="ar"/>
        </w:rPr>
        <w:t>明细项目合计20项，详见四.采购项目服务需求</w:t>
      </w:r>
    </w:p>
    <w:p w14:paraId="55417F0C">
      <w:pPr>
        <w:keepNext w:val="0"/>
        <w:keepLines w:val="0"/>
        <w:pageBreakBefore w:val="0"/>
        <w:widowControl/>
        <w:suppressLineNumbers w:val="0"/>
        <w:kinsoku/>
        <w:wordWrap/>
        <w:overflowPunct/>
        <w:topLinePunct w:val="0"/>
        <w:autoSpaceDE/>
        <w:autoSpaceDN/>
        <w:bidi w:val="0"/>
        <w:adjustRightInd/>
        <w:snapToGrid/>
        <w:spacing w:line="400" w:lineRule="exact"/>
        <w:ind w:firstLine="482" w:firstLineChars="200"/>
        <w:jc w:val="left"/>
        <w:textAlignment w:val="auto"/>
        <w:rPr>
          <w:rFonts w:hint="default" w:ascii="仿宋" w:hAnsi="仿宋" w:eastAsia="仿宋" w:cs="仿宋"/>
          <w:color w:val="000000"/>
          <w:kern w:val="0"/>
          <w:sz w:val="24"/>
          <w:szCs w:val="24"/>
          <w:lang w:val="en-US" w:eastAsia="zh-CN" w:bidi="ar"/>
        </w:rPr>
      </w:pPr>
      <w:r>
        <w:rPr>
          <w:rFonts w:hint="eastAsia" w:ascii="仿宋" w:hAnsi="仿宋" w:eastAsia="仿宋" w:cs="仿宋"/>
          <w:b/>
          <w:bCs/>
          <w:color w:val="000000"/>
          <w:kern w:val="0"/>
          <w:sz w:val="24"/>
          <w:szCs w:val="24"/>
          <w:lang w:val="en-US" w:eastAsia="zh-CN" w:bidi="ar"/>
        </w:rPr>
        <w:t>三.服务期限：</w:t>
      </w:r>
      <w:r>
        <w:rPr>
          <w:rFonts w:hint="eastAsia" w:ascii="仿宋" w:hAnsi="仿宋" w:eastAsia="仿宋" w:cs="仿宋"/>
          <w:b w:val="0"/>
          <w:bCs w:val="0"/>
          <w:color w:val="000000"/>
          <w:kern w:val="0"/>
          <w:sz w:val="24"/>
          <w:szCs w:val="24"/>
          <w:lang w:val="en-US" w:eastAsia="zh-CN" w:bidi="ar"/>
        </w:rPr>
        <w:t>1年</w:t>
      </w:r>
    </w:p>
    <w:p w14:paraId="65CCBFA3">
      <w:pPr>
        <w:keepNext w:val="0"/>
        <w:keepLines w:val="0"/>
        <w:pageBreakBefore w:val="0"/>
        <w:widowControl/>
        <w:suppressLineNumbers w:val="0"/>
        <w:kinsoku/>
        <w:wordWrap/>
        <w:overflowPunct/>
        <w:topLinePunct w:val="0"/>
        <w:autoSpaceDE/>
        <w:autoSpaceDN/>
        <w:bidi w:val="0"/>
        <w:adjustRightInd/>
        <w:snapToGrid/>
        <w:spacing w:line="400" w:lineRule="exact"/>
        <w:ind w:firstLine="482" w:firstLineChars="200"/>
        <w:jc w:val="left"/>
        <w:textAlignment w:val="auto"/>
        <w:rPr>
          <w:rFonts w:ascii="仿宋" w:hAnsi="仿宋" w:eastAsia="仿宋" w:cs="仿宋"/>
          <w:b/>
          <w:bCs/>
          <w:color w:val="000000"/>
          <w:kern w:val="0"/>
          <w:sz w:val="24"/>
          <w:szCs w:val="24"/>
          <w:lang w:val="en-US" w:eastAsia="zh-CN" w:bidi="ar"/>
        </w:rPr>
      </w:pPr>
      <w:r>
        <w:rPr>
          <w:rFonts w:hint="eastAsia" w:ascii="仿宋" w:hAnsi="仿宋" w:eastAsia="仿宋" w:cs="仿宋"/>
          <w:b/>
          <w:bCs/>
          <w:color w:val="000000"/>
          <w:kern w:val="0"/>
          <w:sz w:val="24"/>
          <w:szCs w:val="24"/>
          <w:lang w:val="en-US" w:eastAsia="zh-CN" w:bidi="ar"/>
        </w:rPr>
        <w:t>四</w:t>
      </w:r>
      <w:r>
        <w:rPr>
          <w:rFonts w:ascii="仿宋" w:hAnsi="仿宋" w:eastAsia="仿宋" w:cs="仿宋"/>
          <w:b/>
          <w:bCs/>
          <w:color w:val="000000"/>
          <w:kern w:val="0"/>
          <w:sz w:val="24"/>
          <w:szCs w:val="24"/>
          <w:lang w:val="en-US" w:eastAsia="zh-CN" w:bidi="ar"/>
        </w:rPr>
        <w:t>.采购</w:t>
      </w:r>
      <w:r>
        <w:rPr>
          <w:rFonts w:hint="eastAsia" w:ascii="仿宋" w:hAnsi="仿宋" w:eastAsia="仿宋" w:cs="仿宋"/>
          <w:b/>
          <w:bCs/>
          <w:color w:val="000000"/>
          <w:kern w:val="0"/>
          <w:sz w:val="24"/>
          <w:szCs w:val="24"/>
          <w:lang w:val="en-US" w:eastAsia="zh-CN" w:bidi="ar"/>
        </w:rPr>
        <w:t>项目</w:t>
      </w:r>
      <w:r>
        <w:rPr>
          <w:rFonts w:ascii="仿宋" w:hAnsi="仿宋" w:eastAsia="仿宋" w:cs="仿宋"/>
          <w:b/>
          <w:bCs/>
          <w:color w:val="000000"/>
          <w:kern w:val="0"/>
          <w:sz w:val="24"/>
          <w:szCs w:val="24"/>
          <w:lang w:val="en-US" w:eastAsia="zh-CN" w:bidi="ar"/>
        </w:rPr>
        <w:t>服务</w:t>
      </w:r>
      <w:r>
        <w:rPr>
          <w:rFonts w:hint="eastAsia" w:ascii="仿宋" w:hAnsi="仿宋" w:eastAsia="仿宋" w:cs="仿宋"/>
          <w:b/>
          <w:bCs/>
          <w:color w:val="000000"/>
          <w:kern w:val="0"/>
          <w:sz w:val="24"/>
          <w:szCs w:val="24"/>
          <w:lang w:val="en-US" w:eastAsia="zh-CN" w:bidi="ar"/>
        </w:rPr>
        <w:t>需求</w:t>
      </w:r>
      <w:r>
        <w:rPr>
          <w:rFonts w:ascii="仿宋" w:hAnsi="仿宋" w:eastAsia="仿宋" w:cs="仿宋"/>
          <w:b/>
          <w:bCs/>
          <w:color w:val="000000"/>
          <w:kern w:val="0"/>
          <w:sz w:val="24"/>
          <w:szCs w:val="24"/>
          <w:lang w:val="en-US" w:eastAsia="zh-CN" w:bidi="ar"/>
        </w:rPr>
        <w:t>：</w:t>
      </w:r>
    </w:p>
    <w:p w14:paraId="30AB567D">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400" w:lineRule="exact"/>
        <w:ind w:right="0" w:rightChars="0" w:firstLine="482" w:firstLineChars="200"/>
        <w:textAlignment w:val="auto"/>
        <w:rPr>
          <w:rFonts w:hint="eastAsia" w:ascii="仿宋" w:hAnsi="仿宋" w:eastAsia="仿宋" w:cs="仿宋"/>
          <w:b/>
          <w:bCs/>
          <w:color w:val="000000"/>
          <w:kern w:val="0"/>
          <w:sz w:val="24"/>
          <w:szCs w:val="24"/>
          <w:lang w:val="en-US" w:eastAsia="zh-CN" w:bidi="ar"/>
        </w:rPr>
      </w:pPr>
      <w:r>
        <w:rPr>
          <w:rFonts w:hint="eastAsia" w:ascii="仿宋" w:hAnsi="仿宋" w:eastAsia="仿宋" w:cs="仿宋"/>
          <w:b/>
          <w:bCs/>
          <w:color w:val="000000"/>
          <w:kern w:val="0"/>
          <w:sz w:val="24"/>
          <w:szCs w:val="24"/>
          <w:lang w:val="en-US" w:eastAsia="zh-CN" w:bidi="ar"/>
        </w:rPr>
        <w:t>（一）明细一览表</w:t>
      </w:r>
    </w:p>
    <w:tbl>
      <w:tblPr>
        <w:tblStyle w:val="2"/>
        <w:tblW w:w="842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32"/>
        <w:gridCol w:w="2268"/>
        <w:gridCol w:w="3510"/>
        <w:gridCol w:w="1008"/>
        <w:gridCol w:w="1008"/>
      </w:tblGrid>
      <w:tr w14:paraId="703A62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9176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2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2FF8F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品名</w:t>
            </w:r>
          </w:p>
        </w:tc>
        <w:tc>
          <w:tcPr>
            <w:tcW w:w="35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2035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w:t>
            </w: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576C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AF1F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报价</w:t>
            </w:r>
            <w:bookmarkStart w:id="0" w:name="_GoBack"/>
            <w:bookmarkEnd w:id="0"/>
          </w:p>
        </w:tc>
      </w:tr>
      <w:tr w14:paraId="2731B3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3B8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84E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单层绿纱卡布</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(手术室使用)</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38A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涤棉面料，70*80</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028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80D9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96653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BDB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D9B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油绿细帆布手术衣</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(手术室使用)</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31A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涤棉面料，尺寸按行业标准</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C3E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3D43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499B60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7E1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D1A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大包布</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(手术室使用)</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B98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无尘布面料，尺寸按行业标准</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FE0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A603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9A136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E1E2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757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中单</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(手术室使用)</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79E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涤棉面料，尺寸按行业标准</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E3D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A64D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B6168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B775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F35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手术衣</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(手术室、导管室等使用)</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19E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涤棉面料，尺码</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S,L,XL,XXL</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2F1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01BE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01CDF4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863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57D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绿色洗手衣</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0AF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涤棉面料，尺码</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S,L,XL,XXL.</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B92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2AA6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05B3AC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587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036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短袖医生服</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(男、女)</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E87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涤棉面料，尺码</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S,L,XL,XXL</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29B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7561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B6C07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2E5F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38A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长袖医生服</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(男、女)</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696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涤棉面料，尺码</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S,L,XI,XXL</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75C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768C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1853F4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D09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0E3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白色护士工作服</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401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涤棉面料，尺码</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S,L,XL,XXL</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5F3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522C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60FF22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AC7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507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蓝色夏季护士服</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179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涤棉面料，尺码</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S,L,XL,XXL</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C91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D24A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694C6F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B9B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28A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病员服</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630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纯棉面料，尺码</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S,L,XL,XL</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820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2EAF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FA4EA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82D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FFE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床上四件套</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82F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纯棉面料，尺寸按行业标准</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411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E9E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2385B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2C3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BCC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床单</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C95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纯棉面料，尺寸按行业标准</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C62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床</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CFD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1CA6D7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919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A99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杭套</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0B9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纯棉面料，尺寸按行业标准</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631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D9C2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0D096F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D52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D49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方格床单</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282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纯棉面料，尺寸按行业标准</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167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50D4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7F7964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9BC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F9C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床垫被套</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B8A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纯棉面料，尺寸按行业标准</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750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床</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93B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004698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28D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4AE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值班被套</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AA4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纯棉面料，尺寸按行业标准</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D0E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床</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7FD8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BC384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C18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808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值班被套</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7BF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纯棉面料，尺寸按行业标准</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6FE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床</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810B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506AF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632" w:type="dxa"/>
            <w:tcBorders>
              <w:top w:val="single" w:color="000000" w:sz="4" w:space="0"/>
              <w:left w:val="single" w:color="000000" w:sz="4" w:space="0"/>
              <w:bottom w:val="nil"/>
              <w:right w:val="single" w:color="000000" w:sz="4" w:space="0"/>
            </w:tcBorders>
            <w:shd w:val="clear" w:color="auto" w:fill="auto"/>
            <w:noWrap/>
            <w:vAlign w:val="center"/>
          </w:tcPr>
          <w:p w14:paraId="0BDEBC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2268" w:type="dxa"/>
            <w:tcBorders>
              <w:top w:val="single" w:color="000000" w:sz="4" w:space="0"/>
              <w:left w:val="single" w:color="000000" w:sz="4" w:space="0"/>
              <w:bottom w:val="nil"/>
              <w:right w:val="single" w:color="000000" w:sz="4" w:space="0"/>
            </w:tcBorders>
            <w:shd w:val="clear" w:color="auto" w:fill="auto"/>
            <w:vAlign w:val="center"/>
          </w:tcPr>
          <w:p w14:paraId="3ADB2E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值班床单</w:t>
            </w:r>
          </w:p>
        </w:tc>
        <w:tc>
          <w:tcPr>
            <w:tcW w:w="3510" w:type="dxa"/>
            <w:tcBorders>
              <w:top w:val="single" w:color="000000" w:sz="4" w:space="0"/>
              <w:left w:val="single" w:color="000000" w:sz="4" w:space="0"/>
              <w:bottom w:val="nil"/>
              <w:right w:val="single" w:color="000000" w:sz="4" w:space="0"/>
            </w:tcBorders>
            <w:shd w:val="clear" w:color="auto" w:fill="auto"/>
            <w:vAlign w:val="center"/>
          </w:tcPr>
          <w:p w14:paraId="521C05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纯棉面料，尺寸按行业标准</w:t>
            </w:r>
          </w:p>
        </w:tc>
        <w:tc>
          <w:tcPr>
            <w:tcW w:w="1008" w:type="dxa"/>
            <w:tcBorders>
              <w:top w:val="single" w:color="000000" w:sz="4" w:space="0"/>
              <w:left w:val="single" w:color="000000" w:sz="4" w:space="0"/>
              <w:bottom w:val="nil"/>
              <w:right w:val="single" w:color="000000" w:sz="4" w:space="0"/>
            </w:tcBorders>
            <w:shd w:val="clear" w:color="auto" w:fill="auto"/>
            <w:vAlign w:val="center"/>
          </w:tcPr>
          <w:p w14:paraId="49D264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床</w:t>
            </w:r>
          </w:p>
        </w:tc>
        <w:tc>
          <w:tcPr>
            <w:tcW w:w="1008" w:type="dxa"/>
            <w:tcBorders>
              <w:top w:val="single" w:color="000000" w:sz="4" w:space="0"/>
              <w:left w:val="single" w:color="000000" w:sz="4" w:space="0"/>
              <w:bottom w:val="nil"/>
              <w:right w:val="single" w:color="000000" w:sz="4" w:space="0"/>
            </w:tcBorders>
            <w:shd w:val="clear" w:color="auto" w:fill="auto"/>
            <w:vAlign w:val="center"/>
          </w:tcPr>
          <w:p w14:paraId="11C5CFB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040882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B5D4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C4F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值班枕套</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E49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纯棉面料，尺寸按行业标准</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CAD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0F39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bl>
    <w:p w14:paraId="026B13D0">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400" w:lineRule="exact"/>
        <w:ind w:right="0" w:rightChars="0" w:firstLine="482" w:firstLineChars="200"/>
        <w:textAlignment w:val="auto"/>
        <w:rPr>
          <w:rFonts w:hint="eastAsia" w:ascii="Times New Roman" w:hAnsi="Times New Roman" w:eastAsia="方正仿宋_GBK"/>
          <w:b/>
          <w:color w:val="auto"/>
          <w:sz w:val="24"/>
          <w:szCs w:val="24"/>
        </w:rPr>
      </w:pPr>
      <w:r>
        <w:rPr>
          <w:rFonts w:hint="eastAsia" w:ascii="Times New Roman" w:hAnsi="Times New Roman" w:eastAsia="方正仿宋_GBK"/>
          <w:b/>
          <w:color w:val="auto"/>
          <w:sz w:val="24"/>
          <w:szCs w:val="24"/>
          <w:lang w:eastAsia="zh-CN"/>
        </w:rPr>
        <w:t>五、</w:t>
      </w:r>
      <w:r>
        <w:rPr>
          <w:rFonts w:ascii="Times New Roman" w:hAnsi="Times New Roman" w:eastAsia="方正仿宋_GBK"/>
          <w:b/>
          <w:color w:val="auto"/>
          <w:sz w:val="24"/>
          <w:szCs w:val="24"/>
        </w:rPr>
        <w:t>技术规格及质量要求</w:t>
      </w:r>
    </w:p>
    <w:p w14:paraId="479CDC14">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供应商必须严格按照相关要求响应与之要求相符的商品，若不能满足要求，则视为无效响应。供应商所供应的商品的质量须完全符合国家相关部门规定的标准，保证供应的商品是证照齐全、质量好、性价比合理、售后有保障的商品。</w:t>
      </w:r>
    </w:p>
    <w:p w14:paraId="7EF7F994">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2.满足我单位现有设备需求，部分商品必须与我单位现有设备相匹配。</w:t>
      </w:r>
    </w:p>
    <w:p w14:paraId="58B1B61D">
      <w:pPr>
        <w:keepNext w:val="0"/>
        <w:keepLines w:val="0"/>
        <w:pageBreakBefore w:val="0"/>
        <w:widowControl/>
        <w:suppressLineNumbers w:val="0"/>
        <w:kinsoku/>
        <w:wordWrap/>
        <w:overflowPunct/>
        <w:topLinePunct w:val="0"/>
        <w:autoSpaceDE/>
        <w:autoSpaceDN/>
        <w:bidi w:val="0"/>
        <w:adjustRightInd/>
        <w:snapToGrid/>
        <w:spacing w:line="400" w:lineRule="exact"/>
        <w:ind w:firstLine="482" w:firstLineChars="200"/>
        <w:jc w:val="left"/>
        <w:textAlignment w:val="auto"/>
      </w:pPr>
      <w:r>
        <w:rPr>
          <w:rFonts w:hint="eastAsia" w:ascii="仿宋" w:hAnsi="仿宋" w:eastAsia="仿宋" w:cs="仿宋"/>
          <w:b/>
          <w:bCs/>
          <w:color w:val="000000"/>
          <w:kern w:val="0"/>
          <w:sz w:val="24"/>
          <w:szCs w:val="24"/>
          <w:lang w:val="en-US" w:eastAsia="zh-CN" w:bidi="ar"/>
        </w:rPr>
        <w:t>六</w:t>
      </w:r>
      <w:r>
        <w:rPr>
          <w:rFonts w:ascii="仿宋" w:hAnsi="仿宋" w:eastAsia="仿宋" w:cs="仿宋"/>
          <w:b/>
          <w:bCs/>
          <w:color w:val="000000"/>
          <w:kern w:val="0"/>
          <w:sz w:val="24"/>
          <w:szCs w:val="24"/>
          <w:lang w:val="en-US" w:eastAsia="zh-CN" w:bidi="ar"/>
        </w:rPr>
        <w:t>、</w:t>
      </w:r>
      <w:r>
        <w:rPr>
          <w:rFonts w:hint="eastAsia" w:ascii="仿宋" w:hAnsi="仿宋" w:eastAsia="仿宋" w:cs="仿宋"/>
          <w:b/>
          <w:bCs/>
          <w:color w:val="000000"/>
          <w:kern w:val="0"/>
          <w:sz w:val="24"/>
          <w:szCs w:val="24"/>
          <w:lang w:val="en-US" w:eastAsia="zh-CN" w:bidi="ar"/>
        </w:rPr>
        <w:t>市场调查</w:t>
      </w:r>
      <w:r>
        <w:rPr>
          <w:rFonts w:ascii="仿宋" w:hAnsi="仿宋" w:eastAsia="仿宋" w:cs="仿宋"/>
          <w:b/>
          <w:bCs/>
          <w:color w:val="000000"/>
          <w:kern w:val="0"/>
          <w:sz w:val="24"/>
          <w:szCs w:val="24"/>
          <w:lang w:val="en-US" w:eastAsia="zh-CN" w:bidi="ar"/>
        </w:rPr>
        <w:t xml:space="preserve">方式： </w:t>
      </w:r>
    </w:p>
    <w:p w14:paraId="1951ECF2">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pPr>
      <w:r>
        <w:rPr>
          <w:rFonts w:hint="eastAsia" w:ascii="仿宋" w:hAnsi="仿宋" w:eastAsia="仿宋" w:cs="仿宋"/>
          <w:color w:val="000000"/>
          <w:kern w:val="0"/>
          <w:sz w:val="24"/>
          <w:szCs w:val="24"/>
          <w:lang w:val="en-US" w:eastAsia="zh-CN" w:bidi="ar"/>
        </w:rPr>
        <w:t xml:space="preserve">线上问卷调查。 </w:t>
      </w:r>
    </w:p>
    <w:p w14:paraId="1D51D585">
      <w:pPr>
        <w:keepNext w:val="0"/>
        <w:keepLines w:val="0"/>
        <w:pageBreakBefore w:val="0"/>
        <w:widowControl/>
        <w:suppressLineNumbers w:val="0"/>
        <w:kinsoku/>
        <w:wordWrap/>
        <w:overflowPunct/>
        <w:topLinePunct w:val="0"/>
        <w:autoSpaceDE/>
        <w:autoSpaceDN/>
        <w:bidi w:val="0"/>
        <w:adjustRightInd/>
        <w:snapToGrid/>
        <w:spacing w:line="400" w:lineRule="exact"/>
        <w:ind w:firstLine="482" w:firstLineChars="200"/>
        <w:jc w:val="left"/>
        <w:textAlignment w:val="auto"/>
      </w:pPr>
      <w:r>
        <w:rPr>
          <w:rFonts w:hint="eastAsia" w:ascii="仿宋" w:hAnsi="仿宋" w:eastAsia="仿宋" w:cs="仿宋"/>
          <w:b/>
          <w:bCs/>
          <w:color w:val="000000"/>
          <w:kern w:val="0"/>
          <w:sz w:val="24"/>
          <w:szCs w:val="24"/>
          <w:lang w:val="en-US" w:eastAsia="zh-CN" w:bidi="ar"/>
        </w:rPr>
        <w:t xml:space="preserve">七、市场调查对象： </w:t>
      </w:r>
    </w:p>
    <w:p w14:paraId="5FC980CD">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pPr>
      <w:r>
        <w:rPr>
          <w:rFonts w:hint="eastAsia" w:ascii="仿宋" w:hAnsi="仿宋" w:eastAsia="仿宋" w:cs="仿宋"/>
          <w:color w:val="000000"/>
          <w:kern w:val="0"/>
          <w:sz w:val="24"/>
          <w:szCs w:val="24"/>
          <w:lang w:val="en-US" w:eastAsia="zh-CN" w:bidi="ar"/>
        </w:rPr>
        <w:t xml:space="preserve">具备布草洗涤采购能力的供应商。 </w:t>
      </w:r>
    </w:p>
    <w:p w14:paraId="24A0F704">
      <w:pPr>
        <w:keepNext w:val="0"/>
        <w:keepLines w:val="0"/>
        <w:pageBreakBefore w:val="0"/>
        <w:widowControl/>
        <w:suppressLineNumbers w:val="0"/>
        <w:kinsoku/>
        <w:wordWrap/>
        <w:overflowPunct/>
        <w:topLinePunct w:val="0"/>
        <w:autoSpaceDE/>
        <w:autoSpaceDN/>
        <w:bidi w:val="0"/>
        <w:adjustRightInd/>
        <w:snapToGrid/>
        <w:spacing w:line="400" w:lineRule="exact"/>
        <w:ind w:firstLine="482" w:firstLineChars="200"/>
        <w:jc w:val="left"/>
        <w:textAlignment w:val="auto"/>
      </w:pPr>
      <w:r>
        <w:rPr>
          <w:rFonts w:hint="eastAsia" w:ascii="仿宋" w:hAnsi="仿宋" w:eastAsia="仿宋" w:cs="仿宋"/>
          <w:b/>
          <w:bCs/>
          <w:color w:val="000000"/>
          <w:kern w:val="0"/>
          <w:sz w:val="24"/>
          <w:szCs w:val="24"/>
          <w:lang w:val="en-US" w:eastAsia="zh-CN" w:bidi="ar"/>
        </w:rPr>
        <w:t xml:space="preserve">八、报送要求（以实际公告时间为准）： </w:t>
      </w:r>
    </w:p>
    <w:p w14:paraId="27C92B06">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pPr>
      <w:r>
        <w:rPr>
          <w:rFonts w:hint="eastAsia" w:ascii="仿宋" w:hAnsi="仿宋" w:eastAsia="仿宋" w:cs="仿宋"/>
          <w:color w:val="000000"/>
          <w:kern w:val="0"/>
          <w:sz w:val="24"/>
          <w:szCs w:val="24"/>
          <w:lang w:val="en-US" w:eastAsia="zh-CN" w:bidi="ar"/>
        </w:rPr>
        <w:t xml:space="preserve">报送时间：2025 年 11月7日- 11 月13日 </w:t>
      </w:r>
    </w:p>
    <w:p w14:paraId="71EC0B23">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pPr>
      <w:r>
        <w:rPr>
          <w:rFonts w:hint="eastAsia" w:ascii="仿宋" w:hAnsi="仿宋" w:eastAsia="仿宋" w:cs="仿宋"/>
          <w:color w:val="000000"/>
          <w:kern w:val="0"/>
          <w:sz w:val="24"/>
          <w:szCs w:val="24"/>
          <w:lang w:val="en-US" w:eastAsia="zh-CN" w:bidi="ar"/>
        </w:rPr>
        <w:t xml:space="preserve">资料报送清单： </w:t>
      </w:r>
    </w:p>
    <w:p w14:paraId="36AA57CE">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pPr>
      <w:r>
        <w:rPr>
          <w:rFonts w:hint="eastAsia" w:ascii="仿宋" w:hAnsi="仿宋" w:eastAsia="仿宋" w:cs="仿宋"/>
          <w:color w:val="000000"/>
          <w:kern w:val="0"/>
          <w:sz w:val="24"/>
          <w:szCs w:val="24"/>
          <w:lang w:val="en-US" w:eastAsia="zh-CN" w:bidi="ar"/>
        </w:rPr>
        <w:t xml:space="preserve">1.供应商简介。 </w:t>
      </w:r>
    </w:p>
    <w:p w14:paraId="39B6276F">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pPr>
      <w:r>
        <w:rPr>
          <w:rFonts w:hint="eastAsia" w:ascii="仿宋" w:hAnsi="仿宋" w:eastAsia="仿宋" w:cs="仿宋"/>
          <w:color w:val="000000"/>
          <w:kern w:val="0"/>
          <w:sz w:val="24"/>
          <w:szCs w:val="24"/>
          <w:lang w:val="en-US" w:eastAsia="zh-CN" w:bidi="ar"/>
        </w:rPr>
        <w:t xml:space="preserve">2.供应商资质材料、营业执照复印件。 </w:t>
      </w:r>
    </w:p>
    <w:p w14:paraId="21F97C32">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pPr>
      <w:r>
        <w:rPr>
          <w:rFonts w:hint="eastAsia" w:ascii="仿宋" w:hAnsi="仿宋" w:eastAsia="仿宋" w:cs="仿宋"/>
          <w:color w:val="000000"/>
          <w:kern w:val="0"/>
          <w:sz w:val="24"/>
          <w:szCs w:val="24"/>
          <w:lang w:val="en-US" w:eastAsia="zh-CN" w:bidi="ar"/>
        </w:rPr>
        <w:t xml:space="preserve">3.《重庆市万州区第一人民医院布草洗涤采购市场调查表》（详见附件 1）。 请各供应商在规定时间内将下列2份文件发至指定（727470810@qq.com），邮件名称为“供应商名称+重庆市万州区第一人民医院布草洗涤采购市场调查资料”： </w:t>
      </w:r>
    </w:p>
    <w:p w14:paraId="6245C92A">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pPr>
      <w:r>
        <w:rPr>
          <w:rFonts w:hint="eastAsia" w:ascii="仿宋" w:hAnsi="仿宋" w:eastAsia="仿宋" w:cs="仿宋"/>
          <w:color w:val="000000"/>
          <w:kern w:val="0"/>
          <w:sz w:val="24"/>
          <w:szCs w:val="24"/>
          <w:lang w:val="en-US" w:eastAsia="zh-CN" w:bidi="ar"/>
        </w:rPr>
        <w:t xml:space="preserve">（1）《重庆市万州区第一人民医院布草洗涤采购市场调查表》（WORD 可编辑版）（详见附件 1），文件名为“供应商名称+重庆市万州区第一人民医院布草洗涤采购市场调查表”。 </w:t>
      </w:r>
    </w:p>
    <w:p w14:paraId="4D5976E2">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pPr>
      <w:r>
        <w:rPr>
          <w:rFonts w:hint="eastAsia" w:ascii="仿宋" w:hAnsi="仿宋" w:eastAsia="仿宋" w:cs="仿宋"/>
          <w:color w:val="000000"/>
          <w:kern w:val="0"/>
          <w:sz w:val="24"/>
          <w:szCs w:val="24"/>
          <w:lang w:val="en-US" w:eastAsia="zh-CN" w:bidi="ar"/>
        </w:rPr>
        <w:t xml:space="preserve">（2）将资料报送清单中 1-3 项资料加盖供应商公章后扫描成一个 PDF 文件， 文件名为“供应商名称+重庆市万州区第一人民医院布草洗涤采购市场调查资料”。 </w:t>
      </w:r>
    </w:p>
    <w:p w14:paraId="57A06286">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pPr>
      <w:r>
        <w:rPr>
          <w:rFonts w:hint="eastAsia" w:ascii="仿宋" w:hAnsi="仿宋" w:eastAsia="仿宋" w:cs="仿宋"/>
          <w:color w:val="000000"/>
          <w:kern w:val="0"/>
          <w:sz w:val="24"/>
          <w:szCs w:val="24"/>
          <w:lang w:val="en-US" w:eastAsia="zh-CN" w:bidi="ar"/>
        </w:rPr>
        <w:t xml:space="preserve">（3）联系人：蔡贤鑫 联系方式：18223704029 </w:t>
      </w:r>
    </w:p>
    <w:p w14:paraId="5A43FEA4">
      <w:pPr>
        <w:keepNext w:val="0"/>
        <w:keepLines w:val="0"/>
        <w:pageBreakBefore w:val="0"/>
        <w:widowControl/>
        <w:suppressLineNumbers w:val="0"/>
        <w:kinsoku/>
        <w:wordWrap/>
        <w:overflowPunct/>
        <w:topLinePunct w:val="0"/>
        <w:autoSpaceDE/>
        <w:autoSpaceDN/>
        <w:bidi w:val="0"/>
        <w:adjustRightInd/>
        <w:snapToGrid/>
        <w:spacing w:line="400" w:lineRule="exact"/>
        <w:ind w:firstLine="482" w:firstLineChars="200"/>
        <w:jc w:val="left"/>
        <w:textAlignment w:val="auto"/>
      </w:pPr>
      <w:r>
        <w:rPr>
          <w:rFonts w:hint="eastAsia" w:ascii="仿宋" w:hAnsi="仿宋" w:eastAsia="仿宋" w:cs="仿宋"/>
          <w:b/>
          <w:bCs/>
          <w:color w:val="000000"/>
          <w:kern w:val="0"/>
          <w:sz w:val="24"/>
          <w:szCs w:val="24"/>
          <w:lang w:val="en-US" w:eastAsia="zh-CN" w:bidi="ar"/>
        </w:rPr>
        <w:t xml:space="preserve">九、其他说明： </w:t>
      </w:r>
    </w:p>
    <w:p w14:paraId="41597FAE">
      <w:pPr>
        <w:keepNext w:val="0"/>
        <w:keepLines w:val="0"/>
        <w:pageBreakBefore w:val="0"/>
        <w:widowControl/>
        <w:suppressLineNumbers w:val="0"/>
        <w:kinsoku/>
        <w:wordWrap/>
        <w:overflowPunct/>
        <w:topLinePunct w:val="0"/>
        <w:autoSpaceDE/>
        <w:autoSpaceDN/>
        <w:bidi w:val="0"/>
        <w:adjustRightInd/>
        <w:snapToGrid/>
        <w:spacing w:line="400" w:lineRule="exact"/>
        <w:ind w:firstLine="482" w:firstLineChars="200"/>
        <w:jc w:val="left"/>
        <w:textAlignment w:val="auto"/>
        <w:rPr>
          <w:b/>
          <w:bCs/>
        </w:rPr>
      </w:pPr>
      <w:r>
        <w:rPr>
          <w:rFonts w:hint="eastAsia" w:ascii="仿宋" w:hAnsi="仿宋" w:eastAsia="仿宋" w:cs="仿宋"/>
          <w:b/>
          <w:bCs/>
          <w:color w:val="C00000"/>
          <w:kern w:val="0"/>
          <w:sz w:val="24"/>
          <w:szCs w:val="24"/>
          <w:lang w:val="en-US" w:eastAsia="zh-CN" w:bidi="ar"/>
        </w:rPr>
        <w:t>本次公开的市场调查是采购工作的初步安排，具体采购项目情况以相关采购公告和采购文件为准。资料收集仅用于采购前参考，递交问卷调查表应当写明供应商名称、联系人及联系电话并加盖单位印章。我单位是否采纳均不影响供应商参与本项目后续采购活动，对供应商所提出的意见建议不作书面回复。</w:t>
      </w:r>
    </w:p>
    <w:p w14:paraId="2156710D">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rPr>
          <w:rFonts w:hint="eastAsia" w:ascii="仿宋" w:hAnsi="仿宋" w:eastAsia="仿宋" w:cs="仿宋"/>
          <w:color w:val="000000"/>
          <w:kern w:val="0"/>
          <w:sz w:val="24"/>
          <w:szCs w:val="24"/>
          <w:lang w:val="en-US" w:eastAsia="zh-CN" w:bidi="ar"/>
        </w:rPr>
      </w:pPr>
    </w:p>
    <w:p w14:paraId="78336661">
      <w:pPr>
        <w:keepNext w:val="0"/>
        <w:keepLines w:val="0"/>
        <w:widowControl/>
        <w:suppressLineNumbers w:val="0"/>
        <w:jc w:val="left"/>
      </w:pPr>
    </w:p>
    <w:p w14:paraId="31564E23">
      <w:pPr>
        <w:rPr>
          <w:rFonts w:hint="eastAsia" w:eastAsiaTheme="minor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2000000000000000000"/>
    <w:charset w:val="86"/>
    <w:family w:val="script"/>
    <w:pitch w:val="default"/>
    <w:sig w:usb0="A00002BF" w:usb1="38CF7CFA" w:usb2="00082016" w:usb3="00000000" w:csb0="00040001" w:csb1="00000000"/>
    <w:embedRegular r:id="rId1" w:fontKey="{888BD49D-AD22-4150-886D-0C39497164AF}"/>
  </w:font>
  <w:font w:name="Arial Unicode MS">
    <w:panose1 w:val="020B0604020202020204"/>
    <w:charset w:val="86"/>
    <w:family w:val="auto"/>
    <w:pitch w:val="default"/>
    <w:sig w:usb0="FFFFFFFF" w:usb1="E9FFFFFF" w:usb2="0000003F" w:usb3="00000000" w:csb0="603F01FF" w:csb1="FFFF0000"/>
    <w:embedRegular r:id="rId2" w:fontKey="{1207BEEF-061E-4308-9CB0-6A48BD7C7E6C}"/>
  </w:font>
  <w:font w:name="仿宋">
    <w:panose1 w:val="02010609060101010101"/>
    <w:charset w:val="86"/>
    <w:family w:val="auto"/>
    <w:pitch w:val="default"/>
    <w:sig w:usb0="800002BF" w:usb1="38CF7CFA" w:usb2="00000016" w:usb3="00000000" w:csb0="00040001" w:csb1="00000000"/>
    <w:embedRegular r:id="rId3" w:fontKey="{0B08611D-43AD-4341-8743-1D08D7E2B1F4}"/>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IzYjI3NzUxNDk1ZDY0MzA2ZWEyMzQwMjJlMjJiZmUifQ=="/>
  </w:docVars>
  <w:rsids>
    <w:rsidRoot w:val="00000000"/>
    <w:rsid w:val="00612232"/>
    <w:rsid w:val="039F1E86"/>
    <w:rsid w:val="065A20AD"/>
    <w:rsid w:val="065C3094"/>
    <w:rsid w:val="07D90E32"/>
    <w:rsid w:val="086249D1"/>
    <w:rsid w:val="0FD018A0"/>
    <w:rsid w:val="1A850595"/>
    <w:rsid w:val="27083BC9"/>
    <w:rsid w:val="2ACB7B38"/>
    <w:rsid w:val="2FC86C4B"/>
    <w:rsid w:val="35A43DF6"/>
    <w:rsid w:val="3D70681A"/>
    <w:rsid w:val="4320151F"/>
    <w:rsid w:val="451C0E54"/>
    <w:rsid w:val="49F02F7B"/>
    <w:rsid w:val="570C07C4"/>
    <w:rsid w:val="587E5192"/>
    <w:rsid w:val="5B140229"/>
    <w:rsid w:val="5B81228D"/>
    <w:rsid w:val="670016E9"/>
    <w:rsid w:val="77256C0D"/>
    <w:rsid w:val="77BA02F0"/>
    <w:rsid w:val="7A722550"/>
    <w:rsid w:val="7B770778"/>
    <w:rsid w:val="7F6C1B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1334</Words>
  <Characters>1560</Characters>
  <Lines>0</Lines>
  <Paragraphs>0</Paragraphs>
  <TotalTime>16</TotalTime>
  <ScaleCrop>false</ScaleCrop>
  <LinksUpToDate>false</LinksUpToDate>
  <CharactersWithSpaces>1615</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2023-11-01T08:14:00Z</dcterms:created>
  <dc:creator>Administrator</dc:creator>
  <cp:lastModifiedBy>太阳 骑士</cp:lastModifiedBy>
  <dcterms:modified xsi:type="dcterms:W3CDTF">2025-11-07T08:05:50Z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EDC0FCABACA54095BFC56646D1279CE3_12</vt:lpwstr>
  </property>
  <property fmtid="{D5CDD505-2E9C-101B-9397-08002B2CF9AE}" pid="4" name="KSOTemplateDocerSaveRecord">
    <vt:lpwstr>eyJoZGlkIjoiYzk2ZDU1Mjk0ZTg4NjgzYTQxZjYxMDA4ZGNjMzY5NGMiLCJ1c2VySWQiOiIyNDczNzI2MTMifQ==</vt:lpwstr>
  </property>
</Properties>
</file>