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55738">
      <w:pPr>
        <w:spacing w:before="60" w:line="220" w:lineRule="auto"/>
        <w:ind w:left="5332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</w:rPr>
        <w:t>重庆市荣昌中学校家具配置清单</w:t>
      </w:r>
    </w:p>
    <w:p w14:paraId="6E5BF79B">
      <w:pPr>
        <w:spacing w:line="182" w:lineRule="exact"/>
      </w:pPr>
    </w:p>
    <w:tbl>
      <w:tblPr>
        <w:tblStyle w:val="5"/>
        <w:tblW w:w="142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4063"/>
        <w:gridCol w:w="438"/>
        <w:gridCol w:w="1755"/>
        <w:gridCol w:w="5706"/>
        <w:gridCol w:w="584"/>
        <w:gridCol w:w="438"/>
        <w:gridCol w:w="788"/>
      </w:tblGrid>
      <w:tr w14:paraId="040C0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6" w:hRule="atLeast"/>
        </w:trPr>
        <w:tc>
          <w:tcPr>
            <w:tcW w:w="494" w:type="dxa"/>
            <w:textDirection w:val="tbRlV"/>
            <w:vAlign w:val="top"/>
          </w:tcPr>
          <w:p w14:paraId="3BEF1299">
            <w:pPr>
              <w:pStyle w:val="6"/>
              <w:spacing w:before="117" w:line="210" w:lineRule="auto"/>
              <w:ind w:left="66"/>
            </w:pPr>
            <w:r>
              <w:rPr>
                <w:spacing w:val="35"/>
              </w:rPr>
              <w:t>序号</w:t>
            </w:r>
          </w:p>
        </w:tc>
        <w:tc>
          <w:tcPr>
            <w:tcW w:w="4063" w:type="dxa"/>
            <w:vAlign w:val="top"/>
          </w:tcPr>
          <w:p w14:paraId="61DF5C26">
            <w:pPr>
              <w:pStyle w:val="6"/>
              <w:spacing w:before="219" w:line="221" w:lineRule="auto"/>
              <w:ind w:left="1996"/>
            </w:pPr>
            <w:r>
              <w:rPr>
                <w:rFonts w:hint="eastAsia"/>
                <w:spacing w:val="-17"/>
                <w:lang w:val="en-US" w:eastAsia="zh-CN"/>
              </w:rPr>
              <w:t>参考</w:t>
            </w:r>
            <w:r>
              <w:rPr>
                <w:spacing w:val="-17"/>
              </w:rPr>
              <w:t>图片</w:t>
            </w:r>
          </w:p>
        </w:tc>
        <w:tc>
          <w:tcPr>
            <w:tcW w:w="438" w:type="dxa"/>
            <w:textDirection w:val="tbRlV"/>
            <w:vAlign w:val="top"/>
          </w:tcPr>
          <w:p w14:paraId="59E24689">
            <w:pPr>
              <w:pStyle w:val="6"/>
              <w:spacing w:before="74" w:line="209" w:lineRule="auto"/>
              <w:ind w:left="66"/>
            </w:pPr>
            <w:r>
              <w:rPr>
                <w:spacing w:val="35"/>
              </w:rPr>
              <w:t>品名</w:t>
            </w:r>
          </w:p>
        </w:tc>
        <w:tc>
          <w:tcPr>
            <w:tcW w:w="1755" w:type="dxa"/>
            <w:vAlign w:val="top"/>
          </w:tcPr>
          <w:p w14:paraId="4E04DD86">
            <w:pPr>
              <w:pStyle w:val="6"/>
              <w:spacing w:before="66" w:line="220" w:lineRule="auto"/>
              <w:ind w:left="617"/>
            </w:pPr>
            <w:r>
              <w:rPr>
                <w:spacing w:val="-6"/>
              </w:rPr>
              <w:t>规格</w:t>
            </w:r>
          </w:p>
          <w:p w14:paraId="0231A131">
            <w:pPr>
              <w:pStyle w:val="6"/>
              <w:spacing w:before="23" w:line="220" w:lineRule="auto"/>
              <w:ind w:left="115"/>
            </w:pPr>
            <w:r>
              <w:rPr>
                <w:spacing w:val="-1"/>
              </w:rPr>
              <w:t>长</w:t>
            </w:r>
            <w:r>
              <w:rPr>
                <w:spacing w:val="-54"/>
              </w:rPr>
              <w:t xml:space="preserve"> </w:t>
            </w:r>
            <w:r>
              <w:rPr>
                <w:spacing w:val="-1"/>
              </w:rPr>
              <w:t>X</w:t>
            </w:r>
            <w:r>
              <w:rPr>
                <w:spacing w:val="-45"/>
              </w:rPr>
              <w:t xml:space="preserve"> </w:t>
            </w:r>
            <w:r>
              <w:rPr>
                <w:spacing w:val="-1"/>
              </w:rPr>
              <w:t>宽</w:t>
            </w:r>
            <w:r>
              <w:rPr>
                <w:spacing w:val="-56"/>
              </w:rPr>
              <w:t xml:space="preserve"> </w:t>
            </w:r>
            <w:r>
              <w:rPr>
                <w:spacing w:val="-1"/>
              </w:rPr>
              <w:t>X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高mm</w:t>
            </w:r>
          </w:p>
        </w:tc>
        <w:tc>
          <w:tcPr>
            <w:tcW w:w="5706" w:type="dxa"/>
            <w:vAlign w:val="top"/>
          </w:tcPr>
          <w:p w14:paraId="09BCD449">
            <w:pPr>
              <w:pStyle w:val="6"/>
              <w:spacing w:before="220" w:line="219" w:lineRule="auto"/>
              <w:ind w:left="2290"/>
            </w:pPr>
            <w:r>
              <w:rPr>
                <w:spacing w:val="-2"/>
              </w:rPr>
              <w:t>材质技术参数</w:t>
            </w:r>
          </w:p>
        </w:tc>
        <w:tc>
          <w:tcPr>
            <w:tcW w:w="584" w:type="dxa"/>
            <w:textDirection w:val="tbRlV"/>
            <w:vAlign w:val="top"/>
          </w:tcPr>
          <w:p w14:paraId="1DCF39F5">
            <w:pPr>
              <w:pStyle w:val="6"/>
              <w:spacing w:before="158" w:line="208" w:lineRule="auto"/>
              <w:ind w:left="66"/>
            </w:pPr>
            <w:r>
              <w:rPr>
                <w:spacing w:val="35"/>
              </w:rPr>
              <w:t>数量</w:t>
            </w:r>
          </w:p>
        </w:tc>
        <w:tc>
          <w:tcPr>
            <w:tcW w:w="438" w:type="dxa"/>
            <w:textDirection w:val="tbRlV"/>
            <w:vAlign w:val="top"/>
          </w:tcPr>
          <w:p w14:paraId="33137984">
            <w:pPr>
              <w:pStyle w:val="6"/>
              <w:spacing w:before="71" w:line="209" w:lineRule="auto"/>
              <w:ind w:left="66"/>
            </w:pPr>
            <w:r>
              <w:rPr>
                <w:spacing w:val="35"/>
              </w:rPr>
              <w:t>单位</w:t>
            </w:r>
          </w:p>
        </w:tc>
        <w:tc>
          <w:tcPr>
            <w:tcW w:w="788" w:type="dxa"/>
            <w:textDirection w:val="tbRlV"/>
            <w:vAlign w:val="top"/>
          </w:tcPr>
          <w:p w14:paraId="68E66CA8">
            <w:pPr>
              <w:pStyle w:val="6"/>
              <w:spacing w:before="71" w:line="209" w:lineRule="auto"/>
              <w:ind w:left="66"/>
              <w:rPr>
                <w:rFonts w:hint="eastAsia" w:eastAsia="宋体"/>
                <w:spacing w:val="35"/>
                <w:lang w:val="en-US" w:eastAsia="zh-CN"/>
              </w:rPr>
            </w:pPr>
            <w:r>
              <w:rPr>
                <w:rFonts w:hint="eastAsia"/>
                <w:spacing w:val="35"/>
                <w:lang w:val="en-US" w:eastAsia="zh-CN"/>
              </w:rPr>
              <w:t>单价</w:t>
            </w:r>
          </w:p>
        </w:tc>
      </w:tr>
      <w:tr w14:paraId="217DE3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0" w:hRule="atLeast"/>
        </w:trPr>
        <w:tc>
          <w:tcPr>
            <w:tcW w:w="494" w:type="dxa"/>
            <w:vAlign w:val="top"/>
          </w:tcPr>
          <w:p w14:paraId="670C4769">
            <w:pPr>
              <w:rPr>
                <w:rFonts w:ascii="Arial"/>
                <w:sz w:val="21"/>
              </w:rPr>
            </w:pPr>
          </w:p>
          <w:p w14:paraId="47EFFF74">
            <w:pPr>
              <w:rPr>
                <w:rFonts w:ascii="Arial"/>
                <w:sz w:val="21"/>
              </w:rPr>
            </w:pPr>
          </w:p>
          <w:p w14:paraId="7EDABE7D">
            <w:pPr>
              <w:rPr>
                <w:rFonts w:ascii="Arial"/>
                <w:sz w:val="21"/>
              </w:rPr>
            </w:pPr>
          </w:p>
          <w:p w14:paraId="1060B965">
            <w:pPr>
              <w:rPr>
                <w:rFonts w:ascii="Arial"/>
                <w:sz w:val="21"/>
              </w:rPr>
            </w:pPr>
          </w:p>
          <w:p w14:paraId="4F1CCEEF">
            <w:pPr>
              <w:rPr>
                <w:rFonts w:ascii="Arial"/>
                <w:sz w:val="21"/>
              </w:rPr>
            </w:pPr>
          </w:p>
          <w:p w14:paraId="18195943">
            <w:pPr>
              <w:rPr>
                <w:rFonts w:ascii="Arial"/>
                <w:sz w:val="21"/>
              </w:rPr>
            </w:pPr>
          </w:p>
          <w:p w14:paraId="7D54C2FB">
            <w:pPr>
              <w:rPr>
                <w:rFonts w:ascii="Arial"/>
                <w:sz w:val="21"/>
              </w:rPr>
            </w:pPr>
          </w:p>
          <w:p w14:paraId="117F92A9">
            <w:pPr>
              <w:rPr>
                <w:rFonts w:ascii="Arial"/>
                <w:sz w:val="21"/>
              </w:rPr>
            </w:pPr>
          </w:p>
          <w:p w14:paraId="5A3330C6">
            <w:pPr>
              <w:rPr>
                <w:rFonts w:ascii="Arial"/>
                <w:sz w:val="21"/>
              </w:rPr>
            </w:pPr>
          </w:p>
          <w:p w14:paraId="22319AD1">
            <w:pPr>
              <w:rPr>
                <w:rFonts w:ascii="Arial"/>
                <w:sz w:val="21"/>
              </w:rPr>
            </w:pPr>
          </w:p>
          <w:p w14:paraId="41D3BB34">
            <w:pPr>
              <w:rPr>
                <w:rFonts w:ascii="Arial"/>
                <w:sz w:val="21"/>
              </w:rPr>
            </w:pPr>
          </w:p>
          <w:p w14:paraId="3C7AE23F">
            <w:pPr>
              <w:rPr>
                <w:rFonts w:ascii="Arial"/>
                <w:sz w:val="21"/>
              </w:rPr>
            </w:pPr>
          </w:p>
          <w:p w14:paraId="7E4E56C9">
            <w:pPr>
              <w:rPr>
                <w:rFonts w:ascii="Arial"/>
                <w:sz w:val="21"/>
              </w:rPr>
            </w:pPr>
          </w:p>
          <w:p w14:paraId="289DFA46">
            <w:pPr>
              <w:rPr>
                <w:rFonts w:ascii="Arial"/>
                <w:sz w:val="21"/>
              </w:rPr>
            </w:pPr>
          </w:p>
          <w:p w14:paraId="501EA047">
            <w:pPr>
              <w:pStyle w:val="6"/>
              <w:spacing w:before="78" w:line="242" w:lineRule="auto"/>
              <w:ind w:left="203"/>
            </w:pPr>
            <w:r>
              <w:t>1</w:t>
            </w:r>
          </w:p>
        </w:tc>
        <w:tc>
          <w:tcPr>
            <w:tcW w:w="4063" w:type="dxa"/>
            <w:vAlign w:val="top"/>
          </w:tcPr>
          <w:p w14:paraId="1647E564">
            <w:pPr>
              <w:spacing w:line="250" w:lineRule="auto"/>
              <w:rPr>
                <w:rFonts w:ascii="Arial"/>
                <w:sz w:val="21"/>
              </w:rPr>
            </w:pPr>
          </w:p>
          <w:p w14:paraId="2A0EB293">
            <w:pPr>
              <w:spacing w:line="250" w:lineRule="auto"/>
              <w:rPr>
                <w:rFonts w:ascii="Arial"/>
                <w:sz w:val="21"/>
              </w:rPr>
            </w:pPr>
          </w:p>
          <w:p w14:paraId="2B629231">
            <w:pPr>
              <w:spacing w:line="250" w:lineRule="auto"/>
              <w:rPr>
                <w:rFonts w:ascii="Arial"/>
                <w:sz w:val="21"/>
              </w:rPr>
            </w:pPr>
          </w:p>
          <w:p w14:paraId="40897919">
            <w:pPr>
              <w:spacing w:line="250" w:lineRule="auto"/>
              <w:rPr>
                <w:rFonts w:ascii="Arial"/>
                <w:sz w:val="21"/>
              </w:rPr>
            </w:pPr>
          </w:p>
          <w:p w14:paraId="09B750F4">
            <w:pPr>
              <w:spacing w:line="250" w:lineRule="auto"/>
              <w:rPr>
                <w:rFonts w:ascii="Arial"/>
                <w:sz w:val="21"/>
              </w:rPr>
            </w:pPr>
          </w:p>
          <w:p w14:paraId="7949E408">
            <w:pPr>
              <w:spacing w:line="250" w:lineRule="auto"/>
              <w:rPr>
                <w:rFonts w:ascii="Arial"/>
                <w:sz w:val="21"/>
              </w:rPr>
            </w:pPr>
          </w:p>
          <w:p w14:paraId="22F4D07C">
            <w:pPr>
              <w:spacing w:line="250" w:lineRule="auto"/>
              <w:rPr>
                <w:rFonts w:ascii="Arial"/>
                <w:sz w:val="21"/>
              </w:rPr>
            </w:pPr>
          </w:p>
          <w:p w14:paraId="115CF881">
            <w:pPr>
              <w:spacing w:line="250" w:lineRule="auto"/>
              <w:rPr>
                <w:rFonts w:ascii="Arial"/>
                <w:sz w:val="21"/>
              </w:rPr>
            </w:pPr>
          </w:p>
          <w:p w14:paraId="6295E5B7">
            <w:pPr>
              <w:spacing w:line="251" w:lineRule="auto"/>
              <w:rPr>
                <w:rFonts w:ascii="Arial"/>
                <w:sz w:val="21"/>
              </w:rPr>
            </w:pPr>
          </w:p>
          <w:p w14:paraId="1A7F759C">
            <w:pPr>
              <w:spacing w:line="2626" w:lineRule="exact"/>
              <w:ind w:firstLine="155"/>
            </w:pPr>
            <w:r>
              <w:rPr>
                <w:position w:val="-52"/>
              </w:rPr>
              <w:drawing>
                <wp:inline distT="0" distB="0" distL="0" distR="0">
                  <wp:extent cx="2296160" cy="166687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667" cy="1667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" w:type="dxa"/>
            <w:textDirection w:val="tbRlV"/>
            <w:vAlign w:val="top"/>
          </w:tcPr>
          <w:p w14:paraId="2804DFAA">
            <w:pPr>
              <w:pStyle w:val="6"/>
              <w:spacing w:before="74" w:line="206" w:lineRule="auto"/>
              <w:ind w:left="3147"/>
            </w:pPr>
            <w:r>
              <w:rPr>
                <w:spacing w:val="47"/>
              </w:rPr>
              <w:t>条形桌</w:t>
            </w:r>
          </w:p>
        </w:tc>
        <w:tc>
          <w:tcPr>
            <w:tcW w:w="1755" w:type="dxa"/>
            <w:vAlign w:val="top"/>
          </w:tcPr>
          <w:p w14:paraId="64568A46">
            <w:pPr>
              <w:rPr>
                <w:rFonts w:ascii="Arial"/>
                <w:sz w:val="21"/>
              </w:rPr>
            </w:pPr>
          </w:p>
          <w:p w14:paraId="757AADFF">
            <w:pPr>
              <w:rPr>
                <w:rFonts w:ascii="Arial"/>
                <w:sz w:val="21"/>
              </w:rPr>
            </w:pPr>
          </w:p>
          <w:p w14:paraId="182B9EAD">
            <w:pPr>
              <w:rPr>
                <w:rFonts w:ascii="Arial"/>
                <w:sz w:val="21"/>
              </w:rPr>
            </w:pPr>
          </w:p>
          <w:p w14:paraId="18C0A5EC">
            <w:pPr>
              <w:rPr>
                <w:rFonts w:ascii="Arial"/>
                <w:sz w:val="21"/>
              </w:rPr>
            </w:pPr>
          </w:p>
          <w:p w14:paraId="1151688A">
            <w:pPr>
              <w:rPr>
                <w:rFonts w:ascii="Arial"/>
                <w:sz w:val="21"/>
              </w:rPr>
            </w:pPr>
          </w:p>
          <w:p w14:paraId="492B5042">
            <w:pPr>
              <w:rPr>
                <w:rFonts w:ascii="Arial"/>
                <w:sz w:val="21"/>
              </w:rPr>
            </w:pPr>
          </w:p>
          <w:p w14:paraId="4211282C">
            <w:pPr>
              <w:rPr>
                <w:rFonts w:ascii="Arial"/>
                <w:sz w:val="21"/>
              </w:rPr>
            </w:pPr>
          </w:p>
          <w:p w14:paraId="36E5AF1F">
            <w:pPr>
              <w:rPr>
                <w:rFonts w:ascii="Arial"/>
                <w:sz w:val="21"/>
              </w:rPr>
            </w:pPr>
          </w:p>
          <w:p w14:paraId="771D7D5F">
            <w:pPr>
              <w:rPr>
                <w:rFonts w:ascii="Arial"/>
                <w:sz w:val="21"/>
              </w:rPr>
            </w:pPr>
          </w:p>
          <w:p w14:paraId="674EB272">
            <w:pPr>
              <w:rPr>
                <w:rFonts w:ascii="Arial"/>
                <w:sz w:val="21"/>
              </w:rPr>
            </w:pPr>
          </w:p>
          <w:p w14:paraId="2A097A06">
            <w:pPr>
              <w:rPr>
                <w:rFonts w:ascii="Arial"/>
                <w:sz w:val="21"/>
              </w:rPr>
            </w:pPr>
          </w:p>
          <w:p w14:paraId="1210DA3E">
            <w:pPr>
              <w:rPr>
                <w:rFonts w:ascii="Arial"/>
                <w:sz w:val="21"/>
              </w:rPr>
            </w:pPr>
          </w:p>
          <w:p w14:paraId="10A54458">
            <w:pPr>
              <w:rPr>
                <w:rFonts w:ascii="Arial"/>
                <w:sz w:val="21"/>
              </w:rPr>
            </w:pPr>
          </w:p>
          <w:p w14:paraId="75299BC1">
            <w:pPr>
              <w:spacing w:line="241" w:lineRule="auto"/>
              <w:rPr>
                <w:rFonts w:ascii="Arial"/>
                <w:sz w:val="21"/>
              </w:rPr>
            </w:pPr>
          </w:p>
          <w:p w14:paraId="7263E2C2">
            <w:pPr>
              <w:pStyle w:val="6"/>
              <w:spacing w:before="78"/>
              <w:ind w:left="154"/>
            </w:pPr>
            <w:r>
              <w:rPr>
                <w:spacing w:val="-3"/>
              </w:rPr>
              <w:t>1400X500X750</w:t>
            </w:r>
          </w:p>
        </w:tc>
        <w:tc>
          <w:tcPr>
            <w:tcW w:w="5706" w:type="dxa"/>
            <w:vAlign w:val="top"/>
          </w:tcPr>
          <w:p w14:paraId="76B17B57">
            <w:pPr>
              <w:pStyle w:val="6"/>
              <w:spacing w:before="35" w:line="219" w:lineRule="auto"/>
              <w:ind w:left="131"/>
            </w:pPr>
            <w:r>
              <w:rPr>
                <w:spacing w:val="-2"/>
              </w:rPr>
              <w:t>1.基材：采用环保实木颗粒板。</w:t>
            </w:r>
          </w:p>
          <w:p w14:paraId="1801264B">
            <w:pPr>
              <w:pStyle w:val="6"/>
              <w:spacing w:before="27" w:line="219" w:lineRule="auto"/>
              <w:ind w:left="116"/>
            </w:pPr>
            <w:r>
              <w:rPr>
                <w:spacing w:val="-1"/>
              </w:rPr>
              <w:t>2.贴面：采用浸渍纸饰面。</w:t>
            </w:r>
          </w:p>
          <w:p w14:paraId="189F76E6">
            <w:pPr>
              <w:pStyle w:val="6"/>
              <w:spacing w:before="27" w:line="219" w:lineRule="auto"/>
              <w:ind w:left="118"/>
            </w:pPr>
            <w:r>
              <w:rPr>
                <w:spacing w:val="-2"/>
              </w:rPr>
              <w:t>3.粘胶剂：采用环保白乳胶。</w:t>
            </w:r>
          </w:p>
          <w:p w14:paraId="4AD5396F">
            <w:pPr>
              <w:pStyle w:val="6"/>
              <w:spacing w:before="24" w:line="219" w:lineRule="auto"/>
              <w:ind w:left="112"/>
            </w:pPr>
            <w:r>
              <w:rPr>
                <w:spacing w:val="3"/>
              </w:rPr>
              <w:t>4.封边条：采用优质</w:t>
            </w:r>
            <w:r>
              <w:t>PVC</w:t>
            </w:r>
            <w:r>
              <w:rPr>
                <w:spacing w:val="-49"/>
              </w:rPr>
              <w:t xml:space="preserve"> </w:t>
            </w:r>
            <w:r>
              <w:rPr>
                <w:spacing w:val="3"/>
              </w:rPr>
              <w:t>封边。</w:t>
            </w:r>
          </w:p>
          <w:p w14:paraId="7AD5DB7B">
            <w:pPr>
              <w:pStyle w:val="6"/>
              <w:spacing w:before="19" w:line="238" w:lineRule="auto"/>
              <w:ind w:left="112" w:right="102" w:firstLine="6"/>
              <w:rPr>
                <w:rFonts w:hint="eastAsia" w:eastAsia="宋体"/>
                <w:lang w:eastAsia="zh-CN"/>
              </w:rPr>
            </w:pPr>
            <w:r>
              <w:t>5.钢架：台面托架采用优质冷轧钢板经冲压折弯工</w:t>
            </w:r>
            <w:r>
              <w:rPr>
                <w:spacing w:val="-4"/>
              </w:rPr>
              <w:t>艺一体而成，长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280mmX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</w:rPr>
              <w:t>宽</w:t>
            </w:r>
            <w:r>
              <w:rPr>
                <w:spacing w:val="-46"/>
              </w:rPr>
              <w:t xml:space="preserve"> </w:t>
            </w:r>
            <w:r>
              <w:rPr>
                <w:spacing w:val="-4"/>
              </w:rPr>
              <w:t>30mmX</w:t>
            </w:r>
            <w:r>
              <w:rPr>
                <w:spacing w:val="-51"/>
              </w:rPr>
              <w:t xml:space="preserve"> </w:t>
            </w:r>
            <w:r>
              <w:rPr>
                <w:spacing w:val="-4"/>
              </w:rPr>
              <w:t>壁厚</w:t>
            </w:r>
            <w:r>
              <w:rPr>
                <w:spacing w:val="-47"/>
              </w:rPr>
              <w:t xml:space="preserve"> </w:t>
            </w:r>
            <w:r>
              <w:rPr>
                <w:spacing w:val="-4"/>
              </w:rPr>
              <w:t>2.8mm；侧脚</w:t>
            </w:r>
            <w:r>
              <w:rPr>
                <w:spacing w:val="-1"/>
              </w:rPr>
              <w:t>立柱采用</w:t>
            </w:r>
            <w:r>
              <w:rPr>
                <w:spacing w:val="-27"/>
              </w:rPr>
              <w:t xml:space="preserve"> </w:t>
            </w:r>
            <w:r>
              <w:rPr>
                <w:spacing w:val="-1"/>
              </w:rPr>
              <w:t>30mmX60mmX1.2mm</w:t>
            </w:r>
            <w:r>
              <w:rPr>
                <w:spacing w:val="-42"/>
              </w:rPr>
              <w:t xml:space="preserve"> </w:t>
            </w:r>
            <w:r>
              <w:rPr>
                <w:spacing w:val="-1"/>
              </w:rPr>
              <w:t>高精度优质冷轧旦管；</w:t>
            </w:r>
            <w:r>
              <w:rPr>
                <w:spacing w:val="12"/>
              </w:rPr>
              <w:t>侧脚底脚采用优质高精度冷轧钢板经冲压折弯而</w:t>
            </w:r>
            <w:r>
              <w:rPr>
                <w:spacing w:val="1"/>
              </w:rPr>
              <w:t>成，脚跨为</w:t>
            </w:r>
            <w:r>
              <w:rPr>
                <w:spacing w:val="-31"/>
              </w:rPr>
              <w:t xml:space="preserve"> </w:t>
            </w:r>
            <w:r>
              <w:rPr>
                <w:spacing w:val="1"/>
              </w:rPr>
              <w:t>530</w:t>
            </w:r>
            <w:r>
              <w:t>mm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壁厚</w:t>
            </w:r>
            <w:r>
              <w:rPr>
                <w:spacing w:val="-43"/>
              </w:rPr>
              <w:t xml:space="preserve"> </w:t>
            </w:r>
            <w:r>
              <w:rPr>
                <w:spacing w:val="1"/>
              </w:rPr>
              <w:t>2.0</w:t>
            </w:r>
            <w:r>
              <w:t>mm</w:t>
            </w:r>
            <w:r>
              <w:rPr>
                <w:spacing w:val="1"/>
              </w:rPr>
              <w:t>；折叠机构桌子两侧</w:t>
            </w:r>
            <w:r>
              <w:rPr>
                <w:spacing w:val="-1"/>
              </w:rPr>
              <w:t>采用优质高精度冷轧</w:t>
            </w:r>
            <w:r>
              <w:rPr>
                <w:spacing w:val="-38"/>
              </w:rPr>
              <w:t xml:space="preserve"> </w:t>
            </w:r>
            <w:r>
              <w:rPr>
                <w:spacing w:val="-1"/>
              </w:rPr>
              <w:t>60mm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圆形钢管，壁厚4.0mm</w:t>
            </w:r>
            <w:r>
              <w:rPr>
                <w:rFonts w:hint="eastAsia"/>
                <w:spacing w:val="-1"/>
                <w:lang w:eastAsia="zh-CN"/>
              </w:rPr>
              <w:t>。</w:t>
            </w:r>
          </w:p>
        </w:tc>
        <w:tc>
          <w:tcPr>
            <w:tcW w:w="584" w:type="dxa"/>
            <w:vAlign w:val="top"/>
          </w:tcPr>
          <w:p w14:paraId="34F193A8">
            <w:pPr>
              <w:rPr>
                <w:rFonts w:ascii="Arial"/>
                <w:sz w:val="21"/>
              </w:rPr>
            </w:pPr>
          </w:p>
          <w:p w14:paraId="3EA0D185">
            <w:pPr>
              <w:rPr>
                <w:rFonts w:ascii="Arial"/>
                <w:sz w:val="21"/>
              </w:rPr>
            </w:pPr>
          </w:p>
          <w:p w14:paraId="27281C22">
            <w:pPr>
              <w:rPr>
                <w:rFonts w:ascii="Arial"/>
                <w:sz w:val="21"/>
              </w:rPr>
            </w:pPr>
          </w:p>
          <w:p w14:paraId="73F76582">
            <w:pPr>
              <w:rPr>
                <w:rFonts w:ascii="Arial"/>
                <w:sz w:val="21"/>
              </w:rPr>
            </w:pPr>
          </w:p>
          <w:p w14:paraId="6DD0E544">
            <w:pPr>
              <w:rPr>
                <w:rFonts w:ascii="Arial"/>
                <w:sz w:val="21"/>
              </w:rPr>
            </w:pPr>
          </w:p>
          <w:p w14:paraId="4E60F35E">
            <w:pPr>
              <w:rPr>
                <w:rFonts w:ascii="Arial"/>
                <w:sz w:val="21"/>
              </w:rPr>
            </w:pPr>
          </w:p>
          <w:p w14:paraId="54587CCA">
            <w:pPr>
              <w:rPr>
                <w:rFonts w:ascii="Arial"/>
                <w:sz w:val="21"/>
              </w:rPr>
            </w:pPr>
          </w:p>
          <w:p w14:paraId="2294BFF5">
            <w:pPr>
              <w:rPr>
                <w:rFonts w:ascii="Arial"/>
                <w:sz w:val="21"/>
              </w:rPr>
            </w:pPr>
          </w:p>
          <w:p w14:paraId="36A01F7C">
            <w:pPr>
              <w:rPr>
                <w:rFonts w:ascii="Arial"/>
                <w:sz w:val="21"/>
              </w:rPr>
            </w:pPr>
          </w:p>
          <w:p w14:paraId="0223CDC2">
            <w:pPr>
              <w:rPr>
                <w:rFonts w:ascii="Arial"/>
                <w:sz w:val="21"/>
              </w:rPr>
            </w:pPr>
          </w:p>
          <w:p w14:paraId="52F74943">
            <w:pPr>
              <w:rPr>
                <w:rFonts w:ascii="Arial"/>
                <w:sz w:val="21"/>
              </w:rPr>
            </w:pPr>
          </w:p>
          <w:p w14:paraId="760F93C6">
            <w:pPr>
              <w:rPr>
                <w:rFonts w:ascii="Arial"/>
                <w:sz w:val="21"/>
              </w:rPr>
            </w:pPr>
          </w:p>
          <w:p w14:paraId="7630021C">
            <w:pPr>
              <w:rPr>
                <w:rFonts w:ascii="Arial"/>
                <w:sz w:val="21"/>
              </w:rPr>
            </w:pPr>
          </w:p>
          <w:p w14:paraId="51EC540D">
            <w:pPr>
              <w:spacing w:line="241" w:lineRule="auto"/>
              <w:rPr>
                <w:rFonts w:ascii="Arial"/>
                <w:sz w:val="21"/>
              </w:rPr>
            </w:pPr>
          </w:p>
          <w:p w14:paraId="0AF4EAED">
            <w:pPr>
              <w:pStyle w:val="6"/>
              <w:spacing w:before="78"/>
              <w:ind w:left="171"/>
            </w:pPr>
            <w:r>
              <w:rPr>
                <w:spacing w:val="-5"/>
              </w:rPr>
              <w:t>46</w:t>
            </w:r>
          </w:p>
        </w:tc>
        <w:tc>
          <w:tcPr>
            <w:tcW w:w="438" w:type="dxa"/>
            <w:vAlign w:val="top"/>
          </w:tcPr>
          <w:p w14:paraId="578A43A8">
            <w:pPr>
              <w:rPr>
                <w:rFonts w:ascii="Arial"/>
                <w:sz w:val="21"/>
              </w:rPr>
            </w:pPr>
          </w:p>
          <w:p w14:paraId="3453BA98">
            <w:pPr>
              <w:rPr>
                <w:rFonts w:ascii="Arial"/>
                <w:sz w:val="21"/>
              </w:rPr>
            </w:pPr>
          </w:p>
          <w:p w14:paraId="3F8BCADE">
            <w:pPr>
              <w:rPr>
                <w:rFonts w:ascii="Arial"/>
                <w:sz w:val="21"/>
              </w:rPr>
            </w:pPr>
          </w:p>
          <w:p w14:paraId="3056B57D">
            <w:pPr>
              <w:rPr>
                <w:rFonts w:ascii="Arial"/>
                <w:sz w:val="21"/>
              </w:rPr>
            </w:pPr>
          </w:p>
          <w:p w14:paraId="11846828">
            <w:pPr>
              <w:rPr>
                <w:rFonts w:ascii="Arial"/>
                <w:sz w:val="21"/>
              </w:rPr>
            </w:pPr>
          </w:p>
          <w:p w14:paraId="486307B5">
            <w:pPr>
              <w:rPr>
                <w:rFonts w:ascii="Arial"/>
                <w:sz w:val="21"/>
              </w:rPr>
            </w:pPr>
          </w:p>
          <w:p w14:paraId="6D70F6CA">
            <w:pPr>
              <w:rPr>
                <w:rFonts w:ascii="Arial"/>
                <w:sz w:val="21"/>
              </w:rPr>
            </w:pPr>
          </w:p>
          <w:p w14:paraId="19A16CA0">
            <w:pPr>
              <w:rPr>
                <w:rFonts w:ascii="Arial"/>
                <w:sz w:val="21"/>
              </w:rPr>
            </w:pPr>
          </w:p>
          <w:p w14:paraId="3FFDA38D">
            <w:pPr>
              <w:rPr>
                <w:rFonts w:ascii="Arial"/>
                <w:sz w:val="21"/>
              </w:rPr>
            </w:pPr>
          </w:p>
          <w:p w14:paraId="33009D2E">
            <w:pPr>
              <w:rPr>
                <w:rFonts w:ascii="Arial"/>
                <w:sz w:val="21"/>
              </w:rPr>
            </w:pPr>
          </w:p>
          <w:p w14:paraId="0EAB36F7">
            <w:pPr>
              <w:rPr>
                <w:rFonts w:ascii="Arial"/>
                <w:sz w:val="21"/>
              </w:rPr>
            </w:pPr>
          </w:p>
          <w:p w14:paraId="0535A918">
            <w:pPr>
              <w:rPr>
                <w:rFonts w:ascii="Arial"/>
                <w:sz w:val="21"/>
              </w:rPr>
            </w:pPr>
          </w:p>
          <w:p w14:paraId="208A6AC5">
            <w:pPr>
              <w:rPr>
                <w:rFonts w:ascii="Arial"/>
                <w:sz w:val="21"/>
              </w:rPr>
            </w:pPr>
          </w:p>
          <w:p w14:paraId="7A4B8530">
            <w:pPr>
              <w:spacing w:line="241" w:lineRule="auto"/>
              <w:rPr>
                <w:rFonts w:ascii="Arial"/>
                <w:sz w:val="21"/>
              </w:rPr>
            </w:pPr>
          </w:p>
          <w:p w14:paraId="23DDE18F">
            <w:pPr>
              <w:pStyle w:val="6"/>
              <w:spacing w:before="78" w:line="222" w:lineRule="auto"/>
              <w:ind w:left="122"/>
            </w:pPr>
            <w:r>
              <w:t>张</w:t>
            </w:r>
          </w:p>
        </w:tc>
        <w:tc>
          <w:tcPr>
            <w:tcW w:w="788" w:type="dxa"/>
            <w:vAlign w:val="top"/>
          </w:tcPr>
          <w:p w14:paraId="3576A726">
            <w:pPr>
              <w:pStyle w:val="6"/>
              <w:spacing w:before="78" w:line="222" w:lineRule="auto"/>
              <w:ind w:left="122"/>
            </w:pPr>
          </w:p>
        </w:tc>
      </w:tr>
    </w:tbl>
    <w:p w14:paraId="12323A28">
      <w:pPr>
        <w:rPr>
          <w:rFonts w:ascii="Arial"/>
          <w:sz w:val="21"/>
        </w:rPr>
      </w:pPr>
    </w:p>
    <w:p w14:paraId="606D1DBD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9" w:h="11906"/>
          <w:pgMar w:top="835" w:right="999" w:bottom="1092" w:left="999" w:header="0" w:footer="839" w:gutter="0"/>
          <w:cols w:space="720" w:num="1"/>
        </w:sectPr>
      </w:pPr>
    </w:p>
    <w:tbl>
      <w:tblPr>
        <w:tblStyle w:val="5"/>
        <w:tblW w:w="151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4412"/>
        <w:gridCol w:w="476"/>
        <w:gridCol w:w="1905"/>
        <w:gridCol w:w="6195"/>
        <w:gridCol w:w="635"/>
        <w:gridCol w:w="476"/>
        <w:gridCol w:w="476"/>
      </w:tblGrid>
      <w:tr w14:paraId="0AC2F0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9" w:hRule="atLeast"/>
        </w:trPr>
        <w:tc>
          <w:tcPr>
            <w:tcW w:w="537" w:type="dxa"/>
            <w:vAlign w:val="top"/>
          </w:tcPr>
          <w:p w14:paraId="227E7059">
            <w:pPr>
              <w:spacing w:line="252" w:lineRule="auto"/>
              <w:rPr>
                <w:rFonts w:ascii="Arial"/>
                <w:sz w:val="21"/>
              </w:rPr>
            </w:pPr>
          </w:p>
          <w:p w14:paraId="730A0499">
            <w:pPr>
              <w:spacing w:line="253" w:lineRule="auto"/>
              <w:rPr>
                <w:rFonts w:ascii="Arial"/>
                <w:sz w:val="21"/>
              </w:rPr>
            </w:pPr>
          </w:p>
          <w:p w14:paraId="7A327B56">
            <w:pPr>
              <w:spacing w:line="253" w:lineRule="auto"/>
              <w:rPr>
                <w:rFonts w:ascii="Arial"/>
                <w:sz w:val="21"/>
              </w:rPr>
            </w:pPr>
          </w:p>
          <w:p w14:paraId="0E4D3968">
            <w:pPr>
              <w:spacing w:line="253" w:lineRule="auto"/>
              <w:rPr>
                <w:rFonts w:ascii="Arial"/>
                <w:sz w:val="21"/>
              </w:rPr>
            </w:pPr>
          </w:p>
          <w:p w14:paraId="027F01D5">
            <w:pPr>
              <w:spacing w:line="253" w:lineRule="auto"/>
              <w:rPr>
                <w:rFonts w:ascii="Arial"/>
                <w:sz w:val="21"/>
              </w:rPr>
            </w:pPr>
          </w:p>
          <w:p w14:paraId="1170B73D">
            <w:pPr>
              <w:pStyle w:val="6"/>
              <w:spacing w:before="78" w:line="242" w:lineRule="auto"/>
              <w:ind w:left="188"/>
            </w:pPr>
            <w:r>
              <w:t>2</w:t>
            </w:r>
          </w:p>
        </w:tc>
        <w:tc>
          <w:tcPr>
            <w:tcW w:w="4412" w:type="dxa"/>
            <w:vAlign w:val="top"/>
          </w:tcPr>
          <w:p w14:paraId="4A3D3E63">
            <w:pPr>
              <w:spacing w:line="253" w:lineRule="auto"/>
              <w:rPr>
                <w:rFonts w:ascii="Arial"/>
                <w:sz w:val="21"/>
              </w:rPr>
            </w:pPr>
          </w:p>
          <w:p w14:paraId="0713618B">
            <w:pPr>
              <w:spacing w:line="2431" w:lineRule="exact"/>
              <w:ind w:firstLine="837"/>
            </w:pPr>
            <w:r>
              <w:rPr>
                <w:position w:val="-48"/>
              </w:rPr>
              <w:drawing>
                <wp:inline distT="0" distB="0" distL="0" distR="0">
                  <wp:extent cx="1431925" cy="154368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559" cy="1543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" w:type="dxa"/>
            <w:textDirection w:val="tbRlV"/>
            <w:vAlign w:val="top"/>
          </w:tcPr>
          <w:p w14:paraId="52CCF996">
            <w:pPr>
              <w:pStyle w:val="6"/>
              <w:spacing w:before="73" w:line="209" w:lineRule="auto"/>
              <w:ind w:left="1194"/>
            </w:pPr>
            <w:r>
              <w:rPr>
                <w:spacing w:val="35"/>
              </w:rPr>
              <w:t>椅子</w:t>
            </w:r>
          </w:p>
        </w:tc>
        <w:tc>
          <w:tcPr>
            <w:tcW w:w="1905" w:type="dxa"/>
            <w:vAlign w:val="top"/>
          </w:tcPr>
          <w:p w14:paraId="24E080DB">
            <w:pPr>
              <w:spacing w:line="253" w:lineRule="auto"/>
              <w:rPr>
                <w:rFonts w:ascii="Arial"/>
                <w:sz w:val="21"/>
              </w:rPr>
            </w:pPr>
          </w:p>
          <w:p w14:paraId="7ED384D3">
            <w:pPr>
              <w:spacing w:line="253" w:lineRule="auto"/>
              <w:rPr>
                <w:rFonts w:ascii="Arial"/>
                <w:sz w:val="21"/>
              </w:rPr>
            </w:pPr>
          </w:p>
          <w:p w14:paraId="45C0DE1E">
            <w:pPr>
              <w:spacing w:line="253" w:lineRule="auto"/>
              <w:rPr>
                <w:rFonts w:ascii="Arial"/>
                <w:sz w:val="21"/>
              </w:rPr>
            </w:pPr>
          </w:p>
          <w:p w14:paraId="6BF7B551">
            <w:pPr>
              <w:spacing w:line="253" w:lineRule="auto"/>
              <w:rPr>
                <w:rFonts w:ascii="Arial"/>
                <w:sz w:val="21"/>
              </w:rPr>
            </w:pPr>
          </w:p>
          <w:p w14:paraId="541631AE">
            <w:pPr>
              <w:spacing w:line="253" w:lineRule="auto"/>
              <w:rPr>
                <w:rFonts w:ascii="Arial"/>
                <w:sz w:val="21"/>
              </w:rPr>
            </w:pPr>
          </w:p>
          <w:p w14:paraId="11E99EB5">
            <w:pPr>
              <w:pStyle w:val="6"/>
              <w:spacing w:before="78"/>
              <w:ind w:left="198"/>
            </w:pPr>
            <w:r>
              <w:rPr>
                <w:spacing w:val="-2"/>
              </w:rPr>
              <w:t>600X550X800</w:t>
            </w:r>
          </w:p>
        </w:tc>
        <w:tc>
          <w:tcPr>
            <w:tcW w:w="6195" w:type="dxa"/>
            <w:vAlign w:val="top"/>
          </w:tcPr>
          <w:p w14:paraId="330774C2">
            <w:pPr>
              <w:pStyle w:val="6"/>
              <w:spacing w:before="261" w:line="219" w:lineRule="auto"/>
              <w:ind w:left="131"/>
            </w:pPr>
            <w:r>
              <w:rPr>
                <w:spacing w:val="-2"/>
              </w:rPr>
              <w:t>1.海绵：采用优质高回弹密度定型海绵。</w:t>
            </w:r>
          </w:p>
          <w:p w14:paraId="3B0A7C15">
            <w:pPr>
              <w:pStyle w:val="6"/>
              <w:spacing w:before="25" w:line="230" w:lineRule="auto"/>
              <w:ind w:left="114" w:right="136" w:firstLine="1"/>
            </w:pPr>
            <w:r>
              <w:rPr>
                <w:spacing w:val="-1"/>
              </w:rPr>
              <w:t>2.覆面：椅背加厚竹节网，椅座采用优质棉绒弹力</w:t>
            </w:r>
            <w:r>
              <w:rPr>
                <w:spacing w:val="-4"/>
              </w:rPr>
              <w:t>面料。</w:t>
            </w:r>
          </w:p>
          <w:p w14:paraId="0C024E97">
            <w:pPr>
              <w:pStyle w:val="6"/>
              <w:spacing w:before="23" w:line="233" w:lineRule="auto"/>
              <w:ind w:left="119" w:right="136" w:hanging="1"/>
            </w:pPr>
            <w:r>
              <w:rPr>
                <w:spacing w:val="-2"/>
              </w:rPr>
              <w:t>3.椅架：采用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19mm×32mm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腰鼓管，壁厚≥1.5mm，高精密机械手臂自动焊接，经除油除锈静电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220</w:t>
            </w:r>
            <w:r>
              <w:rPr>
                <w:spacing w:val="-51"/>
              </w:rPr>
              <w:t xml:space="preserve"> </w:t>
            </w:r>
            <w:r>
              <w:rPr>
                <w:spacing w:val="-2"/>
              </w:rPr>
              <w:t>度高温喷塑处理。椅子全折叠。</w:t>
            </w:r>
          </w:p>
          <w:p w14:paraId="6D0CF61C">
            <w:pPr>
              <w:pStyle w:val="6"/>
              <w:spacing w:before="25" w:line="229" w:lineRule="auto"/>
              <w:ind w:left="116" w:right="21" w:hanging="4"/>
            </w:pPr>
            <w:r>
              <w:rPr>
                <w:spacing w:val="-1"/>
              </w:rPr>
              <w:t>4.椅背：采用全新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PP+纤维，环保可回收使用无污</w:t>
            </w:r>
            <w:r>
              <w:rPr>
                <w:spacing w:val="-6"/>
              </w:rPr>
              <w:t>染，靠背带子弹形合金铸件，内嵌弹簧可活动结</w:t>
            </w:r>
            <w:r>
              <w:rPr>
                <w:spacing w:val="-7"/>
              </w:rPr>
              <w:t>构。</w:t>
            </w:r>
          </w:p>
        </w:tc>
        <w:tc>
          <w:tcPr>
            <w:tcW w:w="635" w:type="dxa"/>
            <w:vAlign w:val="top"/>
          </w:tcPr>
          <w:p w14:paraId="3E4635A9">
            <w:pPr>
              <w:spacing w:line="253" w:lineRule="auto"/>
              <w:rPr>
                <w:rFonts w:ascii="Arial"/>
                <w:sz w:val="21"/>
              </w:rPr>
            </w:pPr>
          </w:p>
          <w:p w14:paraId="179939D8">
            <w:pPr>
              <w:spacing w:line="253" w:lineRule="auto"/>
              <w:rPr>
                <w:rFonts w:ascii="Arial"/>
                <w:sz w:val="21"/>
              </w:rPr>
            </w:pPr>
          </w:p>
          <w:p w14:paraId="14C02D50">
            <w:pPr>
              <w:spacing w:line="253" w:lineRule="auto"/>
              <w:rPr>
                <w:rFonts w:ascii="Arial"/>
                <w:sz w:val="21"/>
              </w:rPr>
            </w:pPr>
          </w:p>
          <w:p w14:paraId="35476B35">
            <w:pPr>
              <w:spacing w:line="253" w:lineRule="auto"/>
              <w:rPr>
                <w:rFonts w:ascii="Arial"/>
                <w:sz w:val="21"/>
              </w:rPr>
            </w:pPr>
          </w:p>
          <w:p w14:paraId="637D9F77">
            <w:pPr>
              <w:spacing w:line="253" w:lineRule="auto"/>
              <w:rPr>
                <w:rFonts w:ascii="Arial"/>
                <w:sz w:val="21"/>
              </w:rPr>
            </w:pPr>
          </w:p>
          <w:p w14:paraId="0CA8CAF2">
            <w:pPr>
              <w:pStyle w:val="6"/>
              <w:spacing w:before="78"/>
              <w:ind w:left="173"/>
            </w:pPr>
            <w:r>
              <w:rPr>
                <w:spacing w:val="-6"/>
              </w:rPr>
              <w:t>92</w:t>
            </w:r>
          </w:p>
        </w:tc>
        <w:tc>
          <w:tcPr>
            <w:tcW w:w="476" w:type="dxa"/>
            <w:vAlign w:val="top"/>
          </w:tcPr>
          <w:p w14:paraId="5E94F8A1">
            <w:pPr>
              <w:spacing w:line="253" w:lineRule="auto"/>
              <w:rPr>
                <w:rFonts w:ascii="Arial"/>
                <w:sz w:val="21"/>
              </w:rPr>
            </w:pPr>
          </w:p>
          <w:p w14:paraId="05197C24">
            <w:pPr>
              <w:spacing w:line="253" w:lineRule="auto"/>
              <w:rPr>
                <w:rFonts w:ascii="Arial"/>
                <w:sz w:val="21"/>
              </w:rPr>
            </w:pPr>
          </w:p>
          <w:p w14:paraId="7806C007">
            <w:pPr>
              <w:spacing w:line="253" w:lineRule="auto"/>
              <w:rPr>
                <w:rFonts w:ascii="Arial"/>
                <w:sz w:val="21"/>
              </w:rPr>
            </w:pPr>
          </w:p>
          <w:p w14:paraId="7443343F">
            <w:pPr>
              <w:spacing w:line="253" w:lineRule="auto"/>
              <w:rPr>
                <w:rFonts w:ascii="Arial"/>
                <w:sz w:val="21"/>
              </w:rPr>
            </w:pPr>
          </w:p>
          <w:p w14:paraId="45ECB873">
            <w:pPr>
              <w:spacing w:line="253" w:lineRule="auto"/>
              <w:rPr>
                <w:rFonts w:ascii="Arial"/>
                <w:sz w:val="21"/>
              </w:rPr>
            </w:pPr>
          </w:p>
          <w:p w14:paraId="303E3198">
            <w:pPr>
              <w:pStyle w:val="6"/>
              <w:spacing w:before="78" w:line="222" w:lineRule="auto"/>
              <w:ind w:left="122"/>
            </w:pPr>
            <w:r>
              <w:t>张</w:t>
            </w:r>
          </w:p>
        </w:tc>
        <w:tc>
          <w:tcPr>
            <w:tcW w:w="476" w:type="dxa"/>
            <w:vAlign w:val="top"/>
          </w:tcPr>
          <w:p w14:paraId="341D7EA1">
            <w:pPr>
              <w:pStyle w:val="6"/>
              <w:spacing w:before="78" w:line="222" w:lineRule="auto"/>
              <w:ind w:left="122"/>
            </w:pPr>
          </w:p>
        </w:tc>
      </w:tr>
      <w:tr w14:paraId="5D096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3" w:hRule="atLeast"/>
        </w:trPr>
        <w:tc>
          <w:tcPr>
            <w:tcW w:w="537" w:type="dxa"/>
            <w:vAlign w:val="top"/>
          </w:tcPr>
          <w:p w14:paraId="02A77854">
            <w:pPr>
              <w:spacing w:line="251" w:lineRule="auto"/>
              <w:rPr>
                <w:rFonts w:ascii="Arial"/>
                <w:sz w:val="21"/>
              </w:rPr>
            </w:pPr>
          </w:p>
          <w:p w14:paraId="44208242">
            <w:pPr>
              <w:spacing w:line="251" w:lineRule="auto"/>
              <w:rPr>
                <w:rFonts w:ascii="Arial"/>
                <w:sz w:val="21"/>
              </w:rPr>
            </w:pPr>
          </w:p>
          <w:p w14:paraId="386A44AC">
            <w:pPr>
              <w:spacing w:line="252" w:lineRule="auto"/>
              <w:rPr>
                <w:rFonts w:ascii="Arial"/>
                <w:sz w:val="21"/>
              </w:rPr>
            </w:pPr>
          </w:p>
          <w:p w14:paraId="5DCA1DAF">
            <w:pPr>
              <w:spacing w:line="252" w:lineRule="auto"/>
              <w:rPr>
                <w:rFonts w:ascii="Arial"/>
                <w:sz w:val="21"/>
              </w:rPr>
            </w:pPr>
          </w:p>
          <w:p w14:paraId="3D846562">
            <w:pPr>
              <w:spacing w:line="252" w:lineRule="auto"/>
              <w:rPr>
                <w:rFonts w:ascii="Arial"/>
                <w:sz w:val="21"/>
              </w:rPr>
            </w:pPr>
          </w:p>
          <w:p w14:paraId="322A283F">
            <w:pPr>
              <w:spacing w:line="252" w:lineRule="auto"/>
              <w:rPr>
                <w:rFonts w:ascii="Arial"/>
                <w:sz w:val="21"/>
              </w:rPr>
            </w:pPr>
          </w:p>
          <w:p w14:paraId="66D04519">
            <w:pPr>
              <w:pStyle w:val="6"/>
              <w:spacing w:before="78"/>
              <w:ind w:left="190"/>
            </w:pPr>
            <w:r>
              <w:t>3</w:t>
            </w:r>
          </w:p>
        </w:tc>
        <w:tc>
          <w:tcPr>
            <w:tcW w:w="4412" w:type="dxa"/>
            <w:vAlign w:val="top"/>
          </w:tcPr>
          <w:p w14:paraId="2FF0F73E">
            <w:pPr>
              <w:spacing w:line="354" w:lineRule="auto"/>
              <w:rPr>
                <w:rFonts w:ascii="Arial"/>
                <w:sz w:val="21"/>
              </w:rPr>
            </w:pPr>
          </w:p>
          <w:p w14:paraId="5FC43EE3">
            <w:pPr>
              <w:spacing w:line="354" w:lineRule="auto"/>
              <w:rPr>
                <w:rFonts w:ascii="Arial"/>
                <w:sz w:val="21"/>
              </w:rPr>
            </w:pPr>
          </w:p>
          <w:p w14:paraId="4A39569D">
            <w:pPr>
              <w:spacing w:line="2004" w:lineRule="exact"/>
              <w:ind w:firstLine="124"/>
            </w:pPr>
            <w:r>
              <w:rPr>
                <w:position w:val="-40"/>
              </w:rPr>
              <w:drawing>
                <wp:inline distT="0" distB="0" distL="0" distR="0">
                  <wp:extent cx="2336165" cy="127254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291" cy="1272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" w:type="dxa"/>
            <w:textDirection w:val="tbRlV"/>
            <w:vAlign w:val="top"/>
          </w:tcPr>
          <w:p w14:paraId="07010593">
            <w:pPr>
              <w:pStyle w:val="6"/>
              <w:spacing w:before="74" w:line="208" w:lineRule="auto"/>
              <w:ind w:left="1285"/>
            </w:pPr>
            <w:r>
              <w:rPr>
                <w:spacing w:val="47"/>
              </w:rPr>
              <w:t>等候椅</w:t>
            </w:r>
          </w:p>
        </w:tc>
        <w:tc>
          <w:tcPr>
            <w:tcW w:w="1905" w:type="dxa"/>
            <w:vAlign w:val="top"/>
          </w:tcPr>
          <w:p w14:paraId="226E3417">
            <w:pPr>
              <w:spacing w:line="251" w:lineRule="auto"/>
              <w:rPr>
                <w:rFonts w:ascii="Arial"/>
                <w:sz w:val="21"/>
              </w:rPr>
            </w:pPr>
          </w:p>
          <w:p w14:paraId="5BBD3C9B">
            <w:pPr>
              <w:spacing w:line="251" w:lineRule="auto"/>
              <w:rPr>
                <w:rFonts w:ascii="Arial"/>
                <w:sz w:val="21"/>
              </w:rPr>
            </w:pPr>
          </w:p>
          <w:p w14:paraId="39886B3E">
            <w:pPr>
              <w:spacing w:line="252" w:lineRule="auto"/>
              <w:rPr>
                <w:rFonts w:ascii="Arial"/>
                <w:sz w:val="21"/>
              </w:rPr>
            </w:pPr>
          </w:p>
          <w:p w14:paraId="1B7356CC">
            <w:pPr>
              <w:spacing w:line="252" w:lineRule="auto"/>
              <w:rPr>
                <w:rFonts w:ascii="Arial"/>
                <w:sz w:val="21"/>
              </w:rPr>
            </w:pPr>
          </w:p>
          <w:p w14:paraId="2FC19539">
            <w:pPr>
              <w:spacing w:line="252" w:lineRule="auto"/>
              <w:rPr>
                <w:rFonts w:ascii="Arial"/>
                <w:sz w:val="21"/>
              </w:rPr>
            </w:pPr>
          </w:p>
          <w:p w14:paraId="3A5D8238">
            <w:pPr>
              <w:spacing w:line="252" w:lineRule="auto"/>
              <w:rPr>
                <w:rFonts w:ascii="Arial"/>
                <w:sz w:val="21"/>
              </w:rPr>
            </w:pPr>
          </w:p>
          <w:p w14:paraId="52899DFE">
            <w:pPr>
              <w:pStyle w:val="6"/>
              <w:spacing w:before="78"/>
              <w:ind w:left="139"/>
            </w:pPr>
            <w:r>
              <w:rPr>
                <w:spacing w:val="-2"/>
              </w:rPr>
              <w:t>2310X680X770</w:t>
            </w:r>
          </w:p>
        </w:tc>
        <w:tc>
          <w:tcPr>
            <w:tcW w:w="6195" w:type="dxa"/>
            <w:vAlign w:val="top"/>
          </w:tcPr>
          <w:p w14:paraId="4A22AFD9">
            <w:pPr>
              <w:pStyle w:val="6"/>
              <w:spacing w:before="36" w:line="230" w:lineRule="auto"/>
              <w:ind w:left="116" w:right="136" w:firstLine="14"/>
            </w:pPr>
            <w:r>
              <w:rPr>
                <w:spacing w:val="-3"/>
              </w:rPr>
              <w:t>1.扶手、脚：采用优质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1.2mm</w:t>
            </w:r>
            <w:r>
              <w:rPr>
                <w:spacing w:val="-45"/>
              </w:rPr>
              <w:t xml:space="preserve"> </w:t>
            </w:r>
            <w:r>
              <w:rPr>
                <w:spacing w:val="-3"/>
              </w:rPr>
              <w:t>厚不锈钢，通过专用</w:t>
            </w:r>
            <w:r>
              <w:rPr>
                <w:spacing w:val="-1"/>
              </w:rPr>
              <w:t>大型精压模具冷压成型，打磨抛光处理。</w:t>
            </w:r>
          </w:p>
          <w:p w14:paraId="5024120A">
            <w:pPr>
              <w:pStyle w:val="6"/>
              <w:spacing w:before="26" w:line="235" w:lineRule="auto"/>
              <w:ind w:left="113" w:right="102" w:firstLine="2"/>
            </w:pPr>
            <w:r>
              <w:rPr>
                <w:spacing w:val="-3"/>
              </w:rPr>
              <w:t>2.座、背板: 采用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1050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</w:rPr>
              <w:t>㎜</w:t>
            </w:r>
            <w:r>
              <w:rPr>
                <w:spacing w:val="-45"/>
              </w:rPr>
              <w:t xml:space="preserve"> </w:t>
            </w:r>
            <w:r>
              <w:rPr>
                <w:spacing w:val="-3"/>
              </w:rPr>
              <w:t>X520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</w:rPr>
              <w:t>㎜</w:t>
            </w:r>
            <w:r>
              <w:rPr>
                <w:spacing w:val="-44"/>
              </w:rPr>
              <w:t xml:space="preserve"> </w:t>
            </w:r>
            <w:r>
              <w:rPr>
                <w:spacing w:val="-3"/>
              </w:rPr>
              <w:t>X1.2</w:t>
            </w:r>
            <w:r>
              <w:rPr>
                <w:spacing w:val="-54"/>
              </w:rPr>
              <w:t xml:space="preserve"> </w:t>
            </w:r>
            <w:r>
              <w:rPr>
                <w:spacing w:val="-4"/>
              </w:rPr>
              <w:t>㎜优质不</w:t>
            </w:r>
            <w:r>
              <w:rPr>
                <w:spacing w:val="-1"/>
              </w:rPr>
              <w:t>锈钢，使用专用高速数控冲床配合专用冲孔模具冲</w:t>
            </w:r>
            <w:r>
              <w:rPr>
                <w:spacing w:val="-6"/>
              </w:rPr>
              <w:t>孔，支架使用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1.2</w:t>
            </w:r>
            <w:r>
              <w:rPr>
                <w:spacing w:val="-53"/>
              </w:rPr>
              <w:t xml:space="preserve"> </w:t>
            </w:r>
            <w:r>
              <w:rPr>
                <w:spacing w:val="-6"/>
              </w:rPr>
              <w:t>㎜优质不锈钢，专用模具冷压成</w:t>
            </w:r>
            <w:r>
              <w:rPr>
                <w:spacing w:val="-1"/>
              </w:rPr>
              <w:t>型，保护焊进行拼接，再使用专用焊接模具定位。</w:t>
            </w:r>
          </w:p>
          <w:p w14:paraId="681A5BBB">
            <w:pPr>
              <w:pStyle w:val="6"/>
              <w:spacing w:before="25" w:line="233" w:lineRule="auto"/>
              <w:ind w:left="113" w:right="102" w:firstLine="4"/>
            </w:pPr>
            <w:r>
              <w:rPr>
                <w:spacing w:val="-6"/>
              </w:rPr>
              <w:t>3.横梁：采用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1.2</w:t>
            </w:r>
            <w:r>
              <w:rPr>
                <w:spacing w:val="-53"/>
              </w:rPr>
              <w:t xml:space="preserve"> </w:t>
            </w:r>
            <w:r>
              <w:rPr>
                <w:spacing w:val="-6"/>
              </w:rPr>
              <w:t>㎜优质钢板</w:t>
            </w:r>
            <w:r>
              <w:rPr>
                <w:spacing w:val="-4"/>
              </w:rPr>
              <w:t>。</w:t>
            </w:r>
          </w:p>
        </w:tc>
        <w:tc>
          <w:tcPr>
            <w:tcW w:w="635" w:type="dxa"/>
            <w:vAlign w:val="top"/>
          </w:tcPr>
          <w:p w14:paraId="29895E17">
            <w:pPr>
              <w:spacing w:line="251" w:lineRule="auto"/>
              <w:rPr>
                <w:rFonts w:ascii="Arial"/>
                <w:sz w:val="21"/>
              </w:rPr>
            </w:pPr>
          </w:p>
          <w:p w14:paraId="5E52AE53">
            <w:pPr>
              <w:spacing w:line="251" w:lineRule="auto"/>
              <w:rPr>
                <w:rFonts w:ascii="Arial"/>
                <w:sz w:val="21"/>
              </w:rPr>
            </w:pPr>
          </w:p>
          <w:p w14:paraId="134F728D">
            <w:pPr>
              <w:spacing w:line="252" w:lineRule="auto"/>
              <w:rPr>
                <w:rFonts w:ascii="Arial"/>
                <w:sz w:val="21"/>
              </w:rPr>
            </w:pPr>
          </w:p>
          <w:p w14:paraId="4D2ECA53">
            <w:pPr>
              <w:spacing w:line="252" w:lineRule="auto"/>
              <w:rPr>
                <w:rFonts w:ascii="Arial"/>
                <w:sz w:val="21"/>
              </w:rPr>
            </w:pPr>
          </w:p>
          <w:p w14:paraId="78A1AD46">
            <w:pPr>
              <w:spacing w:line="252" w:lineRule="auto"/>
              <w:rPr>
                <w:rFonts w:ascii="Arial"/>
                <w:sz w:val="21"/>
              </w:rPr>
            </w:pPr>
          </w:p>
          <w:p w14:paraId="24170FC5">
            <w:pPr>
              <w:spacing w:line="252" w:lineRule="auto"/>
              <w:rPr>
                <w:rFonts w:ascii="Arial"/>
                <w:sz w:val="21"/>
              </w:rPr>
            </w:pPr>
          </w:p>
          <w:p w14:paraId="5278722A">
            <w:pPr>
              <w:pStyle w:val="6"/>
              <w:spacing w:before="78"/>
              <w:ind w:left="190"/>
            </w:pPr>
            <w:r>
              <w:rPr>
                <w:spacing w:val="-14"/>
              </w:rPr>
              <w:t>15</w:t>
            </w:r>
          </w:p>
        </w:tc>
        <w:tc>
          <w:tcPr>
            <w:tcW w:w="476" w:type="dxa"/>
            <w:vAlign w:val="top"/>
          </w:tcPr>
          <w:p w14:paraId="0DA54074">
            <w:pPr>
              <w:spacing w:line="251" w:lineRule="auto"/>
              <w:rPr>
                <w:rFonts w:ascii="Arial"/>
                <w:sz w:val="21"/>
              </w:rPr>
            </w:pPr>
          </w:p>
          <w:p w14:paraId="45828044">
            <w:pPr>
              <w:spacing w:line="251" w:lineRule="auto"/>
              <w:rPr>
                <w:rFonts w:ascii="Arial"/>
                <w:sz w:val="21"/>
              </w:rPr>
            </w:pPr>
          </w:p>
          <w:p w14:paraId="547A5D3F">
            <w:pPr>
              <w:spacing w:line="252" w:lineRule="auto"/>
              <w:rPr>
                <w:rFonts w:ascii="Arial"/>
                <w:sz w:val="21"/>
              </w:rPr>
            </w:pPr>
          </w:p>
          <w:p w14:paraId="7D1AE9BB">
            <w:pPr>
              <w:spacing w:line="252" w:lineRule="auto"/>
              <w:rPr>
                <w:rFonts w:ascii="Arial"/>
                <w:sz w:val="21"/>
              </w:rPr>
            </w:pPr>
          </w:p>
          <w:p w14:paraId="20D794B9">
            <w:pPr>
              <w:spacing w:line="252" w:lineRule="auto"/>
              <w:rPr>
                <w:rFonts w:ascii="Arial"/>
                <w:sz w:val="21"/>
              </w:rPr>
            </w:pPr>
          </w:p>
          <w:p w14:paraId="41482BFA">
            <w:pPr>
              <w:spacing w:line="252" w:lineRule="auto"/>
              <w:rPr>
                <w:rFonts w:ascii="Arial"/>
                <w:sz w:val="21"/>
              </w:rPr>
            </w:pPr>
          </w:p>
          <w:p w14:paraId="2051FC42">
            <w:pPr>
              <w:pStyle w:val="6"/>
              <w:spacing w:before="78" w:line="222" w:lineRule="auto"/>
              <w:ind w:left="122"/>
            </w:pPr>
            <w:r>
              <w:t>张</w:t>
            </w:r>
          </w:p>
        </w:tc>
        <w:tc>
          <w:tcPr>
            <w:tcW w:w="476" w:type="dxa"/>
            <w:vAlign w:val="top"/>
          </w:tcPr>
          <w:p w14:paraId="4146FCD4">
            <w:pPr>
              <w:pStyle w:val="6"/>
              <w:spacing w:before="78" w:line="222" w:lineRule="auto"/>
              <w:ind w:left="122"/>
            </w:pPr>
          </w:p>
        </w:tc>
      </w:tr>
      <w:tr w14:paraId="194C13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</w:trPr>
        <w:tc>
          <w:tcPr>
            <w:tcW w:w="537" w:type="dxa"/>
            <w:vAlign w:val="top"/>
          </w:tcPr>
          <w:p w14:paraId="40577EA8">
            <w:pPr>
              <w:spacing w:line="252" w:lineRule="auto"/>
              <w:rPr>
                <w:rFonts w:ascii="Arial"/>
                <w:sz w:val="21"/>
              </w:rPr>
            </w:pPr>
          </w:p>
          <w:p w14:paraId="25270887">
            <w:pPr>
              <w:spacing w:line="252" w:lineRule="auto"/>
              <w:rPr>
                <w:rFonts w:ascii="Arial"/>
                <w:sz w:val="21"/>
              </w:rPr>
            </w:pPr>
          </w:p>
          <w:p w14:paraId="04FE296E">
            <w:pPr>
              <w:spacing w:line="252" w:lineRule="auto"/>
              <w:rPr>
                <w:rFonts w:ascii="Arial"/>
                <w:sz w:val="21"/>
              </w:rPr>
            </w:pPr>
          </w:p>
          <w:p w14:paraId="0E225F68">
            <w:pPr>
              <w:spacing w:line="252" w:lineRule="auto"/>
              <w:rPr>
                <w:rFonts w:ascii="Arial"/>
                <w:sz w:val="21"/>
              </w:rPr>
            </w:pPr>
          </w:p>
          <w:p w14:paraId="12254E55">
            <w:pPr>
              <w:spacing w:line="253" w:lineRule="auto"/>
              <w:rPr>
                <w:rFonts w:ascii="Arial"/>
                <w:sz w:val="21"/>
              </w:rPr>
            </w:pPr>
          </w:p>
          <w:p w14:paraId="10C1C34A">
            <w:pPr>
              <w:pStyle w:val="6"/>
              <w:spacing w:before="78" w:line="242" w:lineRule="auto"/>
              <w:ind w:left="185"/>
            </w:pPr>
            <w:r>
              <w:t>4</w:t>
            </w:r>
          </w:p>
        </w:tc>
        <w:tc>
          <w:tcPr>
            <w:tcW w:w="4412" w:type="dxa"/>
            <w:vAlign w:val="top"/>
          </w:tcPr>
          <w:p w14:paraId="1AD5B0F2">
            <w:pPr>
              <w:spacing w:before="233" w:line="2472" w:lineRule="exact"/>
              <w:ind w:firstLine="244"/>
            </w:pPr>
            <w:r>
              <w:rPr>
                <w:position w:val="-49"/>
              </w:rPr>
              <w:drawing>
                <wp:inline distT="0" distB="0" distL="0" distR="0">
                  <wp:extent cx="2183765" cy="156972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891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" w:type="dxa"/>
            <w:textDirection w:val="tbRlV"/>
            <w:vAlign w:val="top"/>
          </w:tcPr>
          <w:p w14:paraId="0CAD95FB">
            <w:pPr>
              <w:pStyle w:val="6"/>
              <w:spacing w:before="74" w:line="206" w:lineRule="auto"/>
              <w:ind w:left="1192"/>
            </w:pPr>
            <w:r>
              <w:rPr>
                <w:spacing w:val="35"/>
              </w:rPr>
              <w:t>书架</w:t>
            </w:r>
          </w:p>
        </w:tc>
        <w:tc>
          <w:tcPr>
            <w:tcW w:w="1905" w:type="dxa"/>
            <w:vAlign w:val="top"/>
          </w:tcPr>
          <w:p w14:paraId="573BFF08">
            <w:pPr>
              <w:spacing w:line="252" w:lineRule="auto"/>
              <w:rPr>
                <w:rFonts w:ascii="Arial"/>
                <w:sz w:val="21"/>
              </w:rPr>
            </w:pPr>
          </w:p>
          <w:p w14:paraId="628E948B">
            <w:pPr>
              <w:spacing w:line="252" w:lineRule="auto"/>
              <w:rPr>
                <w:rFonts w:ascii="Arial"/>
                <w:sz w:val="21"/>
              </w:rPr>
            </w:pPr>
          </w:p>
          <w:p w14:paraId="467E0757">
            <w:pPr>
              <w:spacing w:line="252" w:lineRule="auto"/>
              <w:rPr>
                <w:rFonts w:ascii="Arial"/>
                <w:sz w:val="21"/>
              </w:rPr>
            </w:pPr>
          </w:p>
          <w:p w14:paraId="57DCF60F">
            <w:pPr>
              <w:spacing w:line="253" w:lineRule="auto"/>
              <w:rPr>
                <w:rFonts w:ascii="Arial"/>
                <w:sz w:val="21"/>
              </w:rPr>
            </w:pPr>
          </w:p>
          <w:p w14:paraId="3FCEE524">
            <w:pPr>
              <w:spacing w:line="253" w:lineRule="auto"/>
              <w:rPr>
                <w:rFonts w:ascii="Arial"/>
                <w:sz w:val="21"/>
              </w:rPr>
            </w:pPr>
          </w:p>
          <w:p w14:paraId="54D846CA">
            <w:pPr>
              <w:pStyle w:val="6"/>
              <w:spacing w:before="78"/>
              <w:ind w:left="197"/>
            </w:pPr>
            <w:r>
              <w:rPr>
                <w:spacing w:val="-1"/>
              </w:rPr>
              <w:t>800X250X850</w:t>
            </w:r>
          </w:p>
        </w:tc>
        <w:tc>
          <w:tcPr>
            <w:tcW w:w="6195" w:type="dxa"/>
            <w:vAlign w:val="top"/>
          </w:tcPr>
          <w:p w14:paraId="4EC7E4DE">
            <w:pPr>
              <w:spacing w:line="321" w:lineRule="auto"/>
              <w:rPr>
                <w:rFonts w:ascii="Arial"/>
                <w:sz w:val="21"/>
              </w:rPr>
            </w:pPr>
          </w:p>
          <w:p w14:paraId="46E43059">
            <w:pPr>
              <w:spacing w:line="321" w:lineRule="auto"/>
              <w:rPr>
                <w:rFonts w:ascii="Arial"/>
                <w:sz w:val="21"/>
              </w:rPr>
            </w:pPr>
          </w:p>
          <w:p w14:paraId="054FBF95">
            <w:pPr>
              <w:pStyle w:val="6"/>
              <w:spacing w:before="78" w:line="219" w:lineRule="auto"/>
              <w:ind w:left="131"/>
            </w:pPr>
            <w:r>
              <w:rPr>
                <w:spacing w:val="-2"/>
              </w:rPr>
              <w:t>1.基材：采用环保实木多层板。</w:t>
            </w:r>
          </w:p>
          <w:p w14:paraId="24EB0EB3">
            <w:pPr>
              <w:pStyle w:val="6"/>
              <w:spacing w:before="27" w:line="219" w:lineRule="auto"/>
              <w:ind w:left="116"/>
            </w:pPr>
            <w:r>
              <w:rPr>
                <w:spacing w:val="-1"/>
              </w:rPr>
              <w:t>2.贴面：采用浸渍纸饰面。</w:t>
            </w:r>
          </w:p>
          <w:p w14:paraId="24DDBA52">
            <w:pPr>
              <w:pStyle w:val="6"/>
              <w:spacing w:before="24" w:line="219" w:lineRule="auto"/>
              <w:ind w:left="118"/>
            </w:pPr>
            <w:r>
              <w:rPr>
                <w:spacing w:val="-2"/>
              </w:rPr>
              <w:t>3.粘胶剂：采用环保白乳胶。</w:t>
            </w:r>
          </w:p>
          <w:p w14:paraId="4320E100">
            <w:pPr>
              <w:pStyle w:val="6"/>
              <w:spacing w:before="27" w:line="219" w:lineRule="auto"/>
              <w:ind w:left="112"/>
            </w:pPr>
            <w:r>
              <w:rPr>
                <w:spacing w:val="3"/>
              </w:rPr>
              <w:t>4.封边条：采用优质</w:t>
            </w:r>
            <w:r>
              <w:t>PVC</w:t>
            </w:r>
            <w:r>
              <w:rPr>
                <w:spacing w:val="-49"/>
              </w:rPr>
              <w:t xml:space="preserve"> </w:t>
            </w:r>
            <w:r>
              <w:rPr>
                <w:spacing w:val="3"/>
              </w:rPr>
              <w:t>封边。</w:t>
            </w:r>
          </w:p>
        </w:tc>
        <w:tc>
          <w:tcPr>
            <w:tcW w:w="635" w:type="dxa"/>
            <w:vAlign w:val="top"/>
          </w:tcPr>
          <w:p w14:paraId="53F3081E">
            <w:pPr>
              <w:spacing w:line="252" w:lineRule="auto"/>
              <w:rPr>
                <w:rFonts w:ascii="Arial"/>
                <w:sz w:val="21"/>
              </w:rPr>
            </w:pPr>
          </w:p>
          <w:p w14:paraId="14C5F157">
            <w:pPr>
              <w:spacing w:line="252" w:lineRule="auto"/>
              <w:rPr>
                <w:rFonts w:ascii="Arial"/>
                <w:sz w:val="21"/>
              </w:rPr>
            </w:pPr>
          </w:p>
          <w:p w14:paraId="55685567">
            <w:pPr>
              <w:spacing w:line="252" w:lineRule="auto"/>
              <w:rPr>
                <w:rFonts w:ascii="Arial"/>
                <w:sz w:val="21"/>
              </w:rPr>
            </w:pPr>
          </w:p>
          <w:p w14:paraId="30CFE653">
            <w:pPr>
              <w:spacing w:line="252" w:lineRule="auto"/>
              <w:rPr>
                <w:rFonts w:ascii="Arial"/>
                <w:sz w:val="21"/>
              </w:rPr>
            </w:pPr>
          </w:p>
          <w:p w14:paraId="30BEE8FD">
            <w:pPr>
              <w:spacing w:line="253" w:lineRule="auto"/>
              <w:rPr>
                <w:rFonts w:ascii="Arial"/>
                <w:sz w:val="21"/>
              </w:rPr>
            </w:pPr>
          </w:p>
          <w:p w14:paraId="4D6DF599">
            <w:pPr>
              <w:pStyle w:val="6"/>
              <w:spacing w:before="78" w:line="242" w:lineRule="auto"/>
              <w:ind w:left="231"/>
            </w:pPr>
            <w:r>
              <w:t>4</w:t>
            </w:r>
          </w:p>
        </w:tc>
        <w:tc>
          <w:tcPr>
            <w:tcW w:w="476" w:type="dxa"/>
            <w:vAlign w:val="top"/>
          </w:tcPr>
          <w:p w14:paraId="020056B2">
            <w:pPr>
              <w:spacing w:line="252" w:lineRule="auto"/>
              <w:rPr>
                <w:rFonts w:ascii="Arial"/>
                <w:sz w:val="21"/>
              </w:rPr>
            </w:pPr>
          </w:p>
          <w:p w14:paraId="1C6CBB6B">
            <w:pPr>
              <w:spacing w:line="252" w:lineRule="auto"/>
              <w:rPr>
                <w:rFonts w:ascii="Arial"/>
                <w:sz w:val="21"/>
              </w:rPr>
            </w:pPr>
          </w:p>
          <w:p w14:paraId="457B34DD">
            <w:pPr>
              <w:spacing w:line="252" w:lineRule="auto"/>
              <w:rPr>
                <w:rFonts w:ascii="Arial"/>
                <w:sz w:val="21"/>
              </w:rPr>
            </w:pPr>
          </w:p>
          <w:p w14:paraId="26AE1D66">
            <w:pPr>
              <w:spacing w:line="253" w:lineRule="auto"/>
              <w:rPr>
                <w:rFonts w:ascii="Arial"/>
                <w:sz w:val="21"/>
              </w:rPr>
            </w:pPr>
          </w:p>
          <w:p w14:paraId="179AC2CF">
            <w:pPr>
              <w:spacing w:line="253" w:lineRule="auto"/>
              <w:rPr>
                <w:rFonts w:ascii="Arial"/>
                <w:sz w:val="21"/>
              </w:rPr>
            </w:pPr>
          </w:p>
          <w:p w14:paraId="15DFE9B5">
            <w:pPr>
              <w:pStyle w:val="6"/>
              <w:spacing w:before="78" w:line="220" w:lineRule="auto"/>
              <w:ind w:left="115"/>
            </w:pPr>
            <w:r>
              <w:t>件</w:t>
            </w:r>
          </w:p>
        </w:tc>
        <w:tc>
          <w:tcPr>
            <w:tcW w:w="476" w:type="dxa"/>
            <w:vAlign w:val="top"/>
          </w:tcPr>
          <w:p w14:paraId="1400AD0D">
            <w:pPr>
              <w:pStyle w:val="6"/>
              <w:spacing w:before="78" w:line="220" w:lineRule="auto"/>
              <w:ind w:left="115"/>
            </w:pPr>
          </w:p>
        </w:tc>
      </w:tr>
    </w:tbl>
    <w:p w14:paraId="74BDB6D3">
      <w:pPr>
        <w:rPr>
          <w:rFonts w:ascii="Arial"/>
          <w:sz w:val="21"/>
        </w:rPr>
      </w:pPr>
    </w:p>
    <w:p w14:paraId="1AC33797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9" w:h="11906"/>
          <w:pgMar w:top="850" w:right="999" w:bottom="1092" w:left="999" w:header="0" w:footer="839" w:gutter="0"/>
          <w:cols w:space="720" w:num="1"/>
        </w:sectPr>
      </w:pPr>
    </w:p>
    <w:tbl>
      <w:tblPr>
        <w:tblStyle w:val="5"/>
        <w:tblW w:w="150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4400"/>
        <w:gridCol w:w="475"/>
        <w:gridCol w:w="1900"/>
        <w:gridCol w:w="6178"/>
        <w:gridCol w:w="633"/>
        <w:gridCol w:w="475"/>
        <w:gridCol w:w="475"/>
      </w:tblGrid>
      <w:tr w14:paraId="6C959C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8" w:hRule="atLeast"/>
        </w:trPr>
        <w:tc>
          <w:tcPr>
            <w:tcW w:w="535" w:type="dxa"/>
            <w:vAlign w:val="top"/>
          </w:tcPr>
          <w:p w14:paraId="6FC9BB06">
            <w:pPr>
              <w:spacing w:line="253" w:lineRule="auto"/>
              <w:rPr>
                <w:rFonts w:ascii="Arial"/>
                <w:sz w:val="21"/>
              </w:rPr>
            </w:pPr>
          </w:p>
          <w:p w14:paraId="24E2C7D1">
            <w:pPr>
              <w:spacing w:line="253" w:lineRule="auto"/>
              <w:rPr>
                <w:rFonts w:ascii="Arial"/>
                <w:sz w:val="21"/>
              </w:rPr>
            </w:pPr>
          </w:p>
          <w:p w14:paraId="3BD3CC49">
            <w:pPr>
              <w:spacing w:line="253" w:lineRule="auto"/>
              <w:rPr>
                <w:rFonts w:ascii="Arial"/>
                <w:sz w:val="21"/>
              </w:rPr>
            </w:pPr>
          </w:p>
          <w:p w14:paraId="553BA444">
            <w:pPr>
              <w:spacing w:line="253" w:lineRule="auto"/>
              <w:rPr>
                <w:rFonts w:ascii="Arial"/>
                <w:sz w:val="21"/>
              </w:rPr>
            </w:pPr>
          </w:p>
          <w:p w14:paraId="2E66E271">
            <w:pPr>
              <w:spacing w:line="253" w:lineRule="auto"/>
              <w:rPr>
                <w:rFonts w:ascii="Arial"/>
                <w:sz w:val="21"/>
              </w:rPr>
            </w:pPr>
          </w:p>
          <w:p w14:paraId="73F59E3B">
            <w:pPr>
              <w:pStyle w:val="6"/>
              <w:spacing w:before="78"/>
              <w:ind w:left="190"/>
            </w:pPr>
            <w:r>
              <w:t>5</w:t>
            </w:r>
          </w:p>
        </w:tc>
        <w:tc>
          <w:tcPr>
            <w:tcW w:w="4400" w:type="dxa"/>
            <w:vAlign w:val="top"/>
          </w:tcPr>
          <w:p w14:paraId="16D82C58">
            <w:pPr>
              <w:spacing w:before="233" w:line="2472" w:lineRule="exact"/>
              <w:ind w:firstLine="244"/>
            </w:pPr>
            <w:r>
              <w:rPr>
                <w:position w:val="-49"/>
              </w:rPr>
              <w:drawing>
                <wp:inline distT="0" distB="0" distL="0" distR="0">
                  <wp:extent cx="2183765" cy="156908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891" cy="1569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" w:type="dxa"/>
            <w:textDirection w:val="tbRlV"/>
            <w:vAlign w:val="top"/>
          </w:tcPr>
          <w:p w14:paraId="643335B2">
            <w:pPr>
              <w:pStyle w:val="6"/>
              <w:spacing w:before="74" w:line="206" w:lineRule="auto"/>
              <w:ind w:left="1194"/>
            </w:pPr>
            <w:r>
              <w:rPr>
                <w:spacing w:val="35"/>
              </w:rPr>
              <w:t>书架</w:t>
            </w:r>
          </w:p>
        </w:tc>
        <w:tc>
          <w:tcPr>
            <w:tcW w:w="1900" w:type="dxa"/>
            <w:vAlign w:val="top"/>
          </w:tcPr>
          <w:p w14:paraId="63379EDC">
            <w:pPr>
              <w:spacing w:line="253" w:lineRule="auto"/>
              <w:rPr>
                <w:rFonts w:ascii="Arial"/>
                <w:sz w:val="21"/>
              </w:rPr>
            </w:pPr>
          </w:p>
          <w:p w14:paraId="233FA4B5">
            <w:pPr>
              <w:spacing w:line="253" w:lineRule="auto"/>
              <w:rPr>
                <w:rFonts w:ascii="Arial"/>
                <w:sz w:val="21"/>
              </w:rPr>
            </w:pPr>
          </w:p>
          <w:p w14:paraId="6BD401D1">
            <w:pPr>
              <w:spacing w:line="253" w:lineRule="auto"/>
              <w:rPr>
                <w:rFonts w:ascii="Arial"/>
                <w:sz w:val="21"/>
              </w:rPr>
            </w:pPr>
          </w:p>
          <w:p w14:paraId="4C548974">
            <w:pPr>
              <w:spacing w:line="253" w:lineRule="auto"/>
              <w:rPr>
                <w:rFonts w:ascii="Arial"/>
                <w:sz w:val="21"/>
              </w:rPr>
            </w:pPr>
          </w:p>
          <w:p w14:paraId="6FA3D7E9">
            <w:pPr>
              <w:spacing w:line="253" w:lineRule="auto"/>
              <w:rPr>
                <w:rFonts w:ascii="Arial"/>
                <w:sz w:val="21"/>
              </w:rPr>
            </w:pPr>
          </w:p>
          <w:p w14:paraId="2300831D">
            <w:pPr>
              <w:pStyle w:val="6"/>
              <w:spacing w:before="78"/>
              <w:ind w:left="154"/>
            </w:pPr>
            <w:r>
              <w:rPr>
                <w:spacing w:val="-3"/>
              </w:rPr>
              <w:t>1240X250X850</w:t>
            </w:r>
          </w:p>
        </w:tc>
        <w:tc>
          <w:tcPr>
            <w:tcW w:w="6178" w:type="dxa"/>
            <w:vAlign w:val="top"/>
          </w:tcPr>
          <w:p w14:paraId="596230A3">
            <w:pPr>
              <w:spacing w:line="322" w:lineRule="auto"/>
              <w:rPr>
                <w:rFonts w:ascii="Arial"/>
                <w:sz w:val="21"/>
              </w:rPr>
            </w:pPr>
          </w:p>
          <w:p w14:paraId="0A490E34">
            <w:pPr>
              <w:spacing w:line="323" w:lineRule="auto"/>
              <w:rPr>
                <w:rFonts w:ascii="Arial"/>
                <w:sz w:val="21"/>
              </w:rPr>
            </w:pPr>
          </w:p>
          <w:p w14:paraId="1BC2AA7D">
            <w:pPr>
              <w:pStyle w:val="6"/>
              <w:spacing w:before="78" w:line="219" w:lineRule="auto"/>
              <w:ind w:left="131"/>
            </w:pPr>
            <w:r>
              <w:rPr>
                <w:spacing w:val="-2"/>
              </w:rPr>
              <w:t>1.基材：采用环保实木颗粒板。</w:t>
            </w:r>
          </w:p>
          <w:p w14:paraId="14149BED">
            <w:pPr>
              <w:pStyle w:val="6"/>
              <w:spacing w:before="27" w:line="219" w:lineRule="auto"/>
              <w:ind w:left="116"/>
            </w:pPr>
            <w:r>
              <w:rPr>
                <w:spacing w:val="-1"/>
              </w:rPr>
              <w:t>2.贴面：采用浸渍纸饰面。</w:t>
            </w:r>
          </w:p>
          <w:p w14:paraId="45502435">
            <w:pPr>
              <w:pStyle w:val="6"/>
              <w:spacing w:before="24" w:line="219" w:lineRule="auto"/>
              <w:ind w:left="118"/>
            </w:pPr>
            <w:r>
              <w:rPr>
                <w:spacing w:val="-2"/>
              </w:rPr>
              <w:t>3.粘胶剂：采用环保白乳胶。</w:t>
            </w:r>
          </w:p>
          <w:p w14:paraId="68F5E981">
            <w:pPr>
              <w:pStyle w:val="6"/>
              <w:spacing w:before="27" w:line="219" w:lineRule="auto"/>
              <w:ind w:left="112"/>
            </w:pPr>
            <w:r>
              <w:rPr>
                <w:spacing w:val="3"/>
              </w:rPr>
              <w:t>4.封边条：采用优质</w:t>
            </w:r>
            <w:r>
              <w:t>PVC</w:t>
            </w:r>
            <w:r>
              <w:rPr>
                <w:spacing w:val="-49"/>
              </w:rPr>
              <w:t xml:space="preserve"> </w:t>
            </w:r>
            <w:r>
              <w:rPr>
                <w:spacing w:val="3"/>
              </w:rPr>
              <w:t>封边。</w:t>
            </w:r>
            <w:bookmarkStart w:id="0" w:name="_GoBack"/>
            <w:bookmarkEnd w:id="0"/>
          </w:p>
          <w:p w14:paraId="4379A845">
            <w:pPr>
              <w:pStyle w:val="6"/>
              <w:spacing w:before="27" w:line="219" w:lineRule="auto"/>
            </w:pPr>
          </w:p>
        </w:tc>
        <w:tc>
          <w:tcPr>
            <w:tcW w:w="633" w:type="dxa"/>
            <w:vAlign w:val="top"/>
          </w:tcPr>
          <w:p w14:paraId="3D020792">
            <w:pPr>
              <w:spacing w:line="253" w:lineRule="auto"/>
              <w:rPr>
                <w:rFonts w:ascii="Arial"/>
                <w:sz w:val="21"/>
              </w:rPr>
            </w:pPr>
          </w:p>
          <w:p w14:paraId="340CAF8F">
            <w:pPr>
              <w:spacing w:line="253" w:lineRule="auto"/>
              <w:rPr>
                <w:rFonts w:ascii="Arial"/>
                <w:sz w:val="21"/>
              </w:rPr>
            </w:pPr>
          </w:p>
          <w:p w14:paraId="1215565B">
            <w:pPr>
              <w:spacing w:line="253" w:lineRule="auto"/>
              <w:rPr>
                <w:rFonts w:ascii="Arial"/>
                <w:sz w:val="21"/>
              </w:rPr>
            </w:pPr>
          </w:p>
          <w:p w14:paraId="704BE927">
            <w:pPr>
              <w:spacing w:line="253" w:lineRule="auto"/>
              <w:rPr>
                <w:rFonts w:ascii="Arial"/>
                <w:sz w:val="21"/>
              </w:rPr>
            </w:pPr>
          </w:p>
          <w:p w14:paraId="57D9D4E4">
            <w:pPr>
              <w:spacing w:line="253" w:lineRule="auto"/>
              <w:rPr>
                <w:rFonts w:ascii="Arial"/>
                <w:sz w:val="21"/>
              </w:rPr>
            </w:pPr>
          </w:p>
          <w:p w14:paraId="770B72A7">
            <w:pPr>
              <w:pStyle w:val="6"/>
              <w:spacing w:before="78"/>
              <w:ind w:left="237"/>
            </w:pPr>
            <w:r>
              <w:t>5</w:t>
            </w:r>
          </w:p>
        </w:tc>
        <w:tc>
          <w:tcPr>
            <w:tcW w:w="475" w:type="dxa"/>
            <w:vAlign w:val="top"/>
          </w:tcPr>
          <w:p w14:paraId="26C294BC">
            <w:pPr>
              <w:spacing w:line="253" w:lineRule="auto"/>
              <w:rPr>
                <w:rFonts w:ascii="Arial"/>
                <w:sz w:val="21"/>
              </w:rPr>
            </w:pPr>
          </w:p>
          <w:p w14:paraId="02F4C369">
            <w:pPr>
              <w:spacing w:line="253" w:lineRule="auto"/>
              <w:rPr>
                <w:rFonts w:ascii="Arial"/>
                <w:sz w:val="21"/>
              </w:rPr>
            </w:pPr>
          </w:p>
          <w:p w14:paraId="0DEBD537">
            <w:pPr>
              <w:spacing w:line="253" w:lineRule="auto"/>
              <w:rPr>
                <w:rFonts w:ascii="Arial"/>
                <w:sz w:val="21"/>
              </w:rPr>
            </w:pPr>
          </w:p>
          <w:p w14:paraId="70303506">
            <w:pPr>
              <w:spacing w:line="253" w:lineRule="auto"/>
              <w:rPr>
                <w:rFonts w:ascii="Arial"/>
                <w:sz w:val="21"/>
              </w:rPr>
            </w:pPr>
          </w:p>
          <w:p w14:paraId="59551764">
            <w:pPr>
              <w:spacing w:line="253" w:lineRule="auto"/>
              <w:rPr>
                <w:rFonts w:ascii="Arial"/>
                <w:sz w:val="21"/>
              </w:rPr>
            </w:pPr>
          </w:p>
          <w:p w14:paraId="06C85017">
            <w:pPr>
              <w:pStyle w:val="6"/>
              <w:spacing w:before="78" w:line="220" w:lineRule="auto"/>
              <w:ind w:left="115"/>
            </w:pPr>
            <w:r>
              <w:t>件</w:t>
            </w:r>
          </w:p>
        </w:tc>
        <w:tc>
          <w:tcPr>
            <w:tcW w:w="475" w:type="dxa"/>
            <w:vAlign w:val="top"/>
          </w:tcPr>
          <w:p w14:paraId="51AB6BF4">
            <w:pPr>
              <w:pStyle w:val="6"/>
              <w:spacing w:before="78" w:line="220" w:lineRule="auto"/>
              <w:ind w:left="115"/>
            </w:pPr>
          </w:p>
        </w:tc>
      </w:tr>
      <w:tr w14:paraId="21FCBA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8" w:hRule="atLeast"/>
        </w:trPr>
        <w:tc>
          <w:tcPr>
            <w:tcW w:w="535" w:type="dxa"/>
            <w:vAlign w:val="top"/>
          </w:tcPr>
          <w:p w14:paraId="0C8E9A33">
            <w:pPr>
              <w:spacing w:line="252" w:lineRule="auto"/>
              <w:rPr>
                <w:rFonts w:ascii="Arial"/>
                <w:sz w:val="21"/>
              </w:rPr>
            </w:pPr>
          </w:p>
          <w:p w14:paraId="2FFE8DCC">
            <w:pPr>
              <w:spacing w:line="252" w:lineRule="auto"/>
              <w:rPr>
                <w:rFonts w:ascii="Arial"/>
                <w:sz w:val="21"/>
              </w:rPr>
            </w:pPr>
          </w:p>
          <w:p w14:paraId="49A2C25D">
            <w:pPr>
              <w:spacing w:line="253" w:lineRule="auto"/>
              <w:rPr>
                <w:rFonts w:ascii="Arial"/>
                <w:sz w:val="21"/>
              </w:rPr>
            </w:pPr>
          </w:p>
          <w:p w14:paraId="3D4DF2CA">
            <w:pPr>
              <w:spacing w:line="253" w:lineRule="auto"/>
              <w:rPr>
                <w:rFonts w:ascii="Arial"/>
                <w:sz w:val="21"/>
              </w:rPr>
            </w:pPr>
          </w:p>
          <w:p w14:paraId="1C5BDC9F">
            <w:pPr>
              <w:spacing w:line="253" w:lineRule="auto"/>
              <w:rPr>
                <w:rFonts w:ascii="Arial"/>
                <w:sz w:val="21"/>
              </w:rPr>
            </w:pPr>
          </w:p>
          <w:p w14:paraId="7F5D27DA">
            <w:pPr>
              <w:pStyle w:val="6"/>
              <w:spacing w:before="78"/>
              <w:ind w:left="187"/>
            </w:pPr>
            <w:r>
              <w:t>6</w:t>
            </w:r>
          </w:p>
        </w:tc>
        <w:tc>
          <w:tcPr>
            <w:tcW w:w="4400" w:type="dxa"/>
            <w:vAlign w:val="top"/>
          </w:tcPr>
          <w:p w14:paraId="61A08E34">
            <w:pPr>
              <w:spacing w:before="231" w:line="2472" w:lineRule="exact"/>
              <w:ind w:firstLine="244"/>
            </w:pPr>
            <w:r>
              <w:rPr>
                <w:position w:val="-49"/>
              </w:rPr>
              <w:drawing>
                <wp:inline distT="0" distB="0" distL="0" distR="0">
                  <wp:extent cx="2183765" cy="156972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891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" w:type="dxa"/>
            <w:textDirection w:val="tbRlV"/>
            <w:vAlign w:val="top"/>
          </w:tcPr>
          <w:p w14:paraId="10BAAFA4">
            <w:pPr>
              <w:pStyle w:val="6"/>
              <w:spacing w:before="74" w:line="206" w:lineRule="auto"/>
              <w:ind w:left="1192"/>
            </w:pPr>
            <w:r>
              <w:rPr>
                <w:spacing w:val="35"/>
              </w:rPr>
              <w:t>书架</w:t>
            </w:r>
          </w:p>
        </w:tc>
        <w:tc>
          <w:tcPr>
            <w:tcW w:w="1900" w:type="dxa"/>
            <w:vAlign w:val="top"/>
          </w:tcPr>
          <w:p w14:paraId="21990927">
            <w:pPr>
              <w:spacing w:line="252" w:lineRule="auto"/>
              <w:rPr>
                <w:rFonts w:ascii="Arial"/>
                <w:sz w:val="21"/>
              </w:rPr>
            </w:pPr>
          </w:p>
          <w:p w14:paraId="57BB6D7E">
            <w:pPr>
              <w:spacing w:line="252" w:lineRule="auto"/>
              <w:rPr>
                <w:rFonts w:ascii="Arial"/>
                <w:sz w:val="21"/>
              </w:rPr>
            </w:pPr>
          </w:p>
          <w:p w14:paraId="2FDF4308">
            <w:pPr>
              <w:spacing w:line="253" w:lineRule="auto"/>
              <w:rPr>
                <w:rFonts w:ascii="Arial"/>
                <w:sz w:val="21"/>
              </w:rPr>
            </w:pPr>
          </w:p>
          <w:p w14:paraId="2DC7DF68">
            <w:pPr>
              <w:spacing w:line="253" w:lineRule="auto"/>
              <w:rPr>
                <w:rFonts w:ascii="Arial"/>
                <w:sz w:val="21"/>
              </w:rPr>
            </w:pPr>
          </w:p>
          <w:p w14:paraId="3048170D">
            <w:pPr>
              <w:spacing w:line="253" w:lineRule="auto"/>
              <w:rPr>
                <w:rFonts w:ascii="Arial"/>
                <w:sz w:val="21"/>
              </w:rPr>
            </w:pPr>
          </w:p>
          <w:p w14:paraId="2F209EEB">
            <w:pPr>
              <w:pStyle w:val="6"/>
              <w:spacing w:before="78"/>
              <w:ind w:left="154"/>
            </w:pPr>
            <w:r>
              <w:rPr>
                <w:spacing w:val="-3"/>
              </w:rPr>
              <w:t>1100X250X850</w:t>
            </w:r>
          </w:p>
        </w:tc>
        <w:tc>
          <w:tcPr>
            <w:tcW w:w="6178" w:type="dxa"/>
            <w:vAlign w:val="top"/>
          </w:tcPr>
          <w:p w14:paraId="151AACFF">
            <w:pPr>
              <w:spacing w:line="321" w:lineRule="auto"/>
              <w:rPr>
                <w:rFonts w:ascii="Arial"/>
                <w:sz w:val="21"/>
              </w:rPr>
            </w:pPr>
          </w:p>
          <w:p w14:paraId="382B87B4">
            <w:pPr>
              <w:spacing w:line="322" w:lineRule="auto"/>
              <w:rPr>
                <w:rFonts w:ascii="Arial"/>
                <w:sz w:val="21"/>
              </w:rPr>
            </w:pPr>
          </w:p>
          <w:p w14:paraId="623829AC">
            <w:pPr>
              <w:pStyle w:val="6"/>
              <w:spacing w:before="78" w:line="219" w:lineRule="auto"/>
              <w:ind w:left="131"/>
            </w:pPr>
            <w:r>
              <w:rPr>
                <w:spacing w:val="-2"/>
              </w:rPr>
              <w:t>1.基材：采用环保实木颗粒板。</w:t>
            </w:r>
          </w:p>
          <w:p w14:paraId="74F8B2BF">
            <w:pPr>
              <w:pStyle w:val="6"/>
              <w:spacing w:before="27" w:line="219" w:lineRule="auto"/>
              <w:ind w:left="116"/>
            </w:pPr>
            <w:r>
              <w:rPr>
                <w:spacing w:val="-1"/>
              </w:rPr>
              <w:t>2.贴面：采用浸渍纸饰面。</w:t>
            </w:r>
          </w:p>
          <w:p w14:paraId="286A7589">
            <w:pPr>
              <w:pStyle w:val="6"/>
              <w:spacing w:before="24" w:line="219" w:lineRule="auto"/>
              <w:ind w:left="118"/>
            </w:pPr>
            <w:r>
              <w:rPr>
                <w:spacing w:val="-2"/>
              </w:rPr>
              <w:t>3.粘胶剂：采用环保白乳胶。</w:t>
            </w:r>
          </w:p>
          <w:p w14:paraId="60505686">
            <w:pPr>
              <w:pStyle w:val="6"/>
              <w:spacing w:before="27" w:line="219" w:lineRule="auto"/>
              <w:ind w:left="112"/>
            </w:pPr>
            <w:r>
              <w:rPr>
                <w:spacing w:val="3"/>
              </w:rPr>
              <w:t>4.封边条：采用优质</w:t>
            </w:r>
            <w:r>
              <w:t>PVC</w:t>
            </w:r>
            <w:r>
              <w:rPr>
                <w:spacing w:val="-49"/>
              </w:rPr>
              <w:t xml:space="preserve"> </w:t>
            </w:r>
            <w:r>
              <w:rPr>
                <w:spacing w:val="3"/>
              </w:rPr>
              <w:t>封边。</w:t>
            </w:r>
          </w:p>
          <w:p w14:paraId="518207DD">
            <w:pPr>
              <w:pStyle w:val="6"/>
              <w:spacing w:before="27" w:line="219" w:lineRule="auto"/>
            </w:pPr>
          </w:p>
        </w:tc>
        <w:tc>
          <w:tcPr>
            <w:tcW w:w="633" w:type="dxa"/>
            <w:vAlign w:val="top"/>
          </w:tcPr>
          <w:p w14:paraId="5598CE9A">
            <w:pPr>
              <w:spacing w:line="252" w:lineRule="auto"/>
              <w:rPr>
                <w:rFonts w:ascii="Arial"/>
                <w:sz w:val="21"/>
              </w:rPr>
            </w:pPr>
          </w:p>
          <w:p w14:paraId="25AD6E66">
            <w:pPr>
              <w:spacing w:line="252" w:lineRule="auto"/>
              <w:rPr>
                <w:rFonts w:ascii="Arial"/>
                <w:sz w:val="21"/>
              </w:rPr>
            </w:pPr>
          </w:p>
          <w:p w14:paraId="1C60A1B2">
            <w:pPr>
              <w:spacing w:line="253" w:lineRule="auto"/>
              <w:rPr>
                <w:rFonts w:ascii="Arial"/>
                <w:sz w:val="21"/>
              </w:rPr>
            </w:pPr>
          </w:p>
          <w:p w14:paraId="594E8005">
            <w:pPr>
              <w:spacing w:line="253" w:lineRule="auto"/>
              <w:rPr>
                <w:rFonts w:ascii="Arial"/>
                <w:sz w:val="21"/>
              </w:rPr>
            </w:pPr>
          </w:p>
          <w:p w14:paraId="59B548A3">
            <w:pPr>
              <w:spacing w:line="253" w:lineRule="auto"/>
              <w:rPr>
                <w:rFonts w:ascii="Arial"/>
                <w:sz w:val="21"/>
              </w:rPr>
            </w:pPr>
          </w:p>
          <w:p w14:paraId="21A13841">
            <w:pPr>
              <w:pStyle w:val="6"/>
              <w:spacing w:before="78"/>
              <w:ind w:left="237"/>
            </w:pPr>
            <w:r>
              <w:t>3</w:t>
            </w:r>
          </w:p>
        </w:tc>
        <w:tc>
          <w:tcPr>
            <w:tcW w:w="475" w:type="dxa"/>
            <w:vAlign w:val="top"/>
          </w:tcPr>
          <w:p w14:paraId="1480CB10">
            <w:pPr>
              <w:spacing w:line="252" w:lineRule="auto"/>
              <w:rPr>
                <w:rFonts w:ascii="Arial"/>
                <w:sz w:val="21"/>
              </w:rPr>
            </w:pPr>
          </w:p>
          <w:p w14:paraId="315EA8E1">
            <w:pPr>
              <w:spacing w:line="252" w:lineRule="auto"/>
              <w:rPr>
                <w:rFonts w:ascii="Arial"/>
                <w:sz w:val="21"/>
              </w:rPr>
            </w:pPr>
          </w:p>
          <w:p w14:paraId="4DDFA487">
            <w:pPr>
              <w:spacing w:line="253" w:lineRule="auto"/>
              <w:rPr>
                <w:rFonts w:ascii="Arial"/>
                <w:sz w:val="21"/>
              </w:rPr>
            </w:pPr>
          </w:p>
          <w:p w14:paraId="10A967FC">
            <w:pPr>
              <w:spacing w:line="253" w:lineRule="auto"/>
              <w:rPr>
                <w:rFonts w:ascii="Arial"/>
                <w:sz w:val="21"/>
              </w:rPr>
            </w:pPr>
          </w:p>
          <w:p w14:paraId="0C4D2121">
            <w:pPr>
              <w:spacing w:line="253" w:lineRule="auto"/>
              <w:rPr>
                <w:rFonts w:ascii="Arial"/>
                <w:sz w:val="21"/>
              </w:rPr>
            </w:pPr>
          </w:p>
          <w:p w14:paraId="49E3E562">
            <w:pPr>
              <w:pStyle w:val="6"/>
              <w:spacing w:before="78" w:line="220" w:lineRule="auto"/>
              <w:ind w:left="115"/>
            </w:pPr>
            <w:r>
              <w:t>件</w:t>
            </w:r>
          </w:p>
        </w:tc>
        <w:tc>
          <w:tcPr>
            <w:tcW w:w="475" w:type="dxa"/>
            <w:vAlign w:val="top"/>
          </w:tcPr>
          <w:p w14:paraId="0BE329CF">
            <w:pPr>
              <w:pStyle w:val="6"/>
              <w:spacing w:before="78" w:line="220" w:lineRule="auto"/>
              <w:ind w:left="115"/>
            </w:pPr>
          </w:p>
        </w:tc>
      </w:tr>
    </w:tbl>
    <w:p w14:paraId="4B4D5220">
      <w:pPr>
        <w:rPr>
          <w:rFonts w:ascii="Arial"/>
          <w:sz w:val="21"/>
        </w:rPr>
      </w:pPr>
    </w:p>
    <w:sectPr>
      <w:footerReference r:id="rId7" w:type="default"/>
      <w:pgSz w:w="16839" w:h="11906"/>
      <w:pgMar w:top="850" w:right="999" w:bottom="1092" w:left="999" w:header="0" w:footer="83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474CB">
    <w:pPr>
      <w:spacing w:line="224" w:lineRule="auto"/>
      <w:ind w:left="7232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1</w:t>
    </w:r>
    <w:r>
      <w:rPr>
        <w:rFonts w:ascii="宋体" w:hAnsi="宋体" w:eastAsia="宋体" w:cs="宋体"/>
        <w:spacing w:val="15"/>
        <w:sz w:val="20"/>
        <w:szCs w:val="20"/>
      </w:rPr>
      <w:t xml:space="preserve"> </w:t>
    </w:r>
    <w:r>
      <w:rPr>
        <w:rFonts w:ascii="宋体" w:hAnsi="宋体" w:eastAsia="宋体" w:cs="宋体"/>
        <w:spacing w:val="-8"/>
        <w:sz w:val="20"/>
        <w:szCs w:val="20"/>
      </w:rPr>
      <w:t>/</w:t>
    </w:r>
    <w:r>
      <w:rPr>
        <w:rFonts w:ascii="宋体" w:hAnsi="宋体" w:eastAsia="宋体" w:cs="宋体"/>
        <w:spacing w:val="16"/>
        <w:sz w:val="20"/>
        <w:szCs w:val="20"/>
      </w:rPr>
      <w:t xml:space="preserve"> </w:t>
    </w:r>
    <w:r>
      <w:rPr>
        <w:rFonts w:ascii="宋体" w:hAnsi="宋体" w:eastAsia="宋体" w:cs="宋体"/>
        <w:spacing w:val="-8"/>
        <w:sz w:val="20"/>
        <w:szCs w:val="20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373CE">
    <w:pPr>
      <w:spacing w:line="224" w:lineRule="auto"/>
      <w:ind w:left="721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3"/>
        <w:sz w:val="20"/>
        <w:szCs w:val="20"/>
      </w:rPr>
      <w:t>2</w:t>
    </w:r>
    <w:r>
      <w:rPr>
        <w:rFonts w:ascii="宋体" w:hAnsi="宋体" w:eastAsia="宋体" w:cs="宋体"/>
        <w:spacing w:val="13"/>
        <w:sz w:val="20"/>
        <w:szCs w:val="20"/>
      </w:rPr>
      <w:t xml:space="preserve"> </w:t>
    </w:r>
    <w:r>
      <w:rPr>
        <w:rFonts w:ascii="宋体" w:hAnsi="宋体" w:eastAsia="宋体" w:cs="宋体"/>
        <w:spacing w:val="-3"/>
        <w:sz w:val="20"/>
        <w:szCs w:val="20"/>
      </w:rPr>
      <w:t>/</w:t>
    </w:r>
    <w:r>
      <w:rPr>
        <w:rFonts w:ascii="宋体" w:hAnsi="宋体" w:eastAsia="宋体" w:cs="宋体"/>
        <w:spacing w:val="16"/>
        <w:sz w:val="20"/>
        <w:szCs w:val="20"/>
      </w:rPr>
      <w:t xml:space="preserve"> </w:t>
    </w:r>
    <w:r>
      <w:rPr>
        <w:rFonts w:ascii="宋体" w:hAnsi="宋体" w:eastAsia="宋体" w:cs="宋体"/>
        <w:spacing w:val="-3"/>
        <w:sz w:val="20"/>
        <w:szCs w:val="20"/>
      </w:rPr>
      <w:t>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396E94">
    <w:pPr>
      <w:pStyle w:val="2"/>
      <w:spacing w:line="224" w:lineRule="auto"/>
      <w:ind w:left="7221"/>
    </w:pPr>
    <w:r>
      <w:rPr>
        <w:spacing w:val="-4"/>
      </w:rPr>
      <w:t>5</w:t>
    </w:r>
    <w:r>
      <w:rPr>
        <w:spacing w:val="14"/>
      </w:rPr>
      <w:t xml:space="preserve"> </w:t>
    </w:r>
    <w:r>
      <w:rPr>
        <w:spacing w:val="-4"/>
      </w:rPr>
      <w:t>/</w:t>
    </w:r>
    <w:r>
      <w:rPr>
        <w:spacing w:val="17"/>
      </w:rPr>
      <w:t xml:space="preserve"> </w:t>
    </w:r>
    <w:r>
      <w:rPr>
        <w:spacing w:val="-4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03A7174"/>
    <w:rsid w:val="1AF34AC8"/>
    <w:rsid w:val="4A2A36EB"/>
    <w:rsid w:val="7E3C65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669</Words>
  <Characters>842</Characters>
  <TotalTime>3</TotalTime>
  <ScaleCrop>false</ScaleCrop>
  <LinksUpToDate>false</LinksUpToDate>
  <CharactersWithSpaces>880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2025-10-21T08:01:00Z</dcterms:created>
  <dc:creator>Administrator</dc:creator>
  <cp:lastModifiedBy>随遇而安</cp:lastModifiedBy>
  <dcterms:modified xsi:type="dcterms:W3CDTF">2025-10-22T07:42:25Z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2025-10-22T15:35:44Z</vt:filetime>
  </property>
  <property fmtid="{D5CDD505-2E9C-101B-9397-08002B2CF9AE}" pid="4" name="KSOTemplateDocerSaveRecord">
    <vt:lpwstr>eyJoZGlkIjoiMDAxZjYwMTBhOTBmZGIyMDc5N2Q5MmRlYTgyYTkzZTMiLCJ1c2VySWQiOiI2MjM1MTU2NDQifQ==</vt:lpwstr>
  </property>
  <property fmtid="{D5CDD505-2E9C-101B-9397-08002B2CF9AE}" pid="5" name="KSOProductBuildVer">
    <vt:lpwstr>2052-12.1.0.23125</vt:lpwstr>
  </property>
  <property fmtid="{D5CDD505-2E9C-101B-9397-08002B2CF9AE}" pid="6" name="ICV">
    <vt:lpwstr>6685DE4B317448FBB5E02849D4CD3B45_12</vt:lpwstr>
  </property>
</Properties>
</file>