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BA17E8">
      <w:pPr>
        <w:spacing w:line="600" w:lineRule="exact"/>
        <w:ind w:right="320"/>
        <w:jc w:val="left"/>
        <w:rPr>
          <w:rFonts w:hint="eastAsia" w:ascii="方正小标宋_GBK" w:hAnsi="方正小标宋_GBK" w:eastAsia="方正小标宋_GBK" w:cs="方正小标宋_GBK"/>
          <w:sz w:val="44"/>
          <w:szCs w:val="44"/>
        </w:rPr>
      </w:pPr>
      <w:bookmarkStart w:id="1" w:name="_GoBack"/>
      <w:bookmarkEnd w:id="1"/>
      <w:r>
        <w:rPr>
          <w:rFonts w:hint="default" w:ascii="Times New Roman" w:hAnsi="Times New Roman" w:eastAsia="方正黑体_GBK" w:cs="Times New Roman"/>
          <w:color w:val="000000"/>
          <w:kern w:val="0"/>
          <w:sz w:val="32"/>
          <w:szCs w:val="32"/>
        </w:rPr>
        <w:t>附件</w:t>
      </w:r>
      <w:r>
        <w:rPr>
          <w:rFonts w:hint="default" w:ascii="Times New Roman" w:hAnsi="Times New Roman" w:eastAsia="方正黑体_GBK" w:cs="Times New Roman"/>
          <w:color w:val="000000"/>
          <w:kern w:val="0"/>
          <w:sz w:val="32"/>
          <w:szCs w:val="32"/>
          <w:lang w:val="en-US" w:eastAsia="zh-CN"/>
        </w:rPr>
        <w:t>1</w:t>
      </w:r>
    </w:p>
    <w:p w14:paraId="03C0C278">
      <w:pPr>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重庆市南岸区中医院推介备案流程图</w:t>
      </w:r>
    </w:p>
    <w:p w14:paraId="54FF8C60">
      <w:pPr>
        <w:spacing w:line="560" w:lineRule="exact"/>
        <w:ind w:firstLine="3080" w:firstLineChars="700"/>
        <w:rPr>
          <w:rFonts w:hint="eastAsia" w:ascii="方正黑体_GBK" w:hAnsi="方正黑体_GBK" w:eastAsia="方正黑体_GBK" w:cs="方正黑体_GBK"/>
          <w:sz w:val="44"/>
          <w:szCs w:val="44"/>
        </w:rPr>
      </w:pPr>
    </w:p>
    <w:p w14:paraId="37C4D00D">
      <w:pPr>
        <w:spacing w:line="560" w:lineRule="exact"/>
        <w:rPr>
          <w:rFonts w:ascii="方正黑体_GBK" w:hAnsi="方正黑体_GBK" w:eastAsia="方正黑体_GBK" w:cs="方正黑体_GBK"/>
          <w:szCs w:val="32"/>
        </w:rPr>
      </w:pPr>
      <w:r>
        <mc:AlternateContent>
          <mc:Choice Requires="wps">
            <w:drawing>
              <wp:anchor distT="0" distB="0" distL="114300" distR="114300" simplePos="0" relativeHeight="251660288" behindDoc="0" locked="0" layoutInCell="1" allowOverlap="1">
                <wp:simplePos x="0" y="0"/>
                <wp:positionH relativeFrom="column">
                  <wp:posOffset>1431925</wp:posOffset>
                </wp:positionH>
                <wp:positionV relativeFrom="paragraph">
                  <wp:posOffset>62230</wp:posOffset>
                </wp:positionV>
                <wp:extent cx="2770505" cy="497205"/>
                <wp:effectExtent l="4445" t="5080" r="6350" b="12065"/>
                <wp:wrapNone/>
                <wp:docPr id="24" name="文本框 24"/>
                <wp:cNvGraphicFramePr/>
                <a:graphic xmlns:a="http://schemas.openxmlformats.org/drawingml/2006/main">
                  <a:graphicData uri="http://schemas.microsoft.com/office/word/2010/wordprocessingShape">
                    <wps:wsp>
                      <wps:cNvSpPr txBox="1"/>
                      <wps:spPr>
                        <a:xfrm>
                          <a:off x="0" y="0"/>
                          <a:ext cx="2770505" cy="4972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3B6070">
                            <w:pPr>
                              <w:jc w:val="center"/>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医药</w:t>
                            </w:r>
                            <w:r>
                              <w:rPr>
                                <w:rFonts w:hint="eastAsia" w:ascii="方正黑体_GBK" w:hAnsi="方正黑体_GBK" w:eastAsia="方正黑体_GBK" w:cs="方正黑体_GBK"/>
                                <w:sz w:val="24"/>
                                <w:szCs w:val="32"/>
                                <w:lang w:eastAsia="zh-CN"/>
                              </w:rPr>
                              <w:t>生产经营企业</w:t>
                            </w:r>
                            <w:r>
                              <w:rPr>
                                <w:rFonts w:hint="eastAsia" w:ascii="方正黑体_GBK" w:hAnsi="方正黑体_GBK" w:eastAsia="方正黑体_GBK" w:cs="方正黑体_GBK"/>
                                <w:sz w:val="24"/>
                                <w:szCs w:val="32"/>
                              </w:rPr>
                              <w:t>代表申请备案</w:t>
                            </w:r>
                          </w:p>
                        </w:txbxContent>
                      </wps:txbx>
                      <wps:bodyPr upright="1"/>
                    </wps:wsp>
                  </a:graphicData>
                </a:graphic>
              </wp:anchor>
            </w:drawing>
          </mc:Choice>
          <mc:Fallback>
            <w:pict>
              <v:shape id="_x0000_s1026" o:spid="_x0000_s1026" o:spt="202" type="#_x0000_t202" style="position:absolute;left:0pt;margin-left:112.75pt;margin-top:4.9pt;height:39.15pt;width:218.15pt;z-index:251660288;mso-width-relative:page;mso-height-relative:page;" fillcolor="#FFFFFF" filled="t" stroked="t" coordsize="21600,21600" o:gfxdata="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JmcmndcAAAAIAQAADwAAAAAAAAABACAAAAAi&#10;AAAAZHJzL2Rvd25yZXYueG1sUEsBAhQAFAAAAAgAh07iQHg9CwgLAgAAOAQAAA4AAAAAAAAAAQAg&#10;AAAAJgEAAGRycy9lMm9Eb2MueG1sUEsFBgAAAAAGAAYAWQEAAKMFAAAAAA==&#10;">
                <v:fill on="t" focussize="0,0"/>
                <v:stroke color="#000000" joinstyle="miter"/>
                <v:imagedata o:title=""/>
                <o:lock v:ext="edit" aspectratio="f"/>
                <v:textbox>
                  <w:txbxContent>
                    <w:p w14:paraId="5C3B6070">
                      <w:pPr>
                        <w:jc w:val="center"/>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医药</w:t>
                      </w:r>
                      <w:r>
                        <w:rPr>
                          <w:rFonts w:hint="eastAsia" w:ascii="方正黑体_GBK" w:hAnsi="方正黑体_GBK" w:eastAsia="方正黑体_GBK" w:cs="方正黑体_GBK"/>
                          <w:sz w:val="24"/>
                          <w:szCs w:val="32"/>
                          <w:lang w:eastAsia="zh-CN"/>
                        </w:rPr>
                        <w:t>生产经营企业</w:t>
                      </w:r>
                      <w:r>
                        <w:rPr>
                          <w:rFonts w:hint="eastAsia" w:ascii="方正黑体_GBK" w:hAnsi="方正黑体_GBK" w:eastAsia="方正黑体_GBK" w:cs="方正黑体_GBK"/>
                          <w:sz w:val="24"/>
                          <w:szCs w:val="32"/>
                        </w:rPr>
                        <w:t>代表申请备案</w:t>
                      </w:r>
                    </w:p>
                  </w:txbxContent>
                </v:textbox>
              </v:shape>
            </w:pict>
          </mc:Fallback>
        </mc:AlternateContent>
      </w:r>
    </w:p>
    <w:p w14:paraId="176E9561">
      <w:pPr>
        <w:spacing w:line="560" w:lineRule="exact"/>
        <w:rPr>
          <w:rFonts w:hint="eastAsia" w:ascii="方正仿宋_GBK" w:hAnsi="方正仿宋_GBK"/>
          <w:szCs w:val="32"/>
        </w:rPr>
      </w:pPr>
      <w:r>
        <mc:AlternateContent>
          <mc:Choice Requires="wps">
            <w:drawing>
              <wp:anchor distT="0" distB="0" distL="114300" distR="114300" simplePos="0" relativeHeight="251671552" behindDoc="0" locked="0" layoutInCell="1" allowOverlap="1">
                <wp:simplePos x="0" y="0"/>
                <wp:positionH relativeFrom="column">
                  <wp:posOffset>2818130</wp:posOffset>
                </wp:positionH>
                <wp:positionV relativeFrom="paragraph">
                  <wp:posOffset>186690</wp:posOffset>
                </wp:positionV>
                <wp:extent cx="635" cy="317500"/>
                <wp:effectExtent l="48895" t="0" r="64770" b="6350"/>
                <wp:wrapNone/>
                <wp:docPr id="25" name="直接连接符 25"/>
                <wp:cNvGraphicFramePr/>
                <a:graphic xmlns:a="http://schemas.openxmlformats.org/drawingml/2006/main">
                  <a:graphicData uri="http://schemas.microsoft.com/office/word/2010/wordprocessingShape">
                    <wps:wsp>
                      <wps:cNvCnPr/>
                      <wps:spPr>
                        <a:xfrm>
                          <a:off x="0" y="0"/>
                          <a:ext cx="635" cy="3175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21.9pt;margin-top:14.7pt;height:25pt;width:0.05pt;z-index:251671552;mso-width-relative:page;mso-height-relative:page;" filled="f" stroked="t" coordsize="21600,21600" o:gfxdata="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nJ3JR2AAAAAkBAAAPAAAAAAAAAAEAIAAAACIAAABkcnMvZG93bnJl&#10;di54bWxQSwECFAAUAAAACACHTuJA9TMJhv0BAADoAwAADgAAAAAAAAABACAAAAAnAQAAZHJzL2Uy&#10;b0RvYy54bWxQSwUGAAAAAAYABgBZAQAAlgUAAAAA&#10;">
                <v:fill on="f" focussize="0,0"/>
                <v:stroke color="#000000" joinstyle="round" endarrow="open"/>
                <v:imagedata o:title=""/>
                <o:lock v:ext="edit" aspectratio="f"/>
              </v:line>
            </w:pict>
          </mc:Fallback>
        </mc:AlternateContent>
      </w:r>
      <w:r>
        <w:rPr>
          <w:rFonts w:hint="eastAsia" w:ascii="方正仿宋_GBK" w:hAnsi="方正仿宋_GBK"/>
          <w:szCs w:val="32"/>
        </w:rPr>
        <w:t xml:space="preserve">         </w:t>
      </w:r>
    </w:p>
    <w:p w14:paraId="1D839012">
      <w:pPr>
        <w:spacing w:line="560" w:lineRule="exact"/>
        <w:rPr>
          <w:rFonts w:hint="eastAsia" w:ascii="方正黑体_GBK" w:hAnsi="方正仿宋_GBK" w:eastAsia="方正黑体_GBK"/>
          <w:szCs w:val="32"/>
        </w:rPr>
      </w:pPr>
      <w:r>
        <mc:AlternateContent>
          <mc:Choice Requires="wps">
            <w:drawing>
              <wp:anchor distT="0" distB="0" distL="114300" distR="114300" simplePos="0" relativeHeight="251661312" behindDoc="0" locked="0" layoutInCell="1" allowOverlap="1">
                <wp:simplePos x="0" y="0"/>
                <wp:positionH relativeFrom="column">
                  <wp:posOffset>1431925</wp:posOffset>
                </wp:positionH>
                <wp:positionV relativeFrom="paragraph">
                  <wp:posOffset>128270</wp:posOffset>
                </wp:positionV>
                <wp:extent cx="2750820" cy="476250"/>
                <wp:effectExtent l="4445" t="4445" r="6985" b="14605"/>
                <wp:wrapNone/>
                <wp:docPr id="26" name="文本框 26"/>
                <wp:cNvGraphicFramePr/>
                <a:graphic xmlns:a="http://schemas.openxmlformats.org/drawingml/2006/main">
                  <a:graphicData uri="http://schemas.microsoft.com/office/word/2010/wordprocessingShape">
                    <wps:wsp>
                      <wps:cNvSpPr txBox="1"/>
                      <wps:spPr>
                        <a:xfrm>
                          <a:off x="0" y="0"/>
                          <a:ext cx="2750820" cy="4762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F584BC7">
                            <w:pPr>
                              <w:jc w:val="center"/>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医务</w:t>
                            </w:r>
                            <w:r>
                              <w:rPr>
                                <w:rFonts w:ascii="方正黑体_GBK" w:hAnsi="方正黑体_GBK" w:eastAsia="方正黑体_GBK" w:cs="方正黑体_GBK"/>
                                <w:sz w:val="24"/>
                                <w:szCs w:val="32"/>
                              </w:rPr>
                              <w:t>科</w:t>
                            </w:r>
                            <w:r>
                              <w:rPr>
                                <w:rFonts w:hint="eastAsia" w:ascii="方正黑体_GBK" w:hAnsi="方正黑体_GBK" w:eastAsia="方正黑体_GBK" w:cs="方正黑体_GBK"/>
                                <w:sz w:val="24"/>
                                <w:szCs w:val="32"/>
                              </w:rPr>
                              <w:t>建档（扫描件）</w:t>
                            </w:r>
                          </w:p>
                        </w:txbxContent>
                      </wps:txbx>
                      <wps:bodyPr upright="1"/>
                    </wps:wsp>
                  </a:graphicData>
                </a:graphic>
              </wp:anchor>
            </w:drawing>
          </mc:Choice>
          <mc:Fallback>
            <w:pict>
              <v:shape id="_x0000_s1026" o:spid="_x0000_s1026" o:spt="202" type="#_x0000_t202" style="position:absolute;left:0pt;margin-left:112.75pt;margin-top:10.1pt;height:37.5pt;width:216.6pt;z-index:251661312;mso-width-relative:page;mso-height-relative:page;" fillcolor="#FFFFFF" filled="t" stroked="t" coordsize="21600,21600" o:gfxdata="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VtAoc9kAAAAJAQAADwAAAAAAAAAB&#10;ACAAAAAiAAAAZHJzL2Rvd25yZXYueG1sUEsBAhQAFAAAAAgAh07iQNtcPQ8PAgAAOAQAAA4AAAAA&#10;AAAAAQAgAAAAKAEAAGRycy9lMm9Eb2MueG1sUEsFBgAAAAAGAAYAWQEAAKkFAAAAAA==&#10;">
                <v:fill on="t" focussize="0,0"/>
                <v:stroke color="#000000" joinstyle="miter"/>
                <v:imagedata o:title=""/>
                <o:lock v:ext="edit" aspectratio="f"/>
                <v:textbox>
                  <w:txbxContent>
                    <w:p w14:paraId="7F584BC7">
                      <w:pPr>
                        <w:jc w:val="center"/>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医务</w:t>
                      </w:r>
                      <w:r>
                        <w:rPr>
                          <w:rFonts w:ascii="方正黑体_GBK" w:hAnsi="方正黑体_GBK" w:eastAsia="方正黑体_GBK" w:cs="方正黑体_GBK"/>
                          <w:sz w:val="24"/>
                          <w:szCs w:val="32"/>
                        </w:rPr>
                        <w:t>科</w:t>
                      </w:r>
                      <w:r>
                        <w:rPr>
                          <w:rFonts w:hint="eastAsia" w:ascii="方正黑体_GBK" w:hAnsi="方正黑体_GBK" w:eastAsia="方正黑体_GBK" w:cs="方正黑体_GBK"/>
                          <w:sz w:val="24"/>
                          <w:szCs w:val="32"/>
                        </w:rPr>
                        <w:t>建档（扫描件）</w:t>
                      </w:r>
                    </w:p>
                  </w:txbxContent>
                </v:textbox>
              </v:shape>
            </w:pict>
          </mc:Fallback>
        </mc:AlternateContent>
      </w:r>
    </w:p>
    <w:p w14:paraId="7843594B">
      <w:pPr>
        <w:spacing w:line="560" w:lineRule="exact"/>
        <w:rPr>
          <w:rFonts w:hint="eastAsia" w:ascii="方正黑体_GBK" w:hAnsi="方正仿宋_GBK" w:eastAsia="方正黑体_GBK"/>
          <w:szCs w:val="32"/>
        </w:rPr>
      </w:pPr>
      <w:r>
        <mc:AlternateContent>
          <mc:Choice Requires="wps">
            <w:drawing>
              <wp:anchor distT="0" distB="0" distL="114300" distR="114300" simplePos="0" relativeHeight="251672576" behindDoc="0" locked="0" layoutInCell="1" allowOverlap="1">
                <wp:simplePos x="0" y="0"/>
                <wp:positionH relativeFrom="column">
                  <wp:posOffset>3813175</wp:posOffset>
                </wp:positionH>
                <wp:positionV relativeFrom="paragraph">
                  <wp:posOffset>263525</wp:posOffset>
                </wp:positionV>
                <wp:extent cx="12065" cy="360045"/>
                <wp:effectExtent l="40005" t="0" r="62230" b="1905"/>
                <wp:wrapNone/>
                <wp:docPr id="27" name="直接连接符 27"/>
                <wp:cNvGraphicFramePr/>
                <a:graphic xmlns:a="http://schemas.openxmlformats.org/drawingml/2006/main">
                  <a:graphicData uri="http://schemas.microsoft.com/office/word/2010/wordprocessingShape">
                    <wps:wsp>
                      <wps:cNvCnPr/>
                      <wps:spPr>
                        <a:xfrm>
                          <a:off x="0" y="0"/>
                          <a:ext cx="12065" cy="36004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300.25pt;margin-top:20.75pt;height:28.35pt;width:0.95pt;z-index:251672576;mso-width-relative:page;mso-height-relative:page;" filled="f" stroked="t" coordsize="21600,21600" o:gfxdata="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yBg4raAAAACQEAAA8AAAAAAAAAAQAgAAAAIgAAAGRycy9kb3du&#10;cmV2LnhtbFBLAQIUABQAAAAIAIdO4kDiGB1n/QEAAOoDAAAOAAAAAAAAAAEAIAAAACkBAABkcnMv&#10;ZTJvRG9jLnhtbFBLBQYAAAAABgAGAFkBAACYBQAAAAA=&#10;">
                <v:fill on="f" focussize="0,0"/>
                <v:stroke color="#000000" joinstyle="round" endarrow="open"/>
                <v:imagedata o:title=""/>
                <o:lock v:ext="edit" aspectratio="f"/>
              </v:lin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1780540</wp:posOffset>
                </wp:positionH>
                <wp:positionV relativeFrom="paragraph">
                  <wp:posOffset>263525</wp:posOffset>
                </wp:positionV>
                <wp:extent cx="635" cy="1173480"/>
                <wp:effectExtent l="48260" t="0" r="65405" b="7620"/>
                <wp:wrapNone/>
                <wp:docPr id="28" name="直接连接符 28"/>
                <wp:cNvGraphicFramePr/>
                <a:graphic xmlns:a="http://schemas.openxmlformats.org/drawingml/2006/main">
                  <a:graphicData uri="http://schemas.microsoft.com/office/word/2010/wordprocessingShape">
                    <wps:wsp>
                      <wps:cNvCnPr/>
                      <wps:spPr>
                        <a:xfrm>
                          <a:off x="0" y="0"/>
                          <a:ext cx="635" cy="117348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140.2pt;margin-top:20.75pt;height:92.4pt;width:0.05pt;z-index:251673600;mso-width-relative:page;mso-height-relative:page;" filled="f" stroked="t" coordsize="21600,21600" o:gfxdata="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4byWutoAAAAKAQAADwAAAAAAAAABACAAAAAiAAAAZHJzL2Rv&#10;d25yZXYueG1sUEsBAhQAFAAAAAgAh07iQPFtLEH/AQAA6QMAAA4AAAAAAAAAAQAgAAAAKQEAAGRy&#10;cy9lMm9Eb2MueG1sUEsFBgAAAAAGAAYAWQEAAJoFAAAAAA==&#10;">
                <v:fill on="f" focussize="0,0"/>
                <v:stroke color="#000000" joinstyle="round" endarrow="open"/>
                <v:imagedata o:title=""/>
                <o:lock v:ext="edit" aspectratio="f"/>
              </v:line>
            </w:pict>
          </mc:Fallback>
        </mc:AlternateContent>
      </w:r>
    </w:p>
    <w:p w14:paraId="54BAC040">
      <w:pPr>
        <w:spacing w:line="560" w:lineRule="exact"/>
        <w:rPr>
          <w:rFonts w:hint="eastAsia" w:ascii="方正黑体_GBK" w:hAnsi="方正仿宋_GBK" w:eastAsia="方正黑体_GBK"/>
          <w:szCs w:val="32"/>
        </w:rPr>
      </w:pPr>
      <w:r>
        <mc:AlternateContent>
          <mc:Choice Requires="wps">
            <w:drawing>
              <wp:anchor distT="0" distB="0" distL="114300" distR="114300" simplePos="0" relativeHeight="251662336" behindDoc="0" locked="0" layoutInCell="1" allowOverlap="1">
                <wp:simplePos x="0" y="0"/>
                <wp:positionH relativeFrom="column">
                  <wp:posOffset>3041650</wp:posOffset>
                </wp:positionH>
                <wp:positionV relativeFrom="paragraph">
                  <wp:posOffset>273050</wp:posOffset>
                </wp:positionV>
                <wp:extent cx="2929255" cy="507365"/>
                <wp:effectExtent l="5080" t="4445" r="18415" b="21590"/>
                <wp:wrapNone/>
                <wp:docPr id="29" name="文本框 29"/>
                <wp:cNvGraphicFramePr/>
                <a:graphic xmlns:a="http://schemas.openxmlformats.org/drawingml/2006/main">
                  <a:graphicData uri="http://schemas.microsoft.com/office/word/2010/wordprocessingShape">
                    <wps:wsp>
                      <wps:cNvSpPr txBox="1"/>
                      <wps:spPr>
                        <a:xfrm>
                          <a:off x="0" y="0"/>
                          <a:ext cx="2929255" cy="5073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31FB31E">
                            <w:pPr>
                              <w:jc w:val="center"/>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学术类推介预约（附件5）</w:t>
                            </w:r>
                          </w:p>
                          <w:p w14:paraId="5C4891A2">
                            <w:pPr>
                              <w:jc w:val="center"/>
                            </w:pPr>
                          </w:p>
                        </w:txbxContent>
                      </wps:txbx>
                      <wps:bodyPr upright="1"/>
                    </wps:wsp>
                  </a:graphicData>
                </a:graphic>
              </wp:anchor>
            </w:drawing>
          </mc:Choice>
          <mc:Fallback>
            <w:pict>
              <v:shape id="_x0000_s1026" o:spid="_x0000_s1026" o:spt="202" type="#_x0000_t202" style="position:absolute;left:0pt;margin-left:239.5pt;margin-top:21.5pt;height:39.95pt;width:230.65pt;z-index:251662336;mso-width-relative:page;mso-height-relative:page;" fillcolor="#FFFFFF" filled="t" stroked="t" coordsize="21600,21600" o:gfxdata="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h78gLZAAAACgEAAA8AAAAAAAAAAQAgAAAA&#10;IgAAAGRycy9kb3ducmV2LnhtbFBLAQIUABQAAAAIAIdO4kAxyUgKCgIAADgEAAAOAAAAAAAAAAEA&#10;IAAAACgBAABkcnMvZTJvRG9jLnhtbFBLBQYAAAAABgAGAFkBAACkBQAAAAA=&#10;">
                <v:fill on="t" focussize="0,0"/>
                <v:stroke color="#000000" joinstyle="miter"/>
                <v:imagedata o:title=""/>
                <o:lock v:ext="edit" aspectratio="f"/>
                <v:textbox>
                  <w:txbxContent>
                    <w:p w14:paraId="031FB31E">
                      <w:pPr>
                        <w:jc w:val="center"/>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学术类推介预约（附件5）</w:t>
                      </w:r>
                    </w:p>
                    <w:p w14:paraId="5C4891A2">
                      <w:pPr>
                        <w:jc w:val="center"/>
                      </w:pPr>
                    </w:p>
                  </w:txbxContent>
                </v:textbox>
              </v:shape>
            </w:pict>
          </mc:Fallback>
        </mc:AlternateContent>
      </w:r>
    </w:p>
    <w:p w14:paraId="42077324">
      <w:pPr>
        <w:spacing w:line="560" w:lineRule="exact"/>
        <w:rPr>
          <w:rFonts w:hint="eastAsia" w:ascii="方正黑体_GBK" w:hAnsi="方正仿宋_GBK" w:eastAsia="方正黑体_GBK"/>
          <w:szCs w:val="32"/>
        </w:rPr>
      </w:pPr>
    </w:p>
    <w:p w14:paraId="17F6C8C5">
      <w:pPr>
        <w:spacing w:line="560" w:lineRule="exact"/>
        <w:rPr>
          <w:rFonts w:hint="eastAsia" w:ascii="方正黑体_GBK" w:hAnsi="方正仿宋_GBK" w:eastAsia="方正黑体_GBK"/>
          <w:szCs w:val="32"/>
        </w:rPr>
      </w:pPr>
      <w:r>
        <mc:AlternateContent>
          <mc:Choice Requires="wps">
            <w:drawing>
              <wp:anchor distT="0" distB="0" distL="114300" distR="114300" simplePos="0" relativeHeight="251674624" behindDoc="0" locked="0" layoutInCell="1" allowOverlap="1">
                <wp:simplePos x="0" y="0"/>
                <wp:positionH relativeFrom="column">
                  <wp:posOffset>4098925</wp:posOffset>
                </wp:positionH>
                <wp:positionV relativeFrom="paragraph">
                  <wp:posOffset>84455</wp:posOffset>
                </wp:positionV>
                <wp:extent cx="10795" cy="296545"/>
                <wp:effectExtent l="41275" t="0" r="62230" b="8255"/>
                <wp:wrapNone/>
                <wp:docPr id="30" name="直接连接符 30"/>
                <wp:cNvGraphicFramePr/>
                <a:graphic xmlns:a="http://schemas.openxmlformats.org/drawingml/2006/main">
                  <a:graphicData uri="http://schemas.microsoft.com/office/word/2010/wordprocessingShape">
                    <wps:wsp>
                      <wps:cNvCnPr/>
                      <wps:spPr>
                        <a:xfrm>
                          <a:off x="0" y="0"/>
                          <a:ext cx="10795" cy="29654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322.75pt;margin-top:6.65pt;height:23.35pt;width:0.85pt;z-index:251674624;mso-width-relative:page;mso-height-relative:page;" filled="f" stroked="t" coordsize="21600,21600" o:gfxdata="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1tzPYtkAAAAJAQAADwAAAAAAAAABACAAAAAiAAAAZHJzL2Rvd25y&#10;ZXYueG1sUEsBAhQAFAAAAAgAh07iQAT7Tjf9AQAA6gMAAA4AAAAAAAAAAQAgAAAAKAEAAGRycy9l&#10;Mm9Eb2MueG1sUEsFBgAAAAAGAAYAWQEAAJcFAAAAAA==&#10;">
                <v:fill on="f" focussize="0,0"/>
                <v:stroke color="#000000" joinstyle="round" endarrow="open"/>
                <v:imagedata o:title=""/>
                <o:lock v:ext="edit" aspectratio="f"/>
              </v:line>
            </w:pict>
          </mc:Fallback>
        </mc:AlternateContent>
      </w:r>
    </w:p>
    <w:p w14:paraId="49EFE4F0">
      <w:pPr>
        <w:spacing w:line="560" w:lineRule="exact"/>
        <w:rPr>
          <w:rFonts w:hint="eastAsia" w:ascii="方正黑体_GBK" w:hAnsi="方正仿宋_GBK" w:eastAsia="方正黑体_GBK"/>
          <w:szCs w:val="32"/>
        </w:rPr>
      </w:pPr>
      <w:r>
        <mc:AlternateContent>
          <mc:Choice Requires="wps">
            <w:drawing>
              <wp:anchor distT="0" distB="0" distL="114300" distR="114300" simplePos="0" relativeHeight="251664384" behindDoc="0" locked="0" layoutInCell="1" allowOverlap="1">
                <wp:simplePos x="0" y="0"/>
                <wp:positionH relativeFrom="column">
                  <wp:posOffset>3020695</wp:posOffset>
                </wp:positionH>
                <wp:positionV relativeFrom="paragraph">
                  <wp:posOffset>20320</wp:posOffset>
                </wp:positionV>
                <wp:extent cx="2876550" cy="475615"/>
                <wp:effectExtent l="4445" t="4445" r="14605" b="15240"/>
                <wp:wrapNone/>
                <wp:docPr id="40" name="文本框 40"/>
                <wp:cNvGraphicFramePr/>
                <a:graphic xmlns:a="http://schemas.openxmlformats.org/drawingml/2006/main">
                  <a:graphicData uri="http://schemas.microsoft.com/office/word/2010/wordprocessingShape">
                    <wps:wsp>
                      <wps:cNvSpPr txBox="1"/>
                      <wps:spPr>
                        <a:xfrm>
                          <a:off x="0" y="0"/>
                          <a:ext cx="2876550" cy="47561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1F85573">
                            <w:pPr>
                              <w:jc w:val="center"/>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临床科室负责人审批</w:t>
                            </w:r>
                          </w:p>
                          <w:p w14:paraId="1ADF9551">
                            <w:pPr>
                              <w:jc w:val="center"/>
                              <w:rPr>
                                <w:rFonts w:hint="eastAsia"/>
                              </w:rPr>
                            </w:pPr>
                          </w:p>
                        </w:txbxContent>
                      </wps:txbx>
                      <wps:bodyPr upright="1"/>
                    </wps:wsp>
                  </a:graphicData>
                </a:graphic>
              </wp:anchor>
            </w:drawing>
          </mc:Choice>
          <mc:Fallback>
            <w:pict>
              <v:shape id="_x0000_s1026" o:spid="_x0000_s1026" o:spt="202" type="#_x0000_t202" style="position:absolute;left:0pt;margin-left:237.85pt;margin-top:1.6pt;height:37.45pt;width:226.5pt;z-index:251664384;mso-width-relative:page;mso-height-relative:page;" fillcolor="#FFFFFF" filled="t" stroked="t" coordsize="21600,21600" o:gfxdata="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8S/YXYAAAACAEAAA8AAAAAAAAAAQAgAAAA&#10;IgAAAGRycy9kb3ducmV2LnhtbFBLAQIUABQAAAAIAIdO4kBgZo3GCwIAADgEAAAOAAAAAAAAAAEA&#10;IAAAACcBAABkcnMvZTJvRG9jLnhtbFBLBQYAAAAABgAGAFkBAACkBQAAAAA=&#10;">
                <v:fill on="t" focussize="0,0"/>
                <v:stroke color="#000000" joinstyle="miter"/>
                <v:imagedata o:title=""/>
                <o:lock v:ext="edit" aspectratio="f"/>
                <v:textbox>
                  <w:txbxContent>
                    <w:p w14:paraId="01F85573">
                      <w:pPr>
                        <w:jc w:val="center"/>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临床科室负责人审批</w:t>
                      </w:r>
                    </w:p>
                    <w:p w14:paraId="1ADF9551">
                      <w:pPr>
                        <w:jc w:val="center"/>
                        <w:rPr>
                          <w:rFonts w:hint="eastAsia"/>
                        </w:rPr>
                      </w:pP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-302895</wp:posOffset>
                </wp:positionH>
                <wp:positionV relativeFrom="paragraph">
                  <wp:posOffset>635</wp:posOffset>
                </wp:positionV>
                <wp:extent cx="3034030" cy="508635"/>
                <wp:effectExtent l="5080" t="4445" r="8890" b="20320"/>
                <wp:wrapNone/>
                <wp:docPr id="39" name="文本框 39"/>
                <wp:cNvGraphicFramePr/>
                <a:graphic xmlns:a="http://schemas.openxmlformats.org/drawingml/2006/main">
                  <a:graphicData uri="http://schemas.microsoft.com/office/word/2010/wordprocessingShape">
                    <wps:wsp>
                      <wps:cNvSpPr txBox="1"/>
                      <wps:spPr>
                        <a:xfrm>
                          <a:off x="0" y="0"/>
                          <a:ext cx="3034030" cy="5086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A6BB681">
                            <w:pPr>
                              <w:ind w:firstLine="480" w:firstLineChars="200"/>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采购类职能科室建档（纸质件）</w:t>
                            </w:r>
                          </w:p>
                          <w:p w14:paraId="15863BD6">
                            <w:pPr>
                              <w:ind w:firstLine="630" w:firstLineChars="300"/>
                              <w:jc w:val="center"/>
                            </w:pPr>
                          </w:p>
                        </w:txbxContent>
                      </wps:txbx>
                      <wps:bodyPr upright="1"/>
                    </wps:wsp>
                  </a:graphicData>
                </a:graphic>
              </wp:anchor>
            </w:drawing>
          </mc:Choice>
          <mc:Fallback>
            <w:pict>
              <v:shape id="_x0000_s1026" o:spid="_x0000_s1026" o:spt="202" type="#_x0000_t202" style="position:absolute;left:0pt;margin-left:-23.85pt;margin-top:0.05pt;height:40.05pt;width:238.9pt;z-index:251663360;mso-width-relative:page;mso-height-relative:page;" fillcolor="#FFFFFF" filled="t" stroked="t" coordsize="21600,21600" o:gfxdata="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Dgq7D1QAAAAcBAAAPAAAAAAAAAAEAIAAAACIA&#10;AABkcnMvZG93bnJldi54bWxQSwECFAAUAAAACACHTuJA7seFpQwCAAA4BAAADgAAAAAAAAABACAA&#10;AAAkAQAAZHJzL2Uyb0RvYy54bWxQSwUGAAAAAAYABgBZAQAAogUAAAAA&#10;">
                <v:fill on="t" focussize="0,0"/>
                <v:stroke color="#000000" joinstyle="miter"/>
                <v:imagedata o:title=""/>
                <o:lock v:ext="edit" aspectratio="f"/>
                <v:textbox>
                  <w:txbxContent>
                    <w:p w14:paraId="6A6BB681">
                      <w:pPr>
                        <w:ind w:firstLine="480" w:firstLineChars="200"/>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采购类职能科室建档（纸质件）</w:t>
                      </w:r>
                    </w:p>
                    <w:p w14:paraId="15863BD6">
                      <w:pPr>
                        <w:ind w:firstLine="630" w:firstLineChars="300"/>
                        <w:jc w:val="center"/>
                      </w:pPr>
                    </w:p>
                  </w:txbxContent>
                </v:textbox>
              </v:shape>
            </w:pict>
          </mc:Fallback>
        </mc:AlternateContent>
      </w:r>
    </w:p>
    <w:p w14:paraId="69BBDB38">
      <w:pPr>
        <w:spacing w:line="560" w:lineRule="exact"/>
        <w:rPr>
          <w:rFonts w:hint="eastAsia" w:ascii="方正黑体_GBK" w:hAnsi="方正仿宋_GBK" w:eastAsia="方正黑体_GBK"/>
          <w:szCs w:val="32"/>
        </w:rPr>
      </w:pPr>
      <w:r>
        <mc:AlternateContent>
          <mc:Choice Requires="wps">
            <w:drawing>
              <wp:anchor distT="0" distB="0" distL="114300" distR="114300" simplePos="0" relativeHeight="251676672" behindDoc="0" locked="0" layoutInCell="1" allowOverlap="1">
                <wp:simplePos x="0" y="0"/>
                <wp:positionH relativeFrom="column">
                  <wp:posOffset>4152265</wp:posOffset>
                </wp:positionH>
                <wp:positionV relativeFrom="paragraph">
                  <wp:posOffset>132080</wp:posOffset>
                </wp:positionV>
                <wp:extent cx="635" cy="264160"/>
                <wp:effectExtent l="48895" t="0" r="64770" b="2540"/>
                <wp:wrapNone/>
                <wp:docPr id="38" name="直接连接符 38"/>
                <wp:cNvGraphicFramePr/>
                <a:graphic xmlns:a="http://schemas.openxmlformats.org/drawingml/2006/main">
                  <a:graphicData uri="http://schemas.microsoft.com/office/word/2010/wordprocessingShape">
                    <wps:wsp>
                      <wps:cNvCnPr/>
                      <wps:spPr>
                        <a:xfrm>
                          <a:off x="0" y="0"/>
                          <a:ext cx="635" cy="26416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326.95pt;margin-top:10.4pt;height:20.8pt;width:0.05pt;z-index:251676672;mso-width-relative:page;mso-height-relative:page;" filled="f" stroked="t" coordsize="21600,21600" o:gfxdata="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74rtzZAAAACQEAAA8AAAAAAAAAAQAgAAAAIgAAAGRycy9kb3du&#10;cmV2LnhtbFBLAQIUABQAAAAIAIdO4kBaboyK/gEAAOgDAAAOAAAAAAAAAAEAIAAAACgBAABkcnMv&#10;ZTJvRG9jLnhtbFBLBQYAAAAABgAGAFkBAACYBQAAAAA=&#10;">
                <v:fill on="f" focussize="0,0"/>
                <v:stroke color="#000000" joinstyle="round" endarrow="open"/>
                <v:imagedata o:title=""/>
                <o:lock v:ext="edit" aspectratio="f"/>
              </v:lin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1813560</wp:posOffset>
                </wp:positionH>
                <wp:positionV relativeFrom="paragraph">
                  <wp:posOffset>156210</wp:posOffset>
                </wp:positionV>
                <wp:extent cx="9525" cy="635000"/>
                <wp:effectExtent l="40640" t="0" r="64135" b="12700"/>
                <wp:wrapNone/>
                <wp:docPr id="37" name="直接连接符 37"/>
                <wp:cNvGraphicFramePr/>
                <a:graphic xmlns:a="http://schemas.openxmlformats.org/drawingml/2006/main">
                  <a:graphicData uri="http://schemas.microsoft.com/office/word/2010/wordprocessingShape">
                    <wps:wsp>
                      <wps:cNvCnPr/>
                      <wps:spPr>
                        <a:xfrm>
                          <a:off x="0" y="0"/>
                          <a:ext cx="9525" cy="6350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142.8pt;margin-top:12.3pt;height:50pt;width:0.75pt;z-index:251675648;mso-width-relative:page;mso-height-relative:page;" filled="f" stroked="t" coordsize="21600,21600" o:gfxdata="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7LGtNgAAAAKAQAADwAAAAAAAAABACAAAAAiAAAAZHJzL2Rvd25yZXYu&#10;eG1sUEsBAhQAFAAAAAgAh07iQBj5TjD7AQAA6QMAAA4AAAAAAAAAAQAgAAAAJwEAAGRycy9lMm9E&#10;b2MueG1sUEsFBgAAAAAGAAYAWQEAAJQFAAAAAA==&#10;">
                <v:fill on="f" focussize="0,0"/>
                <v:stroke color="#000000" joinstyle="round" endarrow="open"/>
                <v:imagedata o:title=""/>
                <o:lock v:ext="edit" aspectratio="f"/>
              </v:line>
            </w:pict>
          </mc:Fallback>
        </mc:AlternateContent>
      </w:r>
    </w:p>
    <w:p w14:paraId="3137E185">
      <w:pPr>
        <w:spacing w:line="560" w:lineRule="exact"/>
        <w:rPr>
          <w:rFonts w:hint="eastAsia" w:ascii="方正黑体_GBK" w:hAnsi="方正仿宋_GBK" w:eastAsia="方正黑体_GBK"/>
          <w:szCs w:val="32"/>
        </w:rPr>
      </w:pPr>
      <w:r>
        <mc:AlternateContent>
          <mc:Choice Requires="wps">
            <w:drawing>
              <wp:anchor distT="0" distB="0" distL="114300" distR="114300" simplePos="0" relativeHeight="251666432" behindDoc="0" locked="0" layoutInCell="1" allowOverlap="1">
                <wp:simplePos x="0" y="0"/>
                <wp:positionH relativeFrom="column">
                  <wp:posOffset>3093085</wp:posOffset>
                </wp:positionH>
                <wp:positionV relativeFrom="paragraph">
                  <wp:posOffset>26035</wp:posOffset>
                </wp:positionV>
                <wp:extent cx="2856865" cy="455930"/>
                <wp:effectExtent l="4445" t="4445" r="15240" b="15875"/>
                <wp:wrapNone/>
                <wp:docPr id="36" name="文本框 36"/>
                <wp:cNvGraphicFramePr/>
                <a:graphic xmlns:a="http://schemas.openxmlformats.org/drawingml/2006/main">
                  <a:graphicData uri="http://schemas.microsoft.com/office/word/2010/wordprocessingShape">
                    <wps:wsp>
                      <wps:cNvSpPr txBox="1"/>
                      <wps:spPr>
                        <a:xfrm>
                          <a:off x="0" y="0"/>
                          <a:ext cx="2856865" cy="45593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31E91C1">
                            <w:pPr>
                              <w:jc w:val="center"/>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主管科室负责人审批</w:t>
                            </w:r>
                          </w:p>
                        </w:txbxContent>
                      </wps:txbx>
                      <wps:bodyPr upright="1"/>
                    </wps:wsp>
                  </a:graphicData>
                </a:graphic>
              </wp:anchor>
            </w:drawing>
          </mc:Choice>
          <mc:Fallback>
            <w:pict>
              <v:shape id="_x0000_s1026" o:spid="_x0000_s1026" o:spt="202" type="#_x0000_t202" style="position:absolute;left:0pt;margin-left:243.55pt;margin-top:2.05pt;height:35.9pt;width:224.95pt;z-index:251666432;mso-width-relative:page;mso-height-relative:page;" fillcolor="#FFFFFF" filled="t" stroked="t" coordsize="21600,21600" o:gfxdata="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xWwQP2AAAAAgBAAAPAAAAAAAAAAEA&#10;IAAAACIAAABkcnMvZG93bnJldi54bWxQSwECFAAUAAAACACHTuJAvZh5nQ8CAAA4BAAADgAAAAAA&#10;AAABACAAAAAnAQAAZHJzL2Uyb0RvYy54bWxQSwUGAAAAAAYABgBZAQAAqAUAAAAA&#10;">
                <v:fill on="t" focussize="0,0"/>
                <v:stroke color="#000000" joinstyle="miter"/>
                <v:imagedata o:title=""/>
                <o:lock v:ext="edit" aspectratio="f"/>
                <v:textbox>
                  <w:txbxContent>
                    <w:p w14:paraId="531E91C1">
                      <w:pPr>
                        <w:jc w:val="center"/>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主管科室负责人审批</w:t>
                      </w:r>
                    </w:p>
                  </w:txbxContent>
                </v:textbox>
              </v:shape>
            </w:pict>
          </mc:Fallback>
        </mc:AlternateContent>
      </w:r>
    </w:p>
    <w:p w14:paraId="4D334BE5">
      <w:pPr>
        <w:spacing w:line="560" w:lineRule="exact"/>
        <w:rPr>
          <w:rFonts w:hint="eastAsia" w:ascii="方正黑体_GBK" w:hAnsi="方正仿宋_GBK" w:eastAsia="方正黑体_GBK"/>
          <w:szCs w:val="32"/>
        </w:rPr>
      </w:pPr>
      <w:r>
        <mc:AlternateContent>
          <mc:Choice Requires="wps">
            <w:drawing>
              <wp:anchor distT="0" distB="0" distL="114300" distR="114300" simplePos="0" relativeHeight="251665408" behindDoc="0" locked="0" layoutInCell="1" allowOverlap="1">
                <wp:simplePos x="0" y="0"/>
                <wp:positionH relativeFrom="column">
                  <wp:posOffset>-303530</wp:posOffset>
                </wp:positionH>
                <wp:positionV relativeFrom="paragraph">
                  <wp:posOffset>73660</wp:posOffset>
                </wp:positionV>
                <wp:extent cx="3192145" cy="478155"/>
                <wp:effectExtent l="4445" t="4445" r="22860" b="12700"/>
                <wp:wrapNone/>
                <wp:docPr id="35" name="文本框 35"/>
                <wp:cNvGraphicFramePr/>
                <a:graphic xmlns:a="http://schemas.openxmlformats.org/drawingml/2006/main">
                  <a:graphicData uri="http://schemas.microsoft.com/office/word/2010/wordprocessingShape">
                    <wps:wsp>
                      <wps:cNvSpPr txBox="1"/>
                      <wps:spPr>
                        <a:xfrm>
                          <a:off x="0" y="0"/>
                          <a:ext cx="3192145" cy="47815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E739F68">
                            <w:pPr>
                              <w:ind w:firstLine="480" w:firstLineChars="200"/>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采购职能科室确认预约并登记存档</w:t>
                            </w:r>
                          </w:p>
                        </w:txbxContent>
                      </wps:txbx>
                      <wps:bodyPr upright="1"/>
                    </wps:wsp>
                  </a:graphicData>
                </a:graphic>
              </wp:anchor>
            </w:drawing>
          </mc:Choice>
          <mc:Fallback>
            <w:pict>
              <v:shape id="_x0000_s1026" o:spid="_x0000_s1026" o:spt="202" type="#_x0000_t202" style="position:absolute;left:0pt;margin-left:-23.9pt;margin-top:5.8pt;height:37.65pt;width:251.35pt;z-index:251665408;mso-width-relative:page;mso-height-relative:page;" fillcolor="#FFFFFF" filled="t" stroked="t" coordsize="21600,21600" o:gfxdata="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xGtkfYAAAACQEAAA8AAAAAAAAAAQAg&#10;AAAAIgAAAGRycy9kb3ducmV2LnhtbFBLAQIUABQAAAAIAIdO4kCX2qAfDgIAADgEAAAOAAAAAAAA&#10;AAEAIAAAACcBAABkcnMvZTJvRG9jLnhtbFBLBQYAAAAABgAGAFkBAACnBQAAAAA=&#10;">
                <v:fill on="t" focussize="0,0"/>
                <v:stroke color="#000000" joinstyle="miter"/>
                <v:imagedata o:title=""/>
                <o:lock v:ext="edit" aspectratio="f"/>
                <v:textbox>
                  <w:txbxContent>
                    <w:p w14:paraId="6E739F68">
                      <w:pPr>
                        <w:ind w:firstLine="480" w:firstLineChars="200"/>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采购职能科室确认预约并登记存档</w:t>
                      </w:r>
                    </w:p>
                  </w:txbxContent>
                </v:textbox>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4151630</wp:posOffset>
                </wp:positionH>
                <wp:positionV relativeFrom="paragraph">
                  <wp:posOffset>114935</wp:posOffset>
                </wp:positionV>
                <wp:extent cx="635" cy="306705"/>
                <wp:effectExtent l="48895" t="0" r="64770" b="17145"/>
                <wp:wrapNone/>
                <wp:docPr id="34" name="直接连接符 34"/>
                <wp:cNvGraphicFramePr/>
                <a:graphic xmlns:a="http://schemas.openxmlformats.org/drawingml/2006/main">
                  <a:graphicData uri="http://schemas.microsoft.com/office/word/2010/wordprocessingShape">
                    <wps:wsp>
                      <wps:cNvCnPr/>
                      <wps:spPr>
                        <a:xfrm>
                          <a:off x="0" y="0"/>
                          <a:ext cx="635" cy="30670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326.9pt;margin-top:9.05pt;height:24.15pt;width:0.05pt;z-index:251677696;mso-width-relative:page;mso-height-relative:page;" filled="f" stroked="t" coordsize="21600,21600" o:gfxdata="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j93yZNgAAAAJAQAADwAAAAAAAAABACAAAAAiAAAAZHJzL2Rvd25yZXYu&#10;eG1sUEsBAhQAFAAAAAgAh07iQDjKVoX7AQAA6AMAAA4AAAAAAAAAAQAgAAAAJwEAAGRycy9lMm9E&#10;b2MueG1sUEsFBgAAAAAGAAYAWQEAAJQFAAAAAA==&#10;">
                <v:fill on="f" focussize="0,0"/>
                <v:stroke color="#000000" joinstyle="round" endarrow="open"/>
                <v:imagedata o:title=""/>
                <o:lock v:ext="edit" aspectratio="f"/>
              </v:line>
            </w:pict>
          </mc:Fallback>
        </mc:AlternateContent>
      </w:r>
    </w:p>
    <w:p w14:paraId="6EAA9123">
      <w:pPr>
        <w:spacing w:line="560" w:lineRule="exact"/>
        <w:rPr>
          <w:rFonts w:hint="eastAsia" w:ascii="方正黑体_GBK" w:hAnsi="方正仿宋_GBK" w:eastAsia="方正黑体_GBK"/>
          <w:szCs w:val="32"/>
        </w:rPr>
      </w:pPr>
      <w:r>
        <mc:AlternateContent>
          <mc:Choice Requires="wps">
            <w:drawing>
              <wp:anchor distT="0" distB="0" distL="114300" distR="114300" simplePos="0" relativeHeight="251679744" behindDoc="0" locked="0" layoutInCell="1" allowOverlap="1">
                <wp:simplePos x="0" y="0"/>
                <wp:positionH relativeFrom="column">
                  <wp:posOffset>1813560</wp:posOffset>
                </wp:positionH>
                <wp:positionV relativeFrom="paragraph">
                  <wp:posOffset>196215</wp:posOffset>
                </wp:positionV>
                <wp:extent cx="20955" cy="1461135"/>
                <wp:effectExtent l="29210" t="0" r="64135" b="5715"/>
                <wp:wrapNone/>
                <wp:docPr id="33" name="直接连接符 33"/>
                <wp:cNvGraphicFramePr/>
                <a:graphic xmlns:a="http://schemas.openxmlformats.org/drawingml/2006/main">
                  <a:graphicData uri="http://schemas.microsoft.com/office/word/2010/wordprocessingShape">
                    <wps:wsp>
                      <wps:cNvCnPr/>
                      <wps:spPr>
                        <a:xfrm>
                          <a:off x="0" y="0"/>
                          <a:ext cx="20955" cy="14611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142.8pt;margin-top:15.45pt;height:115.05pt;width:1.65pt;z-index:251679744;mso-width-relative:page;mso-height-relative:page;" filled="f" stroked="t" coordsize="21600,21600" o:gfxdata="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TWqYXZAAAACgEAAA8AAAAAAAAAAQAgAAAAIgAAAGRycy9kb3du&#10;cmV2LnhtbFBLAQIUABQAAAAIAIdO4kAif5K0/gEAAOsDAAAOAAAAAAAAAAEAIAAAACgBAABkcnMv&#10;ZTJvRG9jLnhtbFBLBQYAAAAABgAGAFkBAACYBQAAAAA=&#10;">
                <v:fill on="f" focussize="0,0"/>
                <v:stroke color="#000000" joinstyle="round" endarrow="open"/>
                <v:imagedata o:title=""/>
                <o:lock v:ext="edit" aspectratio="f"/>
              </v:lin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3094990</wp:posOffset>
                </wp:positionH>
                <wp:positionV relativeFrom="paragraph">
                  <wp:posOffset>43815</wp:posOffset>
                </wp:positionV>
                <wp:extent cx="2834640" cy="424180"/>
                <wp:effectExtent l="4445" t="5080" r="18415" b="8890"/>
                <wp:wrapNone/>
                <wp:docPr id="32" name="文本框 32"/>
                <wp:cNvGraphicFramePr/>
                <a:graphic xmlns:a="http://schemas.openxmlformats.org/drawingml/2006/main">
                  <a:graphicData uri="http://schemas.microsoft.com/office/word/2010/wordprocessingShape">
                    <wps:wsp>
                      <wps:cNvSpPr txBox="1"/>
                      <wps:spPr>
                        <a:xfrm>
                          <a:off x="0" y="0"/>
                          <a:ext cx="2834640" cy="4241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F7488A3">
                            <w:pPr>
                              <w:jc w:val="center"/>
                              <w:rPr>
                                <w:b/>
                                <w:bCs/>
                              </w:rPr>
                            </w:pPr>
                            <w:r>
                              <w:rPr>
                                <w:rFonts w:hint="eastAsia" w:ascii="方正黑体_GBK" w:hAnsi="方正黑体_GBK" w:eastAsia="方正黑体_GBK" w:cs="方正黑体_GBK"/>
                                <w:sz w:val="24"/>
                                <w:szCs w:val="32"/>
                              </w:rPr>
                              <w:t>分管领导审批</w:t>
                            </w:r>
                          </w:p>
                          <w:p w14:paraId="4F93DD13">
                            <w:pPr>
                              <w:ind w:firstLine="211" w:firstLineChars="100"/>
                              <w:jc w:val="center"/>
                              <w:rPr>
                                <w:b/>
                                <w:bCs/>
                              </w:rPr>
                            </w:pPr>
                          </w:p>
                        </w:txbxContent>
                      </wps:txbx>
                      <wps:bodyPr upright="1"/>
                    </wps:wsp>
                  </a:graphicData>
                </a:graphic>
              </wp:anchor>
            </w:drawing>
          </mc:Choice>
          <mc:Fallback>
            <w:pict>
              <v:shape id="_x0000_s1026" o:spid="_x0000_s1026" o:spt="202" type="#_x0000_t202" style="position:absolute;left:0pt;margin-left:243.7pt;margin-top:3.45pt;height:33.4pt;width:223.2pt;z-index:251668480;mso-width-relative:page;mso-height-relative:page;" fillcolor="#FFFFFF" filled="t" stroked="t" coordsize="21600,21600" o:gfxdata="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y0AT8dcAAAAIAQAADwAAAAAAAAABACAA&#10;AAAiAAAAZHJzL2Rvd25yZXYueG1sUEsBAhQAFAAAAAgAh07iQAC3rUYOAgAAOAQAAA4AAAAAAAAA&#10;AQAgAAAAJgEAAGRycy9lMm9Eb2MueG1sUEsFBgAAAAAGAAYAWQEAAKYFAAAAAA==&#10;">
                <v:fill on="t" focussize="0,0"/>
                <v:stroke color="#000000" joinstyle="miter"/>
                <v:imagedata o:title=""/>
                <o:lock v:ext="edit" aspectratio="f"/>
                <v:textbox>
                  <w:txbxContent>
                    <w:p w14:paraId="2F7488A3">
                      <w:pPr>
                        <w:jc w:val="center"/>
                        <w:rPr>
                          <w:b/>
                          <w:bCs/>
                        </w:rPr>
                      </w:pPr>
                      <w:r>
                        <w:rPr>
                          <w:rFonts w:hint="eastAsia" w:ascii="方正黑体_GBK" w:hAnsi="方正黑体_GBK" w:eastAsia="方正黑体_GBK" w:cs="方正黑体_GBK"/>
                          <w:sz w:val="24"/>
                          <w:szCs w:val="32"/>
                        </w:rPr>
                        <w:t>分管领导审批</w:t>
                      </w:r>
                    </w:p>
                    <w:p w14:paraId="4F93DD13">
                      <w:pPr>
                        <w:ind w:firstLine="211" w:firstLineChars="100"/>
                        <w:jc w:val="center"/>
                        <w:rPr>
                          <w:b/>
                          <w:bCs/>
                        </w:rPr>
                      </w:pPr>
                    </w:p>
                  </w:txbxContent>
                </v:textbox>
              </v:shape>
            </w:pict>
          </mc:Fallback>
        </mc:AlternateContent>
      </w:r>
    </w:p>
    <w:p w14:paraId="4A4C5F07">
      <w:pPr>
        <w:spacing w:line="560" w:lineRule="exact"/>
        <w:rPr>
          <w:rFonts w:hint="eastAsia" w:ascii="方正黑体_GBK" w:hAnsi="方正仿宋_GBK" w:eastAsia="方正黑体_GBK"/>
          <w:szCs w:val="32"/>
        </w:rPr>
      </w:pPr>
      <w:r>
        <mc:AlternateContent>
          <mc:Choice Requires="wps">
            <w:drawing>
              <wp:anchor distT="0" distB="0" distL="114300" distR="114300" simplePos="0" relativeHeight="251678720" behindDoc="0" locked="0" layoutInCell="1" allowOverlap="1">
                <wp:simplePos x="0" y="0"/>
                <wp:positionH relativeFrom="column">
                  <wp:posOffset>4173220</wp:posOffset>
                </wp:positionH>
                <wp:positionV relativeFrom="paragraph">
                  <wp:posOffset>114935</wp:posOffset>
                </wp:positionV>
                <wp:extent cx="9525" cy="327025"/>
                <wp:effectExtent l="41910" t="0" r="62865" b="15875"/>
                <wp:wrapNone/>
                <wp:docPr id="31" name="直接连接符 31"/>
                <wp:cNvGraphicFramePr/>
                <a:graphic xmlns:a="http://schemas.openxmlformats.org/drawingml/2006/main">
                  <a:graphicData uri="http://schemas.microsoft.com/office/word/2010/wordprocessingShape">
                    <wps:wsp>
                      <wps:cNvCnPr/>
                      <wps:spPr>
                        <a:xfrm>
                          <a:off x="0" y="0"/>
                          <a:ext cx="9525" cy="32702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328.6pt;margin-top:9.05pt;height:25.75pt;width:0.75pt;z-index:251678720;mso-width-relative:page;mso-height-relative:page;" filled="f" stroked="t" coordsize="21600,21600" o:gfxdata="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u9HYINoAAAAJAQAADwAAAAAAAAABACAAAAAiAAAAZHJzL2Rvd25yZXYueG1s&#10;UEsBAhQAFAAAAAgAh07iQIx4ge72AQAA6QMAAA4AAAAAAAAAAQAgAAAAKQEAAGRycy9lMm9Eb2Mu&#10;eG1sUEsFBgAAAAAGAAYAWQEAAJEFAAAAAA==&#10;">
                <v:fill on="f" focussize="0,0"/>
                <v:stroke color="#000000" joinstyle="round" endarrow="open"/>
                <v:imagedata o:title=""/>
                <o:lock v:ext="edit" aspectratio="f"/>
              </v:line>
            </w:pict>
          </mc:Fallback>
        </mc:AlternateContent>
      </w:r>
    </w:p>
    <w:p w14:paraId="29DCF583">
      <w:pPr>
        <w:spacing w:line="560" w:lineRule="exact"/>
        <w:rPr>
          <w:rFonts w:hint="eastAsia" w:ascii="方正黑体_GBK" w:hAnsi="方正仿宋_GBK" w:eastAsia="方正黑体_GBK"/>
          <w:szCs w:val="32"/>
        </w:rPr>
      </w:pPr>
      <w:r>
        <mc:AlternateContent>
          <mc:Choice Requires="wps">
            <w:drawing>
              <wp:anchor distT="0" distB="0" distL="114300" distR="114300" simplePos="0" relativeHeight="251669504" behindDoc="0" locked="0" layoutInCell="1" allowOverlap="1">
                <wp:simplePos x="0" y="0"/>
                <wp:positionH relativeFrom="column">
                  <wp:posOffset>3092450</wp:posOffset>
                </wp:positionH>
                <wp:positionV relativeFrom="paragraph">
                  <wp:posOffset>84455</wp:posOffset>
                </wp:positionV>
                <wp:extent cx="2837180" cy="444500"/>
                <wp:effectExtent l="4445" t="4445" r="15875" b="8255"/>
                <wp:wrapNone/>
                <wp:docPr id="41" name="文本框 41"/>
                <wp:cNvGraphicFramePr/>
                <a:graphic xmlns:a="http://schemas.openxmlformats.org/drawingml/2006/main">
                  <a:graphicData uri="http://schemas.microsoft.com/office/word/2010/wordprocessingShape">
                    <wps:wsp>
                      <wps:cNvSpPr txBox="1"/>
                      <wps:spPr>
                        <a:xfrm>
                          <a:off x="0" y="0"/>
                          <a:ext cx="2837180" cy="4445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688BAF1">
                            <w:pPr>
                              <w:jc w:val="center"/>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医务</w:t>
                            </w:r>
                            <w:r>
                              <w:rPr>
                                <w:rFonts w:ascii="方正黑体_GBK" w:hAnsi="方正黑体_GBK" w:eastAsia="方正黑体_GBK" w:cs="方正黑体_GBK"/>
                                <w:sz w:val="24"/>
                                <w:szCs w:val="32"/>
                              </w:rPr>
                              <w:t>科</w:t>
                            </w:r>
                            <w:r>
                              <w:rPr>
                                <w:rFonts w:hint="eastAsia" w:ascii="方正黑体_GBK" w:hAnsi="方正黑体_GBK" w:eastAsia="方正黑体_GBK" w:cs="方正黑体_GBK"/>
                                <w:sz w:val="24"/>
                                <w:szCs w:val="32"/>
                              </w:rPr>
                              <w:t>扫描审批表存档</w:t>
                            </w:r>
                          </w:p>
                        </w:txbxContent>
                      </wps:txbx>
                      <wps:bodyPr upright="1"/>
                    </wps:wsp>
                  </a:graphicData>
                </a:graphic>
              </wp:anchor>
            </w:drawing>
          </mc:Choice>
          <mc:Fallback>
            <w:pict>
              <v:shape id="_x0000_s1026" o:spid="_x0000_s1026" o:spt="202" type="#_x0000_t202" style="position:absolute;left:0pt;margin-left:243.5pt;margin-top:6.65pt;height:35pt;width:223.4pt;z-index:251669504;mso-width-relative:page;mso-height-relative:page;" fillcolor="#FFFFFF" filled="t" stroked="t" coordsize="21600,21600" o:gfxdata="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pOhWO9cAAAAJAQAADwAAAAAAAAABACAA&#10;AAAiAAAAZHJzL2Rvd25yZXYueG1sUEsBAhQAFAAAAAgAh07iQPNN8AIOAgAAOAQAAA4AAAAAAAAA&#10;AQAgAAAAJgEAAGRycy9lMm9Eb2MueG1sUEsFBgAAAAAGAAYAWQEAAKYFAAAAAA==&#10;">
                <v:fill on="t" focussize="0,0"/>
                <v:stroke color="#000000" joinstyle="miter"/>
                <v:imagedata o:title=""/>
                <o:lock v:ext="edit" aspectratio="f"/>
                <v:textbox>
                  <w:txbxContent>
                    <w:p w14:paraId="4688BAF1">
                      <w:pPr>
                        <w:jc w:val="center"/>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医务</w:t>
                      </w:r>
                      <w:r>
                        <w:rPr>
                          <w:rFonts w:ascii="方正黑体_GBK" w:hAnsi="方正黑体_GBK" w:eastAsia="方正黑体_GBK" w:cs="方正黑体_GBK"/>
                          <w:sz w:val="24"/>
                          <w:szCs w:val="32"/>
                        </w:rPr>
                        <w:t>科</w:t>
                      </w:r>
                      <w:r>
                        <w:rPr>
                          <w:rFonts w:hint="eastAsia" w:ascii="方正黑体_GBK" w:hAnsi="方正黑体_GBK" w:eastAsia="方正黑体_GBK" w:cs="方正黑体_GBK"/>
                          <w:sz w:val="24"/>
                          <w:szCs w:val="32"/>
                        </w:rPr>
                        <w:t>扫描审批表存档</w:t>
                      </w:r>
                    </w:p>
                  </w:txbxContent>
                </v:textbox>
              </v:shape>
            </w:pict>
          </mc:Fallback>
        </mc:AlternateContent>
      </w:r>
    </w:p>
    <w:p w14:paraId="359339AC">
      <w:pPr>
        <w:spacing w:line="560" w:lineRule="exact"/>
        <w:rPr>
          <w:rFonts w:hint="eastAsia" w:ascii="方正黑体_GBK" w:hAnsi="方正仿宋_GBK" w:eastAsia="方正黑体_GBK"/>
          <w:szCs w:val="32"/>
        </w:rPr>
      </w:pPr>
      <w:r>
        <mc:AlternateContent>
          <mc:Choice Requires="wps">
            <w:drawing>
              <wp:anchor distT="0" distB="0" distL="114300" distR="114300" simplePos="0" relativeHeight="251680768" behindDoc="0" locked="0" layoutInCell="1" allowOverlap="1">
                <wp:simplePos x="0" y="0"/>
                <wp:positionH relativeFrom="column">
                  <wp:posOffset>4194175</wp:posOffset>
                </wp:positionH>
                <wp:positionV relativeFrom="paragraph">
                  <wp:posOffset>144780</wp:posOffset>
                </wp:positionV>
                <wp:extent cx="10795" cy="401955"/>
                <wp:effectExtent l="40640" t="0" r="62865" b="17145"/>
                <wp:wrapNone/>
                <wp:docPr id="42" name="直接连接符 42"/>
                <wp:cNvGraphicFramePr/>
                <a:graphic xmlns:a="http://schemas.openxmlformats.org/drawingml/2006/main">
                  <a:graphicData uri="http://schemas.microsoft.com/office/word/2010/wordprocessingShape">
                    <wps:wsp>
                      <wps:cNvCnPr/>
                      <wps:spPr>
                        <a:xfrm>
                          <a:off x="0" y="0"/>
                          <a:ext cx="10795" cy="40195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330.25pt;margin-top:11.4pt;height:31.65pt;width:0.85pt;z-index:251680768;mso-width-relative:page;mso-height-relative:page;" filled="f" stroked="t" coordsize="21600,21600" o:gfxdata="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86RdkAAAAJAQAADwAAAAAAAAABACAAAAAiAAAAZHJzL2Rvd25y&#10;ZXYueG1sUEsBAhQAFAAAAAgAh07iQLIBF4H9AQAA6gMAAA4AAAAAAAAAAQAgAAAAKAEAAGRycy9l&#10;Mm9Eb2MueG1sUEsFBgAAAAAGAAYAWQEAAJcFAAAAAA==&#10;">
                <v:fill on="f" focussize="0,0"/>
                <v:stroke color="#000000" joinstyle="round" endarrow="open"/>
                <v:imagedata o:title=""/>
                <o:lock v:ext="edit" aspectratio="f"/>
              </v:line>
            </w:pict>
          </mc:Fallback>
        </mc:AlternateContent>
      </w:r>
    </w:p>
    <w:p w14:paraId="054FE42A">
      <w:pPr>
        <w:spacing w:line="560" w:lineRule="exact"/>
        <w:rPr>
          <w:rFonts w:hint="eastAsia" w:ascii="方正黑体_GBK" w:hAnsi="方正仿宋_GBK" w:eastAsia="方正黑体_GBK"/>
          <w:szCs w:val="32"/>
        </w:rPr>
      </w:pPr>
      <w:r>
        <mc:AlternateContent>
          <mc:Choice Requires="wps">
            <w:drawing>
              <wp:anchor distT="0" distB="0" distL="114300" distR="114300" simplePos="0" relativeHeight="251667456" behindDoc="0" locked="0" layoutInCell="1" allowOverlap="1">
                <wp:simplePos x="0" y="0"/>
                <wp:positionH relativeFrom="column">
                  <wp:posOffset>1315720</wp:posOffset>
                </wp:positionH>
                <wp:positionV relativeFrom="paragraph">
                  <wp:posOffset>182880</wp:posOffset>
                </wp:positionV>
                <wp:extent cx="3236595" cy="487680"/>
                <wp:effectExtent l="4445" t="4445" r="16510" b="22225"/>
                <wp:wrapNone/>
                <wp:docPr id="43" name="文本框 43"/>
                <wp:cNvGraphicFramePr/>
                <a:graphic xmlns:a="http://schemas.openxmlformats.org/drawingml/2006/main">
                  <a:graphicData uri="http://schemas.microsoft.com/office/word/2010/wordprocessingShape">
                    <wps:wsp>
                      <wps:cNvSpPr txBox="1"/>
                      <wps:spPr>
                        <a:xfrm>
                          <a:off x="0" y="0"/>
                          <a:ext cx="3236595" cy="4876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5A4452B">
                            <w:pPr>
                              <w:jc w:val="center"/>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按“三定</w:t>
                            </w:r>
                            <w:r>
                              <w:rPr>
                                <w:rFonts w:hint="eastAsia" w:ascii="方正黑体_GBK" w:hAnsi="方正黑体_GBK" w:eastAsia="方正黑体_GBK" w:cs="方正黑体_GBK"/>
                                <w:sz w:val="24"/>
                                <w:szCs w:val="32"/>
                                <w:lang w:val="en-US" w:eastAsia="zh-CN"/>
                              </w:rPr>
                              <w:t>三</w:t>
                            </w:r>
                            <w:r>
                              <w:rPr>
                                <w:rFonts w:hint="eastAsia" w:ascii="方正黑体_GBK" w:hAnsi="方正黑体_GBK" w:eastAsia="方正黑体_GBK" w:cs="方正黑体_GBK"/>
                                <w:sz w:val="24"/>
                                <w:szCs w:val="32"/>
                              </w:rPr>
                              <w:t>有”规定开展推介活动</w:t>
                            </w:r>
                          </w:p>
                          <w:p w14:paraId="4C250B68">
                            <w:pPr>
                              <w:jc w:val="center"/>
                            </w:pPr>
                          </w:p>
                        </w:txbxContent>
                      </wps:txbx>
                      <wps:bodyPr upright="1"/>
                    </wps:wsp>
                  </a:graphicData>
                </a:graphic>
              </wp:anchor>
            </w:drawing>
          </mc:Choice>
          <mc:Fallback>
            <w:pict>
              <v:shape id="_x0000_s1026" o:spid="_x0000_s1026" o:spt="202" type="#_x0000_t202" style="position:absolute;left:0pt;margin-left:103.6pt;margin-top:14.4pt;height:38.4pt;width:254.85pt;z-index:251667456;mso-width-relative:page;mso-height-relative:page;" fillcolor="#FFFFFF" filled="t" stroked="t" coordsize="21600,21600" o:gfxdata="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Rz4hWtkAAAAKAQAADwAAAAAAAAAB&#10;ACAAAAAiAAAAZHJzL2Rvd25yZXYueG1sUEsBAhQAFAAAAAgAh07iQApl4icPAgAAOAQAAA4AAAAA&#10;AAAAAQAgAAAAKAEAAGRycy9lMm9Eb2MueG1sUEsFBgAAAAAGAAYAWQEAAKkFAAAAAA==&#10;">
                <v:fill on="t" focussize="0,0"/>
                <v:stroke color="#000000" joinstyle="miter"/>
                <v:imagedata o:title=""/>
                <o:lock v:ext="edit" aspectratio="f"/>
                <v:textbox>
                  <w:txbxContent>
                    <w:p w14:paraId="35A4452B">
                      <w:pPr>
                        <w:jc w:val="center"/>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按“三定</w:t>
                      </w:r>
                      <w:r>
                        <w:rPr>
                          <w:rFonts w:hint="eastAsia" w:ascii="方正黑体_GBK" w:hAnsi="方正黑体_GBK" w:eastAsia="方正黑体_GBK" w:cs="方正黑体_GBK"/>
                          <w:sz w:val="24"/>
                          <w:szCs w:val="32"/>
                          <w:lang w:val="en-US" w:eastAsia="zh-CN"/>
                        </w:rPr>
                        <w:t>三</w:t>
                      </w:r>
                      <w:r>
                        <w:rPr>
                          <w:rFonts w:hint="eastAsia" w:ascii="方正黑体_GBK" w:hAnsi="方正黑体_GBK" w:eastAsia="方正黑体_GBK" w:cs="方正黑体_GBK"/>
                          <w:sz w:val="24"/>
                          <w:szCs w:val="32"/>
                        </w:rPr>
                        <w:t>有”规定开展推介活动</w:t>
                      </w:r>
                    </w:p>
                    <w:p w14:paraId="4C250B68">
                      <w:pPr>
                        <w:jc w:val="center"/>
                      </w:pPr>
                    </w:p>
                  </w:txbxContent>
                </v:textbox>
              </v:shape>
            </w:pict>
          </mc:Fallback>
        </mc:AlternateContent>
      </w:r>
    </w:p>
    <w:p w14:paraId="71F4CC0D">
      <w:pPr>
        <w:spacing w:line="560" w:lineRule="exact"/>
        <w:rPr>
          <w:rFonts w:hint="eastAsia" w:ascii="方正黑体_GBK" w:hAnsi="方正仿宋_GBK" w:eastAsia="方正黑体_GBK"/>
          <w:szCs w:val="32"/>
        </w:rPr>
      </w:pPr>
      <w:r>
        <mc:AlternateContent>
          <mc:Choice Requires="wps">
            <w:drawing>
              <wp:anchor distT="0" distB="0" distL="114300" distR="114300" simplePos="0" relativeHeight="251681792" behindDoc="0" locked="0" layoutInCell="1" allowOverlap="1">
                <wp:simplePos x="0" y="0"/>
                <wp:positionH relativeFrom="column">
                  <wp:posOffset>2886075</wp:posOffset>
                </wp:positionH>
                <wp:positionV relativeFrom="paragraph">
                  <wp:posOffset>283210</wp:posOffset>
                </wp:positionV>
                <wp:extent cx="10795" cy="475615"/>
                <wp:effectExtent l="40005" t="0" r="63500" b="635"/>
                <wp:wrapNone/>
                <wp:docPr id="44" name="直接连接符 44"/>
                <wp:cNvGraphicFramePr/>
                <a:graphic xmlns:a="http://schemas.openxmlformats.org/drawingml/2006/main">
                  <a:graphicData uri="http://schemas.microsoft.com/office/word/2010/wordprocessingShape">
                    <wps:wsp>
                      <wps:cNvCnPr/>
                      <wps:spPr>
                        <a:xfrm>
                          <a:off x="0" y="0"/>
                          <a:ext cx="10795" cy="47561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27.25pt;margin-top:22.3pt;height:37.45pt;width:0.85pt;z-index:251681792;mso-width-relative:page;mso-height-relative:page;" filled="f" stroked="t" coordsize="21600,21600" o:gfxdata="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vquQz2gAAAAoBAAAPAAAAAAAAAAEAIAAAACIAAABkcnMvZG93&#10;bnJldi54bWxQSwECFAAUAAAACACHTuJAKh83Kv4BAADqAwAADgAAAAAAAAABACAAAAApAQAAZHJz&#10;L2Uyb0RvYy54bWxQSwUGAAAAAAYABgBZAQAAmQUAAAAA&#10;">
                <v:fill on="f" focussize="0,0"/>
                <v:stroke color="#000000" joinstyle="round" endarrow="open"/>
                <v:imagedata o:title=""/>
                <o:lock v:ext="edit" aspectratio="f"/>
              </v:line>
            </w:pict>
          </mc:Fallback>
        </mc:AlternateContent>
      </w:r>
    </w:p>
    <w:p w14:paraId="1551EDF9">
      <w:pPr>
        <w:spacing w:line="560" w:lineRule="exact"/>
        <w:rPr>
          <w:rFonts w:hint="eastAsia" w:ascii="方正黑体_GBK" w:hAnsi="方正仿宋_GBK" w:eastAsia="方正黑体_GBK"/>
          <w:szCs w:val="32"/>
        </w:rPr>
      </w:pPr>
    </w:p>
    <w:p w14:paraId="12161A63">
      <w:pPr>
        <w:spacing w:line="560" w:lineRule="exact"/>
      </w:pPr>
      <w:r>
        <mc:AlternateContent>
          <mc:Choice Requires="wps">
            <w:drawing>
              <wp:anchor distT="0" distB="0" distL="114300" distR="114300" simplePos="0" relativeHeight="251670528" behindDoc="0" locked="0" layoutInCell="1" allowOverlap="1">
                <wp:simplePos x="0" y="0"/>
                <wp:positionH relativeFrom="column">
                  <wp:posOffset>1346835</wp:posOffset>
                </wp:positionH>
                <wp:positionV relativeFrom="paragraph">
                  <wp:posOffset>26035</wp:posOffset>
                </wp:positionV>
                <wp:extent cx="3279140" cy="476250"/>
                <wp:effectExtent l="4445" t="4445" r="12065" b="14605"/>
                <wp:wrapNone/>
                <wp:docPr id="45" name="文本框 45"/>
                <wp:cNvGraphicFramePr/>
                <a:graphic xmlns:a="http://schemas.openxmlformats.org/drawingml/2006/main">
                  <a:graphicData uri="http://schemas.microsoft.com/office/word/2010/wordprocessingShape">
                    <wps:wsp>
                      <wps:cNvSpPr txBox="1"/>
                      <wps:spPr>
                        <a:xfrm>
                          <a:off x="0" y="0"/>
                          <a:ext cx="3279140" cy="4762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888878">
                            <w:pPr>
                              <w:jc w:val="center"/>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党办抽查监督</w:t>
                            </w:r>
                          </w:p>
                        </w:txbxContent>
                      </wps:txbx>
                      <wps:bodyPr upright="1"/>
                    </wps:wsp>
                  </a:graphicData>
                </a:graphic>
              </wp:anchor>
            </w:drawing>
          </mc:Choice>
          <mc:Fallback>
            <w:pict>
              <v:shape id="_x0000_s1026" o:spid="_x0000_s1026" o:spt="202" type="#_x0000_t202" style="position:absolute;left:0pt;margin-left:106.05pt;margin-top:2.05pt;height:37.5pt;width:258.2pt;z-index:251670528;mso-width-relative:page;mso-height-relative:page;" fillcolor="#FFFFFF" filled="t" stroked="t" coordsize="21600,21600" o:gfxdata="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fYvfn2AAAAAgBAAAPAAAAAAAAAAEA&#10;IAAAACIAAABkcnMvZG93bnJldi54bWxQSwECFAAUAAAACACHTuJAs8RnuQ8CAAA4BAAADgAAAAAA&#10;AAABACAAAAAnAQAAZHJzL2Uyb0RvYy54bWxQSwUGAAAAAAYABgBZAQAAqAUAAAAA&#10;">
                <v:fill on="t" focussize="0,0"/>
                <v:stroke color="#000000" joinstyle="miter"/>
                <v:imagedata o:title=""/>
                <o:lock v:ext="edit" aspectratio="f"/>
                <v:textbox>
                  <w:txbxContent>
                    <w:p w14:paraId="37888878">
                      <w:pPr>
                        <w:jc w:val="center"/>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党办抽查监督</w:t>
                      </w:r>
                    </w:p>
                  </w:txbxContent>
                </v:textbox>
              </v:shape>
            </w:pict>
          </mc:Fallback>
        </mc:AlternateContent>
      </w:r>
    </w:p>
    <w:p w14:paraId="03DFDDF4">
      <w:pPr>
        <w:spacing w:line="560" w:lineRule="exact"/>
        <w:rPr>
          <w:rFonts w:hint="eastAsia" w:ascii="Times New Roman" w:hAnsi="Times New Roman" w:eastAsia="方正黑体_GBK" w:cs="Times New Roman"/>
          <w:color w:val="000000"/>
          <w:kern w:val="0"/>
          <w:sz w:val="32"/>
          <w:szCs w:val="32"/>
          <w:lang w:val="en-US" w:eastAsia="zh-CN"/>
        </w:rPr>
      </w:pPr>
      <w:r>
        <w:rPr>
          <w:rFonts w:hint="default" w:ascii="Times New Roman" w:hAnsi="Times New Roman" w:eastAsia="方正黑体_GBK" w:cs="Times New Roman"/>
          <w:color w:val="000000"/>
          <w:kern w:val="0"/>
          <w:sz w:val="32"/>
          <w:szCs w:val="32"/>
        </w:rPr>
        <w:t>附件</w:t>
      </w:r>
      <w:r>
        <w:rPr>
          <w:rFonts w:hint="eastAsia" w:ascii="Times New Roman" w:hAnsi="Times New Roman" w:eastAsia="方正黑体_GBK" w:cs="Times New Roman"/>
          <w:color w:val="000000"/>
          <w:kern w:val="0"/>
          <w:sz w:val="32"/>
          <w:szCs w:val="32"/>
          <w:lang w:val="en-US" w:eastAsia="zh-CN"/>
        </w:rPr>
        <w:t>2</w:t>
      </w:r>
    </w:p>
    <w:p w14:paraId="381F4BD0">
      <w:pPr>
        <w:spacing w:line="560" w:lineRule="exact"/>
        <w:rPr>
          <w:rFonts w:hint="eastAsia" w:ascii="方正黑体_GBK" w:eastAsia="方正黑体_GBK"/>
          <w:sz w:val="44"/>
          <w:szCs w:val="44"/>
        </w:rPr>
      </w:pPr>
    </w:p>
    <w:p w14:paraId="7D7CC08F">
      <w:pPr>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重庆市南岸区中医院</w:t>
      </w:r>
    </w:p>
    <w:p w14:paraId="78453D7E">
      <w:pPr>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申请医药产品推介需提交的资料目录</w:t>
      </w:r>
    </w:p>
    <w:p w14:paraId="2AF3952F">
      <w:pPr>
        <w:spacing w:line="560" w:lineRule="exact"/>
        <w:jc w:val="center"/>
        <w:rPr>
          <w:rFonts w:ascii="方正仿宋_GBK" w:hAnsi="宋体"/>
          <w:szCs w:val="32"/>
        </w:rPr>
      </w:pPr>
    </w:p>
    <w:tbl>
      <w:tblPr>
        <w:tblStyle w:val="8"/>
        <w:tblW w:w="89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8"/>
      </w:tblGrid>
      <w:tr w14:paraId="6EB04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988" w:type="dxa"/>
            <w:noWrap w:val="0"/>
            <w:vAlign w:val="top"/>
          </w:tcPr>
          <w:p w14:paraId="7558D65D">
            <w:pPr>
              <w:spacing w:line="560" w:lineRule="exac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w:t>
            </w:r>
            <w:bookmarkStart w:id="0" w:name="_Hlk12890330"/>
            <w:r>
              <w:rPr>
                <w:rFonts w:hint="eastAsia" w:ascii="方正仿宋_GBK" w:hAnsi="方正仿宋_GBK" w:eastAsia="方正仿宋_GBK" w:cs="方正仿宋_GBK"/>
                <w:sz w:val="28"/>
                <w:szCs w:val="28"/>
              </w:rPr>
              <w:t>医药</w:t>
            </w:r>
            <w:r>
              <w:rPr>
                <w:rFonts w:hint="eastAsia" w:ascii="方正仿宋_GBK" w:hAnsi="方正仿宋_GBK" w:eastAsia="方正仿宋_GBK" w:cs="方正仿宋_GBK"/>
                <w:sz w:val="28"/>
                <w:szCs w:val="28"/>
                <w:lang w:eastAsia="zh-CN"/>
              </w:rPr>
              <w:t>生产经营企业</w:t>
            </w:r>
            <w:r>
              <w:rPr>
                <w:rFonts w:hint="eastAsia" w:ascii="方正仿宋_GBK" w:hAnsi="方正仿宋_GBK" w:eastAsia="方正仿宋_GBK" w:cs="方正仿宋_GBK"/>
                <w:sz w:val="28"/>
                <w:szCs w:val="28"/>
              </w:rPr>
              <w:t>代表登记备案信息表</w:t>
            </w:r>
            <w:bookmarkEnd w:id="0"/>
            <w:r>
              <w:rPr>
                <w:rFonts w:hint="eastAsia" w:ascii="方正仿宋_GBK" w:hAnsi="方正仿宋_GBK" w:eastAsia="方正仿宋_GBK" w:cs="方正仿宋_GBK"/>
                <w:sz w:val="28"/>
                <w:szCs w:val="28"/>
              </w:rPr>
              <w:t>（附3）</w:t>
            </w:r>
          </w:p>
        </w:tc>
      </w:tr>
      <w:tr w14:paraId="1711D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8988" w:type="dxa"/>
            <w:noWrap w:val="0"/>
            <w:vAlign w:val="top"/>
          </w:tcPr>
          <w:p w14:paraId="37FC87D0">
            <w:pPr>
              <w:spacing w:line="560" w:lineRule="exac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2.医药</w:t>
            </w:r>
            <w:r>
              <w:rPr>
                <w:rFonts w:hint="eastAsia" w:ascii="方正仿宋_GBK" w:hAnsi="方正仿宋_GBK" w:eastAsia="方正仿宋_GBK" w:cs="方正仿宋_GBK"/>
                <w:sz w:val="28"/>
                <w:szCs w:val="28"/>
                <w:lang w:eastAsia="zh-CN"/>
              </w:rPr>
              <w:t>生产经营企业</w:t>
            </w:r>
            <w:r>
              <w:rPr>
                <w:rFonts w:hint="eastAsia" w:ascii="方正仿宋_GBK" w:hAnsi="方正仿宋_GBK" w:eastAsia="方正仿宋_GBK" w:cs="方正仿宋_GBK"/>
                <w:sz w:val="28"/>
                <w:szCs w:val="28"/>
              </w:rPr>
              <w:t>代表廉洁承诺书（附4）</w:t>
            </w:r>
          </w:p>
        </w:tc>
      </w:tr>
      <w:tr w14:paraId="5A35E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8988" w:type="dxa"/>
            <w:noWrap w:val="0"/>
            <w:vAlign w:val="top"/>
          </w:tcPr>
          <w:p w14:paraId="60E87FE8">
            <w:pPr>
              <w:spacing w:line="560" w:lineRule="exac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3.产品推介审批表（附5）</w:t>
            </w:r>
          </w:p>
        </w:tc>
      </w:tr>
      <w:tr w14:paraId="5426B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8988" w:type="dxa"/>
            <w:noWrap w:val="0"/>
            <w:vAlign w:val="top"/>
          </w:tcPr>
          <w:p w14:paraId="0753EDBA">
            <w:pPr>
              <w:spacing w:line="560" w:lineRule="exact"/>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4.产品说明书及彩页宣传资料</w:t>
            </w:r>
            <w:r>
              <w:rPr>
                <w:rFonts w:hint="eastAsia" w:ascii="方正仿宋_GBK" w:hAnsi="方正仿宋_GBK" w:eastAsia="方正仿宋_GBK" w:cs="方正仿宋_GBK"/>
                <w:sz w:val="28"/>
                <w:szCs w:val="28"/>
                <w:lang w:eastAsia="zh-CN"/>
              </w:rPr>
              <w:t>（一式两份）</w:t>
            </w:r>
          </w:p>
        </w:tc>
      </w:tr>
      <w:tr w14:paraId="498F0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988" w:type="dxa"/>
            <w:noWrap w:val="0"/>
            <w:vAlign w:val="top"/>
          </w:tcPr>
          <w:p w14:paraId="1303CA17">
            <w:pPr>
              <w:spacing w:line="560" w:lineRule="exac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5.加盖企业印章的 （GMP）认证证书复印件及生产批件复印件</w:t>
            </w:r>
            <w:r>
              <w:rPr>
                <w:rFonts w:hint="eastAsia" w:ascii="方正仿宋_GBK" w:hAnsi="方正仿宋_GBK" w:eastAsia="方正仿宋_GBK" w:cs="方正仿宋_GBK"/>
                <w:sz w:val="28"/>
                <w:szCs w:val="28"/>
                <w:lang w:eastAsia="zh-CN"/>
              </w:rPr>
              <w:t>（一式两份）</w:t>
            </w:r>
          </w:p>
        </w:tc>
      </w:tr>
      <w:tr w14:paraId="69796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988" w:type="dxa"/>
            <w:noWrap w:val="0"/>
            <w:vAlign w:val="top"/>
          </w:tcPr>
          <w:p w14:paraId="0DFA089C">
            <w:pPr>
              <w:spacing w:line="560" w:lineRule="exac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6.</w:t>
            </w:r>
            <w:r>
              <w:rPr>
                <w:rFonts w:hint="eastAsia" w:ascii="方正仿宋_GBK" w:hAnsi="方正仿宋_GBK" w:eastAsia="方正仿宋_GBK" w:cs="方正仿宋_GBK"/>
                <w:sz w:val="28"/>
                <w:szCs w:val="28"/>
              </w:rPr>
              <w:t>医药</w:t>
            </w:r>
            <w:r>
              <w:rPr>
                <w:rFonts w:hint="eastAsia" w:ascii="方正仿宋_GBK" w:hAnsi="方正仿宋_GBK" w:eastAsia="方正仿宋_GBK" w:cs="方正仿宋_GBK"/>
                <w:sz w:val="28"/>
                <w:szCs w:val="28"/>
                <w:lang w:eastAsia="zh-CN"/>
              </w:rPr>
              <w:t>生产经营企业</w:t>
            </w:r>
            <w:r>
              <w:rPr>
                <w:rFonts w:hint="eastAsia" w:ascii="方正仿宋_GBK" w:hAnsi="方正仿宋_GBK" w:eastAsia="方正仿宋_GBK" w:cs="方正仿宋_GBK"/>
                <w:sz w:val="28"/>
                <w:szCs w:val="28"/>
              </w:rPr>
              <w:t>代表</w:t>
            </w:r>
            <w:r>
              <w:rPr>
                <w:rFonts w:hint="eastAsia" w:ascii="方正仿宋_GBK" w:hAnsi="方正仿宋_GBK" w:eastAsia="方正仿宋_GBK" w:cs="方正仿宋_GBK"/>
                <w:sz w:val="28"/>
                <w:szCs w:val="28"/>
                <w:lang w:eastAsia="zh-CN"/>
              </w:rPr>
              <w:t>身份证复印件（（一式两份））</w:t>
            </w:r>
          </w:p>
        </w:tc>
      </w:tr>
    </w:tbl>
    <w:p w14:paraId="765A79BD">
      <w:pPr>
        <w:spacing w:line="560" w:lineRule="exact"/>
      </w:pPr>
    </w:p>
    <w:p w14:paraId="5198CFBA">
      <w:pPr>
        <w:spacing w:line="560" w:lineRule="exact"/>
        <w:ind w:left="10"/>
        <w:rPr>
          <w:rFonts w:hint="eastAsia" w:ascii="方正仿宋_GBK" w:hAnsi="方正仿宋_GBK" w:eastAsia="方正仿宋_GBK" w:cs="方正仿宋_GBK"/>
          <w:sz w:val="24"/>
        </w:rPr>
      </w:pPr>
      <w:r>
        <w:rPr>
          <w:rFonts w:hint="eastAsia" w:ascii="方正仿宋_GBK" w:hAnsi="方正仿宋_GBK" w:eastAsia="方正仿宋_GBK" w:cs="方正仿宋_GBK"/>
          <w:b/>
          <w:bCs/>
          <w:sz w:val="24"/>
        </w:rPr>
        <w:t>备注：</w:t>
      </w:r>
      <w:r>
        <w:rPr>
          <w:rFonts w:hint="eastAsia" w:ascii="方正仿宋_GBK" w:hAnsi="方正仿宋_GBK" w:eastAsia="方正仿宋_GBK" w:cs="方正仿宋_GBK"/>
          <w:sz w:val="24"/>
        </w:rPr>
        <w:t>凡向我院推荐产品的各企业医药医械代表请备齐上述相关资料，内容必须真实、 完整、否则不予受理。</w:t>
      </w:r>
    </w:p>
    <w:p w14:paraId="2C6C24B2">
      <w:pPr>
        <w:spacing w:line="560" w:lineRule="exact"/>
        <w:rPr>
          <w:rFonts w:hint="eastAsia" w:ascii="方正黑体_GBK" w:hAnsi="方正黑体_GBK" w:eastAsia="方正黑体_GBK" w:cs="方正黑体_GBK"/>
          <w:sz w:val="32"/>
          <w:szCs w:val="32"/>
        </w:rPr>
      </w:pPr>
    </w:p>
    <w:p w14:paraId="728A96FF">
      <w:pPr>
        <w:spacing w:line="560" w:lineRule="exact"/>
        <w:rPr>
          <w:rFonts w:hint="eastAsia" w:ascii="方正黑体_GBK" w:hAnsi="方正黑体_GBK" w:eastAsia="方正黑体_GBK" w:cs="方正黑体_GBK"/>
          <w:sz w:val="32"/>
          <w:szCs w:val="32"/>
        </w:rPr>
      </w:pPr>
    </w:p>
    <w:p w14:paraId="7718354F">
      <w:pPr>
        <w:spacing w:line="560" w:lineRule="exact"/>
        <w:rPr>
          <w:rFonts w:hint="eastAsia" w:ascii="方正黑体_GBK" w:hAnsi="方正黑体_GBK" w:eastAsia="方正黑体_GBK" w:cs="方正黑体_GBK"/>
          <w:sz w:val="32"/>
          <w:szCs w:val="32"/>
        </w:rPr>
      </w:pPr>
    </w:p>
    <w:p w14:paraId="6B6DF70F">
      <w:pPr>
        <w:spacing w:line="560" w:lineRule="exact"/>
        <w:rPr>
          <w:rFonts w:hint="eastAsia" w:ascii="方正黑体_GBK" w:hAnsi="方正黑体_GBK" w:eastAsia="方正黑体_GBK" w:cs="方正黑体_GBK"/>
          <w:sz w:val="32"/>
          <w:szCs w:val="32"/>
        </w:rPr>
      </w:pPr>
    </w:p>
    <w:p w14:paraId="4D25E0D5">
      <w:pPr>
        <w:spacing w:line="560" w:lineRule="exact"/>
        <w:rPr>
          <w:rFonts w:hint="eastAsia" w:ascii="方正黑体_GBK" w:hAnsi="方正黑体_GBK" w:eastAsia="方正黑体_GBK" w:cs="方正黑体_GBK"/>
          <w:sz w:val="32"/>
          <w:szCs w:val="32"/>
        </w:rPr>
      </w:pPr>
    </w:p>
    <w:p w14:paraId="57F809FD">
      <w:pPr>
        <w:spacing w:line="560" w:lineRule="exact"/>
        <w:rPr>
          <w:rFonts w:hint="eastAsia" w:ascii="方正黑体_GBK" w:hAnsi="方正黑体_GBK" w:eastAsia="方正黑体_GBK" w:cs="方正黑体_GBK"/>
          <w:sz w:val="32"/>
          <w:szCs w:val="32"/>
        </w:rPr>
      </w:pPr>
    </w:p>
    <w:p w14:paraId="3756E476">
      <w:pPr>
        <w:spacing w:line="600" w:lineRule="exact"/>
        <w:ind w:right="320"/>
        <w:jc w:val="left"/>
        <w:rPr>
          <w:rFonts w:hint="default" w:ascii="Times New Roman" w:hAnsi="Times New Roman" w:eastAsia="方正黑体_GBK" w:cs="Times New Roman"/>
          <w:color w:val="000000"/>
          <w:kern w:val="0"/>
          <w:sz w:val="32"/>
          <w:szCs w:val="32"/>
        </w:rPr>
      </w:pPr>
    </w:p>
    <w:p w14:paraId="0F5856C3">
      <w:pPr>
        <w:spacing w:line="600" w:lineRule="exact"/>
        <w:ind w:right="320"/>
        <w:jc w:val="left"/>
        <w:rPr>
          <w:rFonts w:hint="eastAsia" w:ascii="Times New Roman" w:hAnsi="Times New Roman" w:eastAsia="方正黑体_GBK" w:cs="Times New Roman"/>
          <w:color w:val="000000"/>
          <w:kern w:val="0"/>
          <w:sz w:val="32"/>
          <w:szCs w:val="32"/>
          <w:lang w:val="en-US" w:eastAsia="zh-CN"/>
        </w:rPr>
      </w:pPr>
      <w:r>
        <w:rPr>
          <w:rFonts w:hint="default" w:ascii="Times New Roman" w:hAnsi="Times New Roman" w:eastAsia="方正黑体_GBK" w:cs="Times New Roman"/>
          <w:color w:val="000000"/>
          <w:kern w:val="0"/>
          <w:sz w:val="32"/>
          <w:szCs w:val="32"/>
        </w:rPr>
        <w:t>附件</w:t>
      </w:r>
      <w:r>
        <w:rPr>
          <w:rFonts w:hint="eastAsia" w:ascii="Times New Roman" w:hAnsi="Times New Roman" w:eastAsia="方正黑体_GBK" w:cs="Times New Roman"/>
          <w:color w:val="000000"/>
          <w:kern w:val="0"/>
          <w:sz w:val="32"/>
          <w:szCs w:val="32"/>
          <w:lang w:val="en-US" w:eastAsia="zh-CN"/>
        </w:rPr>
        <w:t>3</w:t>
      </w:r>
    </w:p>
    <w:p w14:paraId="2865975F">
      <w:pPr>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重庆市南岸区中医院</w:t>
      </w:r>
    </w:p>
    <w:p w14:paraId="265CBC36">
      <w:pPr>
        <w:keepNext w:val="0"/>
        <w:keepLines w:val="0"/>
        <w:pageBreakBefore w:val="0"/>
        <w:widowControl w:val="0"/>
        <w:kinsoku/>
        <w:wordWrap/>
        <w:overflowPunct/>
        <w:topLinePunct w:val="0"/>
        <w:autoSpaceDE/>
        <w:autoSpaceDN/>
        <w:bidi w:val="0"/>
        <w:adjustRightInd/>
        <w:snapToGrid/>
        <w:spacing w:after="157" w:afterLines="50" w:line="560" w:lineRule="exact"/>
        <w:jc w:val="center"/>
        <w:textAlignment w:val="auto"/>
        <w:rPr>
          <w:rFonts w:ascii="方正黑体_GBK" w:hAnsi="黑体" w:eastAsia="方正黑体_GBK"/>
          <w:sz w:val="44"/>
          <w:szCs w:val="44"/>
        </w:rPr>
      </w:pPr>
      <w:r>
        <w:rPr>
          <w:rFonts w:hint="eastAsia" w:ascii="方正小标宋_GBK" w:hAnsi="方正小标宋_GBK" w:eastAsia="方正小标宋_GBK" w:cs="方正小标宋_GBK"/>
          <w:sz w:val="44"/>
          <w:szCs w:val="44"/>
        </w:rPr>
        <w:t>医药</w:t>
      </w:r>
      <w:r>
        <w:rPr>
          <w:rFonts w:hint="eastAsia" w:ascii="方正小标宋_GBK" w:hAnsi="方正小标宋_GBK" w:eastAsia="方正小标宋_GBK" w:cs="方正小标宋_GBK"/>
          <w:sz w:val="44"/>
          <w:szCs w:val="44"/>
          <w:lang w:eastAsia="zh-CN"/>
        </w:rPr>
        <w:t>生产经营企业</w:t>
      </w:r>
      <w:r>
        <w:rPr>
          <w:rFonts w:hint="eastAsia" w:ascii="方正小标宋_GBK" w:hAnsi="方正小标宋_GBK" w:eastAsia="方正小标宋_GBK" w:cs="方正小标宋_GBK"/>
          <w:sz w:val="44"/>
          <w:szCs w:val="44"/>
        </w:rPr>
        <w:t>代表备案登记表</w:t>
      </w:r>
    </w:p>
    <w:tbl>
      <w:tblPr>
        <w:tblStyle w:val="8"/>
        <w:tblW w:w="9063" w:type="dxa"/>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Layout w:type="autofit"/>
        <w:tblCellMar>
          <w:top w:w="0" w:type="dxa"/>
          <w:left w:w="0" w:type="dxa"/>
          <w:bottom w:w="0" w:type="dxa"/>
          <w:right w:w="0" w:type="dxa"/>
        </w:tblCellMar>
      </w:tblPr>
      <w:tblGrid>
        <w:gridCol w:w="2561"/>
        <w:gridCol w:w="1845"/>
        <w:gridCol w:w="1034"/>
        <w:gridCol w:w="1630"/>
        <w:gridCol w:w="1993"/>
      </w:tblGrid>
      <w:tr w14:paraId="06587708">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730" w:hRule="atLeast"/>
          <w:jc w:val="center"/>
        </w:trPr>
        <w:tc>
          <w:tcPr>
            <w:tcW w:w="2561" w:type="dxa"/>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7187918C">
            <w:pPr>
              <w:widowControl/>
              <w:spacing w:line="400" w:lineRule="exact"/>
              <w:jc w:val="center"/>
              <w:rPr>
                <w:rFonts w:hint="eastAsia" w:ascii="方正黑体_GBK" w:hAnsi="方正黑体_GBK" w:eastAsia="方正黑体_GBK" w:cs="方正黑体_GBK"/>
                <w:bCs/>
                <w:kern w:val="0"/>
                <w:sz w:val="24"/>
              </w:rPr>
            </w:pPr>
            <w:r>
              <w:rPr>
                <w:rFonts w:hint="eastAsia" w:ascii="方正黑体_GBK" w:hAnsi="方正黑体_GBK" w:eastAsia="方正黑体_GBK" w:cs="方正黑体_GBK"/>
              </w:rPr>
              <w:t xml:space="preserve">代表姓名 </w:t>
            </w:r>
          </w:p>
        </w:tc>
        <w:tc>
          <w:tcPr>
            <w:tcW w:w="1845" w:type="dxa"/>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017CA15E">
            <w:pPr>
              <w:widowControl/>
              <w:spacing w:line="400" w:lineRule="exact"/>
              <w:jc w:val="left"/>
              <w:rPr>
                <w:rFonts w:hint="eastAsia" w:ascii="方正黑体_GBK" w:hAnsi="方正黑体_GBK" w:eastAsia="方正黑体_GBK" w:cs="方正黑体_GBK"/>
                <w:kern w:val="0"/>
                <w:sz w:val="24"/>
              </w:rPr>
            </w:pPr>
          </w:p>
        </w:tc>
        <w:tc>
          <w:tcPr>
            <w:tcW w:w="1034" w:type="dxa"/>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22C46058">
            <w:pPr>
              <w:widowControl/>
              <w:spacing w:line="400" w:lineRule="exact"/>
              <w:jc w:val="center"/>
              <w:rPr>
                <w:rFonts w:hint="eastAsia" w:ascii="方正黑体_GBK" w:hAnsi="方正黑体_GBK" w:eastAsia="方正黑体_GBK" w:cs="方正黑体_GBK"/>
                <w:kern w:val="0"/>
                <w:sz w:val="24"/>
              </w:rPr>
            </w:pPr>
            <w:r>
              <w:rPr>
                <w:rFonts w:hint="eastAsia" w:ascii="方正黑体_GBK" w:hAnsi="方正黑体_GBK" w:eastAsia="方正黑体_GBK" w:cs="方正黑体_GBK"/>
              </w:rPr>
              <w:t>性别</w:t>
            </w:r>
          </w:p>
        </w:tc>
        <w:tc>
          <w:tcPr>
            <w:tcW w:w="1630" w:type="dxa"/>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2879E661">
            <w:pPr>
              <w:widowControl/>
              <w:spacing w:line="400" w:lineRule="exact"/>
              <w:jc w:val="left"/>
              <w:rPr>
                <w:rFonts w:hint="eastAsia" w:ascii="方正黑体_GBK" w:hAnsi="方正黑体_GBK" w:eastAsia="方正黑体_GBK" w:cs="方正黑体_GBK"/>
                <w:kern w:val="0"/>
                <w:sz w:val="24"/>
              </w:rPr>
            </w:pPr>
          </w:p>
        </w:tc>
        <w:tc>
          <w:tcPr>
            <w:tcW w:w="1993" w:type="dxa"/>
            <w:vMerge w:val="restart"/>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0AD736E3">
            <w:pPr>
              <w:widowControl/>
              <w:spacing w:line="400" w:lineRule="exact"/>
              <w:jc w:val="center"/>
              <w:rPr>
                <w:rFonts w:hint="eastAsia" w:ascii="方正黑体_GBK" w:hAnsi="方正黑体_GBK" w:eastAsia="方正黑体_GBK" w:cs="方正黑体_GBK"/>
              </w:rPr>
            </w:pPr>
            <w:r>
              <w:rPr>
                <w:rFonts w:hint="eastAsia" w:ascii="方正黑体_GBK" w:hAnsi="方正黑体_GBK" w:eastAsia="方正黑体_GBK" w:cs="方正黑体_GBK"/>
              </w:rPr>
              <w:t>照 片</w:t>
            </w:r>
          </w:p>
          <w:p w14:paraId="47113D1F">
            <w:pPr>
              <w:widowControl/>
              <w:spacing w:line="400" w:lineRule="exact"/>
              <w:jc w:val="center"/>
              <w:rPr>
                <w:rFonts w:hint="eastAsia" w:ascii="方正黑体_GBK" w:hAnsi="方正黑体_GBK" w:eastAsia="方正黑体_GBK" w:cs="方正黑体_GBK"/>
              </w:rPr>
            </w:pPr>
          </w:p>
        </w:tc>
      </w:tr>
      <w:tr w14:paraId="18DCECD7">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643" w:hRule="atLeast"/>
          <w:jc w:val="center"/>
        </w:trPr>
        <w:tc>
          <w:tcPr>
            <w:tcW w:w="2561" w:type="dxa"/>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0D840B13">
            <w:pPr>
              <w:widowControl/>
              <w:spacing w:line="400" w:lineRule="exact"/>
              <w:jc w:val="center"/>
              <w:rPr>
                <w:rFonts w:hint="eastAsia" w:ascii="方正黑体_GBK" w:hAnsi="方正黑体_GBK" w:eastAsia="方正黑体_GBK" w:cs="方正黑体_GBK"/>
                <w:bCs/>
                <w:kern w:val="0"/>
                <w:sz w:val="24"/>
              </w:rPr>
            </w:pPr>
            <w:r>
              <w:rPr>
                <w:rFonts w:hint="eastAsia" w:ascii="方正黑体_GBK" w:hAnsi="方正黑体_GBK" w:eastAsia="方正黑体_GBK" w:cs="方正黑体_GBK"/>
              </w:rPr>
              <w:t>身份证号</w:t>
            </w:r>
          </w:p>
        </w:tc>
        <w:tc>
          <w:tcPr>
            <w:tcW w:w="4509" w:type="dxa"/>
            <w:gridSpan w:val="3"/>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702725B4">
            <w:pPr>
              <w:widowControl/>
              <w:spacing w:line="400" w:lineRule="exact"/>
              <w:jc w:val="left"/>
              <w:rPr>
                <w:rFonts w:hint="eastAsia" w:ascii="方正黑体_GBK" w:hAnsi="方正黑体_GBK" w:eastAsia="方正黑体_GBK" w:cs="方正黑体_GBK"/>
                <w:kern w:val="0"/>
                <w:sz w:val="24"/>
              </w:rPr>
            </w:pPr>
          </w:p>
        </w:tc>
        <w:tc>
          <w:tcPr>
            <w:tcW w:w="1993" w:type="dxa"/>
            <w:vMerge w:val="continue"/>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2F312A70">
            <w:pPr>
              <w:widowControl/>
              <w:spacing w:line="400" w:lineRule="exact"/>
              <w:jc w:val="left"/>
              <w:rPr>
                <w:rFonts w:hint="eastAsia" w:ascii="方正黑体_GBK" w:hAnsi="方正黑体_GBK" w:eastAsia="方正黑体_GBK" w:cs="方正黑体_GBK"/>
                <w:kern w:val="0"/>
                <w:sz w:val="24"/>
              </w:rPr>
            </w:pPr>
          </w:p>
        </w:tc>
      </w:tr>
      <w:tr w14:paraId="38D1E9EC">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608" w:hRule="atLeast"/>
          <w:jc w:val="center"/>
        </w:trPr>
        <w:tc>
          <w:tcPr>
            <w:tcW w:w="2561" w:type="dxa"/>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424EEE5F">
            <w:pPr>
              <w:widowControl/>
              <w:spacing w:line="400" w:lineRule="exact"/>
              <w:jc w:val="center"/>
              <w:rPr>
                <w:rFonts w:hint="eastAsia" w:ascii="方正黑体_GBK" w:hAnsi="方正黑体_GBK" w:eastAsia="方正黑体_GBK" w:cs="方正黑体_GBK"/>
                <w:bCs/>
                <w:kern w:val="0"/>
                <w:sz w:val="24"/>
              </w:rPr>
            </w:pPr>
            <w:r>
              <w:rPr>
                <w:rFonts w:hint="eastAsia" w:ascii="方正黑体_GBK" w:hAnsi="方正黑体_GBK" w:eastAsia="方正黑体_GBK" w:cs="方正黑体_GBK"/>
              </w:rPr>
              <w:t>联系电话</w:t>
            </w:r>
          </w:p>
        </w:tc>
        <w:tc>
          <w:tcPr>
            <w:tcW w:w="4509" w:type="dxa"/>
            <w:gridSpan w:val="3"/>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0CB01624">
            <w:pPr>
              <w:widowControl/>
              <w:spacing w:line="400" w:lineRule="exact"/>
              <w:jc w:val="left"/>
              <w:rPr>
                <w:rFonts w:hint="eastAsia" w:ascii="方正黑体_GBK" w:hAnsi="方正黑体_GBK" w:eastAsia="方正黑体_GBK" w:cs="方正黑体_GBK"/>
                <w:kern w:val="0"/>
                <w:sz w:val="24"/>
              </w:rPr>
            </w:pPr>
          </w:p>
        </w:tc>
        <w:tc>
          <w:tcPr>
            <w:tcW w:w="1993" w:type="dxa"/>
            <w:vMerge w:val="continue"/>
            <w:tcBorders>
              <w:top w:val="single" w:color="auto" w:sz="4" w:space="0"/>
              <w:left w:val="single" w:color="auto" w:sz="4" w:space="0"/>
              <w:bottom w:val="single" w:color="auto" w:sz="4" w:space="0"/>
              <w:right w:val="single" w:color="auto" w:sz="4" w:space="0"/>
            </w:tcBorders>
            <w:noWrap w:val="0"/>
            <w:vAlign w:val="center"/>
          </w:tcPr>
          <w:p w14:paraId="7C8E9785">
            <w:pPr>
              <w:widowControl/>
              <w:spacing w:line="400" w:lineRule="exact"/>
              <w:jc w:val="left"/>
              <w:rPr>
                <w:rFonts w:hint="eastAsia" w:ascii="方正黑体_GBK" w:hAnsi="方正黑体_GBK" w:eastAsia="方正黑体_GBK" w:cs="方正黑体_GBK"/>
                <w:kern w:val="0"/>
                <w:sz w:val="24"/>
              </w:rPr>
            </w:pPr>
          </w:p>
        </w:tc>
      </w:tr>
      <w:tr w14:paraId="46052164">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672" w:hRule="atLeast"/>
          <w:jc w:val="center"/>
        </w:trPr>
        <w:tc>
          <w:tcPr>
            <w:tcW w:w="2561" w:type="dxa"/>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3355A403">
            <w:pPr>
              <w:widowControl/>
              <w:spacing w:line="400" w:lineRule="exact"/>
              <w:jc w:val="center"/>
              <w:rPr>
                <w:rFonts w:hint="eastAsia" w:ascii="方正黑体_GBK" w:hAnsi="方正黑体_GBK" w:eastAsia="方正黑体_GBK" w:cs="方正黑体_GBK"/>
                <w:bCs/>
                <w:kern w:val="0"/>
                <w:sz w:val="24"/>
              </w:rPr>
            </w:pPr>
            <w:r>
              <w:rPr>
                <w:rFonts w:hint="eastAsia" w:ascii="方正黑体_GBK" w:hAnsi="方正黑体_GBK" w:eastAsia="方正黑体_GBK" w:cs="方正黑体_GBK"/>
              </w:rPr>
              <w:t>企业</w:t>
            </w:r>
            <w:r>
              <w:rPr>
                <w:rFonts w:hint="eastAsia" w:ascii="方正黑体_GBK" w:hAnsi="方正黑体_GBK" w:eastAsia="方正黑体_GBK" w:cs="方正黑体_GBK"/>
                <w:lang w:eastAsia="zh-CN"/>
              </w:rPr>
              <w:t>名称</w:t>
            </w:r>
          </w:p>
        </w:tc>
        <w:tc>
          <w:tcPr>
            <w:tcW w:w="6502" w:type="dxa"/>
            <w:gridSpan w:val="4"/>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7F70B386">
            <w:pPr>
              <w:widowControl/>
              <w:spacing w:line="400" w:lineRule="exact"/>
              <w:jc w:val="left"/>
              <w:rPr>
                <w:rFonts w:hint="eastAsia" w:ascii="方正黑体_GBK" w:hAnsi="方正黑体_GBK" w:eastAsia="方正黑体_GBK" w:cs="方正黑体_GBK"/>
                <w:kern w:val="0"/>
                <w:sz w:val="24"/>
              </w:rPr>
            </w:pPr>
          </w:p>
        </w:tc>
      </w:tr>
      <w:tr w14:paraId="08F75ECB">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558" w:hRule="atLeast"/>
          <w:jc w:val="center"/>
        </w:trPr>
        <w:tc>
          <w:tcPr>
            <w:tcW w:w="2561" w:type="dxa"/>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0E60A5E6">
            <w:pPr>
              <w:widowControl/>
              <w:spacing w:line="400" w:lineRule="exact"/>
              <w:jc w:val="center"/>
              <w:rPr>
                <w:rFonts w:hint="eastAsia" w:ascii="方正黑体_GBK" w:hAnsi="方正黑体_GBK" w:eastAsia="方正黑体_GBK" w:cs="方正黑体_GBK"/>
                <w:bCs/>
                <w:kern w:val="0"/>
                <w:sz w:val="24"/>
              </w:rPr>
            </w:pPr>
            <w:r>
              <w:rPr>
                <w:rFonts w:hint="eastAsia" w:ascii="方正黑体_GBK" w:hAnsi="方正黑体_GBK" w:eastAsia="方正黑体_GBK" w:cs="方正黑体_GBK"/>
                <w:lang w:eastAsia="zh-CN"/>
              </w:rPr>
              <w:t>企业地址</w:t>
            </w:r>
          </w:p>
        </w:tc>
        <w:tc>
          <w:tcPr>
            <w:tcW w:w="6502" w:type="dxa"/>
            <w:gridSpan w:val="4"/>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2B1C5DE3">
            <w:pPr>
              <w:widowControl/>
              <w:spacing w:line="400" w:lineRule="exact"/>
              <w:jc w:val="left"/>
              <w:rPr>
                <w:rFonts w:hint="eastAsia" w:ascii="方正黑体_GBK" w:hAnsi="方正黑体_GBK" w:eastAsia="方正黑体_GBK" w:cs="方正黑体_GBK"/>
                <w:kern w:val="0"/>
                <w:sz w:val="24"/>
              </w:rPr>
            </w:pPr>
          </w:p>
        </w:tc>
      </w:tr>
      <w:tr w14:paraId="4047AD90">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648" w:hRule="atLeast"/>
          <w:jc w:val="center"/>
        </w:trPr>
        <w:tc>
          <w:tcPr>
            <w:tcW w:w="2561" w:type="dxa"/>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2752A42E">
            <w:pPr>
              <w:widowControl/>
              <w:spacing w:line="400" w:lineRule="exact"/>
              <w:jc w:val="center"/>
              <w:rPr>
                <w:rFonts w:hint="eastAsia" w:ascii="方正黑体_GBK" w:hAnsi="方正黑体_GBK" w:eastAsia="方正黑体_GBK" w:cs="方正黑体_GBK"/>
                <w:bCs/>
                <w:kern w:val="0"/>
                <w:sz w:val="24"/>
              </w:rPr>
            </w:pPr>
            <w:r>
              <w:rPr>
                <w:rFonts w:hint="eastAsia" w:ascii="方正黑体_GBK" w:hAnsi="方正黑体_GBK" w:eastAsia="方正黑体_GBK" w:cs="方正黑体_GBK"/>
              </w:rPr>
              <w:t>企业主要负责人</w:t>
            </w:r>
          </w:p>
        </w:tc>
        <w:tc>
          <w:tcPr>
            <w:tcW w:w="2879" w:type="dxa"/>
            <w:gridSpan w:val="2"/>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710F2F66">
            <w:pPr>
              <w:widowControl/>
              <w:spacing w:line="400" w:lineRule="exact"/>
              <w:jc w:val="center"/>
              <w:rPr>
                <w:rFonts w:hint="eastAsia" w:ascii="方正黑体_GBK" w:hAnsi="方正黑体_GBK" w:eastAsia="方正黑体_GBK" w:cs="方正黑体_GBK"/>
                <w:kern w:val="0"/>
                <w:sz w:val="24"/>
              </w:rPr>
            </w:pPr>
          </w:p>
        </w:tc>
        <w:tc>
          <w:tcPr>
            <w:tcW w:w="1630" w:type="dxa"/>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05BDCE96">
            <w:pPr>
              <w:widowControl/>
              <w:spacing w:line="400" w:lineRule="exact"/>
              <w:jc w:val="center"/>
              <w:rPr>
                <w:rFonts w:hint="eastAsia" w:ascii="方正黑体_GBK" w:hAnsi="方正黑体_GBK" w:eastAsia="方正黑体_GBK" w:cs="方正黑体_GBK"/>
                <w:kern w:val="0"/>
                <w:sz w:val="24"/>
                <w:lang w:eastAsia="zh-CN"/>
              </w:rPr>
            </w:pPr>
            <w:r>
              <w:rPr>
                <w:rFonts w:hint="eastAsia" w:ascii="方正黑体_GBK" w:hAnsi="方正黑体_GBK" w:eastAsia="方正黑体_GBK" w:cs="方正黑体_GBK"/>
                <w:kern w:val="2"/>
                <w:sz w:val="21"/>
                <w:lang w:eastAsia="zh-CN"/>
              </w:rPr>
              <w:t>联系电话</w:t>
            </w:r>
          </w:p>
        </w:tc>
        <w:tc>
          <w:tcPr>
            <w:tcW w:w="1993" w:type="dxa"/>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2FA78786">
            <w:pPr>
              <w:widowControl/>
              <w:spacing w:line="400" w:lineRule="exact"/>
              <w:jc w:val="left"/>
              <w:rPr>
                <w:rFonts w:hint="eastAsia" w:ascii="方正黑体_GBK" w:hAnsi="方正黑体_GBK" w:eastAsia="方正黑体_GBK" w:cs="方正黑体_GBK"/>
                <w:kern w:val="0"/>
                <w:sz w:val="24"/>
              </w:rPr>
            </w:pPr>
          </w:p>
        </w:tc>
      </w:tr>
      <w:tr w14:paraId="11A83187">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816" w:hRule="atLeast"/>
          <w:jc w:val="center"/>
        </w:trPr>
        <w:tc>
          <w:tcPr>
            <w:tcW w:w="2561" w:type="dxa"/>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0032AAD9">
            <w:pPr>
              <w:widowControl/>
              <w:spacing w:line="400" w:lineRule="exact"/>
              <w:jc w:val="center"/>
              <w:rPr>
                <w:rFonts w:hint="eastAsia" w:ascii="方正黑体_GBK" w:hAnsi="方正黑体_GBK" w:eastAsia="方正黑体_GBK" w:cs="方正黑体_GBK"/>
                <w:bCs/>
                <w:kern w:val="0"/>
                <w:sz w:val="24"/>
                <w:lang w:eastAsia="zh-CN"/>
              </w:rPr>
            </w:pPr>
            <w:r>
              <w:rPr>
                <w:rFonts w:hint="eastAsia" w:ascii="方正黑体_GBK" w:hAnsi="方正黑体_GBK" w:eastAsia="方正黑体_GBK" w:cs="方正黑体_GBK"/>
              </w:rPr>
              <w:t xml:space="preserve"> </w:t>
            </w:r>
            <w:r>
              <w:rPr>
                <w:rFonts w:hint="eastAsia" w:ascii="方正黑体_GBK" w:hAnsi="方正黑体_GBK" w:eastAsia="方正黑体_GBK" w:cs="方正黑体_GBK"/>
                <w:lang w:eastAsia="zh-CN"/>
              </w:rPr>
              <w:t>来访部门</w:t>
            </w:r>
          </w:p>
        </w:tc>
        <w:tc>
          <w:tcPr>
            <w:tcW w:w="2879" w:type="dxa"/>
            <w:gridSpan w:val="2"/>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3EE61BD2">
            <w:pPr>
              <w:widowControl/>
              <w:spacing w:line="400" w:lineRule="exact"/>
              <w:jc w:val="left"/>
              <w:rPr>
                <w:rFonts w:hint="eastAsia" w:ascii="方正黑体_GBK" w:hAnsi="方正黑体_GBK" w:eastAsia="方正黑体_GBK" w:cs="方正黑体_GBK"/>
                <w:kern w:val="0"/>
                <w:sz w:val="24"/>
              </w:rPr>
            </w:pPr>
          </w:p>
        </w:tc>
        <w:tc>
          <w:tcPr>
            <w:tcW w:w="1630" w:type="dxa"/>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3B7DD9E3">
            <w:pPr>
              <w:widowControl/>
              <w:spacing w:line="400" w:lineRule="exact"/>
              <w:jc w:val="center"/>
              <w:rPr>
                <w:rFonts w:hint="eastAsia" w:ascii="方正黑体_GBK" w:hAnsi="方正黑体_GBK" w:eastAsia="方正黑体_GBK" w:cs="方正黑体_GBK"/>
                <w:kern w:val="0"/>
                <w:sz w:val="24"/>
                <w:lang w:eastAsia="zh-CN"/>
              </w:rPr>
            </w:pPr>
            <w:r>
              <w:rPr>
                <w:rFonts w:hint="eastAsia" w:ascii="方正黑体_GBK" w:hAnsi="方正黑体_GBK" w:eastAsia="方正黑体_GBK" w:cs="方正黑体_GBK"/>
                <w:kern w:val="0"/>
                <w:sz w:val="24"/>
                <w:lang w:eastAsia="zh-CN"/>
              </w:rPr>
              <w:t>来访时间</w:t>
            </w:r>
          </w:p>
        </w:tc>
        <w:tc>
          <w:tcPr>
            <w:tcW w:w="1993" w:type="dxa"/>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2E41E024">
            <w:pPr>
              <w:widowControl/>
              <w:spacing w:line="400" w:lineRule="exact"/>
              <w:jc w:val="left"/>
              <w:rPr>
                <w:rFonts w:hint="eastAsia" w:ascii="方正黑体_GBK" w:hAnsi="方正黑体_GBK" w:eastAsia="方正黑体_GBK" w:cs="方正黑体_GBK"/>
                <w:kern w:val="0"/>
                <w:sz w:val="24"/>
              </w:rPr>
            </w:pPr>
          </w:p>
        </w:tc>
      </w:tr>
      <w:tr w14:paraId="5FB92D1D">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816" w:hRule="atLeast"/>
          <w:jc w:val="center"/>
        </w:trPr>
        <w:tc>
          <w:tcPr>
            <w:tcW w:w="2561" w:type="dxa"/>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63B32668">
            <w:pPr>
              <w:widowControl/>
              <w:spacing w:line="400" w:lineRule="exact"/>
              <w:jc w:val="center"/>
              <w:rPr>
                <w:rFonts w:hint="eastAsia" w:ascii="方正黑体_GBK" w:hAnsi="方正黑体_GBK" w:eastAsia="方正黑体_GBK" w:cs="方正黑体_GBK"/>
                <w:bCs/>
                <w:kern w:val="0"/>
                <w:sz w:val="24"/>
              </w:rPr>
            </w:pPr>
            <w:r>
              <w:rPr>
                <w:rFonts w:hint="eastAsia" w:ascii="方正黑体_GBK" w:hAnsi="方正黑体_GBK" w:eastAsia="方正黑体_GBK" w:cs="方正黑体_GBK"/>
              </w:rPr>
              <w:t>业务活动的类别</w:t>
            </w:r>
          </w:p>
        </w:tc>
        <w:tc>
          <w:tcPr>
            <w:tcW w:w="6502" w:type="dxa"/>
            <w:gridSpan w:val="4"/>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49CA2FFC">
            <w:pPr>
              <w:widowControl/>
              <w:spacing w:line="400" w:lineRule="exact"/>
              <w:jc w:val="left"/>
              <w:rPr>
                <w:rFonts w:hint="eastAsia" w:ascii="方正黑体_GBK" w:hAnsi="方正黑体_GBK" w:eastAsia="方正黑体_GBK" w:cs="方正黑体_GBK"/>
                <w:kern w:val="0"/>
                <w:sz w:val="24"/>
              </w:rPr>
            </w:pPr>
            <w:r>
              <w:rPr>
                <w:rFonts w:hint="eastAsia" w:ascii="方正黑体_GBK" w:hAnsi="方正黑体_GBK" w:eastAsia="方正黑体_GBK" w:cs="方正黑体_GBK"/>
              </w:rPr>
              <w:t>□药品类 □设备类 □器械类 □卫生材料类 □试剂类 其他</w:t>
            </w:r>
          </w:p>
        </w:tc>
      </w:tr>
      <w:tr w14:paraId="4CBC5AA7">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294" w:hRule="atLeast"/>
          <w:jc w:val="center"/>
        </w:trPr>
        <w:tc>
          <w:tcPr>
            <w:tcW w:w="2561" w:type="dxa"/>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5DA73A93">
            <w:pPr>
              <w:widowControl/>
              <w:spacing w:line="400" w:lineRule="exact"/>
              <w:jc w:val="center"/>
              <w:rPr>
                <w:rFonts w:hint="eastAsia" w:ascii="方正黑体_GBK" w:hAnsi="方正黑体_GBK" w:eastAsia="方正黑体_GBK" w:cs="方正黑体_GBK"/>
                <w:bCs/>
                <w:kern w:val="0"/>
                <w:sz w:val="24"/>
              </w:rPr>
            </w:pPr>
            <w:r>
              <w:rPr>
                <w:rFonts w:hint="eastAsia" w:ascii="方正黑体_GBK" w:hAnsi="方正黑体_GBK" w:eastAsia="方正黑体_GBK" w:cs="方正黑体_GBK"/>
              </w:rPr>
              <w:t>来访目的</w:t>
            </w:r>
          </w:p>
        </w:tc>
        <w:tc>
          <w:tcPr>
            <w:tcW w:w="6502" w:type="dxa"/>
            <w:gridSpan w:val="4"/>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center"/>
          </w:tcPr>
          <w:p w14:paraId="19949DDF">
            <w:pPr>
              <w:widowControl/>
              <w:spacing w:line="400" w:lineRule="exact"/>
              <w:ind w:firstLine="0" w:firstLineChars="0"/>
              <w:jc w:val="left"/>
              <w:rPr>
                <w:rFonts w:hint="eastAsia" w:ascii="方正黑体_GBK" w:hAnsi="方正黑体_GBK" w:eastAsia="方正黑体_GBK" w:cs="方正黑体_GBK"/>
                <w:kern w:val="0"/>
                <w:sz w:val="24"/>
              </w:rPr>
            </w:pPr>
            <w:r>
              <w:rPr>
                <w:rFonts w:hint="eastAsia" w:ascii="方正黑体_GBK" w:hAnsi="方正黑体_GBK" w:eastAsia="方正黑体_GBK" w:cs="方正黑体_GBK"/>
              </w:rPr>
              <w:t>□推介新产品或新技术 □在用产品沟通 □业务沟通 其他</w:t>
            </w:r>
          </w:p>
        </w:tc>
      </w:tr>
      <w:tr w14:paraId="1C127C5D">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822" w:hRule="atLeast"/>
          <w:jc w:val="center"/>
        </w:trPr>
        <w:tc>
          <w:tcPr>
            <w:tcW w:w="9063" w:type="dxa"/>
            <w:gridSpan w:val="5"/>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top"/>
          </w:tcPr>
          <w:p w14:paraId="6BAB05BF">
            <w:pPr>
              <w:widowControl/>
              <w:spacing w:line="400" w:lineRule="exact"/>
              <w:jc w:val="both"/>
              <w:rPr>
                <w:rFonts w:hint="eastAsia" w:ascii="方正黑体_GBK" w:hAnsi="方正黑体_GBK" w:eastAsia="方正黑体_GBK" w:cs="方正黑体_GBK"/>
                <w:bCs/>
                <w:kern w:val="0"/>
                <w:sz w:val="24"/>
                <w:lang w:val="en-US" w:eastAsia="zh-CN"/>
              </w:rPr>
            </w:pPr>
            <w:r>
              <w:rPr>
                <w:rFonts w:hint="eastAsia" w:ascii="方正黑体_GBK" w:hAnsi="方正黑体_GBK" w:eastAsia="方正黑体_GBK" w:cs="方正黑体_GBK"/>
              </w:rPr>
              <w:t>业务活动内容（简明叙述）：</w:t>
            </w:r>
          </w:p>
          <w:p w14:paraId="4078C362">
            <w:pPr>
              <w:widowControl/>
              <w:spacing w:line="400" w:lineRule="exact"/>
              <w:ind w:firstLine="2880" w:firstLineChars="1200"/>
              <w:jc w:val="both"/>
              <w:rPr>
                <w:rFonts w:hint="eastAsia" w:ascii="方正黑体_GBK" w:hAnsi="方正黑体_GBK" w:eastAsia="方正黑体_GBK" w:cs="方正黑体_GBK"/>
                <w:kern w:val="0"/>
                <w:sz w:val="24"/>
              </w:rPr>
            </w:pPr>
          </w:p>
        </w:tc>
      </w:tr>
      <w:tr w14:paraId="098DC198">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757" w:hRule="atLeast"/>
          <w:jc w:val="center"/>
        </w:trPr>
        <w:tc>
          <w:tcPr>
            <w:tcW w:w="9063" w:type="dxa"/>
            <w:gridSpan w:val="5"/>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top"/>
          </w:tcPr>
          <w:p w14:paraId="28ABC93C">
            <w:pPr>
              <w:widowControl/>
              <w:spacing w:line="400" w:lineRule="exact"/>
              <w:ind w:firstLine="0" w:firstLineChars="0"/>
              <w:jc w:val="both"/>
              <w:rPr>
                <w:rFonts w:hint="eastAsia" w:ascii="方正黑体_GBK" w:hAnsi="方正黑体_GBK" w:eastAsia="方正黑体_GBK" w:cs="方正黑体_GBK"/>
                <w:kern w:val="0"/>
                <w:sz w:val="24"/>
                <w:lang w:eastAsia="zh-CN"/>
              </w:rPr>
            </w:pPr>
            <w:r>
              <w:rPr>
                <w:rFonts w:hint="eastAsia" w:ascii="方正黑体_GBK" w:hAnsi="方正黑体_GBK" w:eastAsia="方正黑体_GBK" w:cs="方正黑体_GBK"/>
                <w:kern w:val="0"/>
                <w:sz w:val="24"/>
                <w:lang w:eastAsia="zh-CN"/>
              </w:rPr>
              <w:t>医疗机构审核意见（是否统一接待）：</w:t>
            </w:r>
          </w:p>
        </w:tc>
      </w:tr>
      <w:tr w14:paraId="2F9DED73">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705" w:hRule="atLeast"/>
          <w:jc w:val="center"/>
        </w:trPr>
        <w:tc>
          <w:tcPr>
            <w:tcW w:w="9063" w:type="dxa"/>
            <w:gridSpan w:val="5"/>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top"/>
          </w:tcPr>
          <w:p w14:paraId="43F3032A">
            <w:pPr>
              <w:widowControl/>
              <w:spacing w:line="400" w:lineRule="exact"/>
              <w:ind w:firstLine="0" w:firstLineChars="0"/>
              <w:jc w:val="both"/>
              <w:rPr>
                <w:rFonts w:hint="eastAsia" w:ascii="方正黑体_GBK" w:hAnsi="方正黑体_GBK" w:eastAsia="方正黑体_GBK" w:cs="方正黑体_GBK"/>
                <w:kern w:val="0"/>
                <w:sz w:val="24"/>
                <w:lang w:eastAsia="zh-CN"/>
              </w:rPr>
            </w:pPr>
            <w:r>
              <w:rPr>
                <w:rFonts w:hint="eastAsia" w:ascii="方正黑体_GBK" w:hAnsi="方正黑体_GBK" w:eastAsia="方正黑体_GBK" w:cs="方正黑体_GBK"/>
                <w:kern w:val="0"/>
                <w:sz w:val="24"/>
                <w:lang w:eastAsia="zh-CN"/>
              </w:rPr>
              <w:t>不予接待的情况说明（医疗机构填写）：</w:t>
            </w:r>
          </w:p>
        </w:tc>
      </w:tr>
      <w:tr w14:paraId="462C0DA8">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769" w:hRule="atLeast"/>
          <w:jc w:val="center"/>
        </w:trPr>
        <w:tc>
          <w:tcPr>
            <w:tcW w:w="9063" w:type="dxa"/>
            <w:gridSpan w:val="5"/>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top"/>
          </w:tcPr>
          <w:p w14:paraId="262133FD">
            <w:pPr>
              <w:widowControl/>
              <w:spacing w:line="400" w:lineRule="exact"/>
              <w:ind w:firstLine="0" w:firstLineChars="0"/>
              <w:jc w:val="both"/>
              <w:rPr>
                <w:rFonts w:hint="eastAsia" w:ascii="方正黑体_GBK" w:hAnsi="方正黑体_GBK" w:eastAsia="方正黑体_GBK" w:cs="方正黑体_GBK"/>
                <w:kern w:val="0"/>
                <w:sz w:val="24"/>
                <w:lang w:eastAsia="zh-CN"/>
              </w:rPr>
            </w:pPr>
            <w:r>
              <w:rPr>
                <w:rFonts w:hint="eastAsia" w:ascii="方正黑体_GBK" w:hAnsi="方正黑体_GBK" w:eastAsia="方正黑体_GBK" w:cs="方正黑体_GBK"/>
                <w:kern w:val="0"/>
                <w:sz w:val="24"/>
                <w:lang w:eastAsia="zh-CN"/>
              </w:rPr>
              <w:t>医药生产经营企业代表诚信记录档案（医疗机构填写）：</w:t>
            </w:r>
          </w:p>
        </w:tc>
      </w:tr>
      <w:tr w14:paraId="4ECDA332">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774" w:hRule="atLeast"/>
          <w:jc w:val="center"/>
        </w:trPr>
        <w:tc>
          <w:tcPr>
            <w:tcW w:w="9063" w:type="dxa"/>
            <w:gridSpan w:val="5"/>
            <w:tcBorders>
              <w:top w:val="single" w:color="auto" w:sz="4" w:space="0"/>
              <w:left w:val="single" w:color="auto" w:sz="4" w:space="0"/>
              <w:bottom w:val="single" w:color="auto" w:sz="4" w:space="0"/>
              <w:right w:val="single" w:color="auto" w:sz="4" w:space="0"/>
            </w:tcBorders>
            <w:noWrap w:val="0"/>
            <w:tcMar>
              <w:top w:w="0" w:type="dxa"/>
              <w:left w:w="117" w:type="dxa"/>
              <w:bottom w:w="0" w:type="dxa"/>
              <w:right w:w="117" w:type="dxa"/>
            </w:tcMar>
            <w:vAlign w:val="top"/>
          </w:tcPr>
          <w:p w14:paraId="1625B5EA">
            <w:pPr>
              <w:widowControl/>
              <w:tabs>
                <w:tab w:val="center" w:pos="4414"/>
              </w:tabs>
              <w:spacing w:line="400" w:lineRule="exact"/>
              <w:ind w:firstLine="0" w:firstLineChars="0"/>
              <w:jc w:val="left"/>
              <w:rPr>
                <w:rFonts w:hint="eastAsia" w:ascii="方正黑体_GBK" w:hAnsi="方正黑体_GBK" w:eastAsia="方正黑体_GBK" w:cs="方正黑体_GBK"/>
                <w:kern w:val="0"/>
                <w:sz w:val="24"/>
                <w:lang w:val="en-US" w:eastAsia="zh-CN"/>
              </w:rPr>
            </w:pPr>
            <w:r>
              <w:rPr>
                <w:rFonts w:hint="eastAsia" w:ascii="方正黑体_GBK" w:hAnsi="方正黑体_GBK" w:eastAsia="方正黑体_GBK" w:cs="方正黑体_GBK"/>
                <w:sz w:val="24"/>
              </w:rPr>
              <mc:AlternateContent>
                <mc:Choice Requires="wps">
                  <w:drawing>
                    <wp:anchor distT="0" distB="0" distL="114300" distR="114300" simplePos="0" relativeHeight="251682816" behindDoc="0" locked="0" layoutInCell="1" allowOverlap="1">
                      <wp:simplePos x="0" y="0"/>
                      <wp:positionH relativeFrom="column">
                        <wp:posOffset>1843405</wp:posOffset>
                      </wp:positionH>
                      <wp:positionV relativeFrom="paragraph">
                        <wp:posOffset>635</wp:posOffset>
                      </wp:positionV>
                      <wp:extent cx="9525" cy="523875"/>
                      <wp:effectExtent l="4445" t="0" r="5080" b="9525"/>
                      <wp:wrapNone/>
                      <wp:docPr id="46" name="直接连接符 46"/>
                      <wp:cNvGraphicFramePr/>
                      <a:graphic xmlns:a="http://schemas.openxmlformats.org/drawingml/2006/main">
                        <a:graphicData uri="http://schemas.microsoft.com/office/word/2010/wordprocessingShape">
                          <wps:wsp>
                            <wps:cNvCnPr/>
                            <wps:spPr>
                              <a:xfrm flipH="1">
                                <a:off x="0" y="0"/>
                                <a:ext cx="9525" cy="52387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145.15pt;margin-top:0.05pt;height:41.25pt;width:0.75pt;z-index:251682816;mso-width-relative:page;mso-height-relative:page;" filled="f" stroked="t" coordsize="21600,21600" o:gfxdata="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ozHQw1AAAAAcBAAAPAAAAAAAAAAEAIAAAACIAAABkcnMvZG93bnJldi54bWxQ&#10;SwECFAAUAAAACACHTuJA8nQHLvsBAADyAwAADgAAAAAAAAABACAAAAAjAQAAZHJzL2Uyb0RvYy54&#10;bWxQSwUGAAAAAAYABgBZAQAAkAUAAAAA&#10;">
                      <v:fill on="f" focussize="0,0"/>
                      <v:stroke color="#000000" joinstyle="round"/>
                      <v:imagedata o:title=""/>
                      <o:lock v:ext="edit" aspectratio="f"/>
                    </v:line>
                  </w:pict>
                </mc:Fallback>
              </mc:AlternateContent>
            </w:r>
            <w:r>
              <w:rPr>
                <w:rFonts w:hint="eastAsia" w:ascii="方正黑体_GBK" w:hAnsi="方正黑体_GBK" w:eastAsia="方正黑体_GBK" w:cs="方正黑体_GBK"/>
                <w:kern w:val="0"/>
                <w:sz w:val="24"/>
                <w:lang w:eastAsia="zh-CN"/>
              </w:rPr>
              <w:t>南岸区中医院</w:t>
            </w:r>
            <w:r>
              <w:rPr>
                <w:rFonts w:hint="eastAsia" w:ascii="方正黑体_GBK" w:hAnsi="方正黑体_GBK" w:eastAsia="方正黑体_GBK" w:cs="方正黑体_GBK"/>
                <w:kern w:val="0"/>
                <w:sz w:val="24"/>
                <w:lang w:eastAsia="zh-CN"/>
              </w:rPr>
              <w:tab/>
            </w:r>
            <w:r>
              <w:rPr>
                <w:rFonts w:hint="eastAsia" w:ascii="方正黑体_GBK" w:hAnsi="方正黑体_GBK" w:eastAsia="方正黑体_GBK" w:cs="方正黑体_GBK"/>
                <w:kern w:val="0"/>
                <w:sz w:val="24"/>
                <w:lang w:val="en-US" w:eastAsia="zh-CN"/>
              </w:rPr>
              <w:t xml:space="preserve">                     签名：</w:t>
            </w:r>
          </w:p>
          <w:p w14:paraId="5F7CF8A4">
            <w:pPr>
              <w:widowControl/>
              <w:spacing w:line="400" w:lineRule="exact"/>
              <w:ind w:firstLine="0" w:firstLineChars="0"/>
              <w:jc w:val="left"/>
              <w:rPr>
                <w:rFonts w:hint="eastAsia" w:ascii="方正黑体_GBK" w:hAnsi="方正黑体_GBK" w:eastAsia="方正黑体_GBK" w:cs="方正黑体_GBK"/>
                <w:kern w:val="0"/>
                <w:sz w:val="24"/>
                <w:lang w:val="en-US" w:eastAsia="zh-CN"/>
              </w:rPr>
            </w:pPr>
            <w:r>
              <w:rPr>
                <w:rFonts w:hint="eastAsia" w:ascii="方正黑体_GBK" w:hAnsi="方正黑体_GBK" w:eastAsia="方正黑体_GBK" w:cs="方正黑体_GBK"/>
                <w:kern w:val="0"/>
                <w:sz w:val="24"/>
                <w:lang w:eastAsia="zh-CN"/>
              </w:rPr>
              <w:t>党委</w:t>
            </w:r>
            <w:r>
              <w:rPr>
                <w:rFonts w:hint="eastAsia" w:ascii="方正黑体_GBK" w:hAnsi="方正黑体_GBK" w:eastAsia="方正黑体_GBK" w:cs="方正黑体_GBK"/>
                <w:color w:val="auto"/>
                <w:kern w:val="0"/>
                <w:sz w:val="24"/>
                <w:lang w:eastAsia="zh-CN"/>
              </w:rPr>
              <w:t>（纪检委员）</w:t>
            </w:r>
            <w:r>
              <w:rPr>
                <w:rFonts w:hint="eastAsia" w:ascii="方正黑体_GBK" w:hAnsi="方正黑体_GBK" w:eastAsia="方正黑体_GBK" w:cs="方正黑体_GBK"/>
                <w:color w:val="auto"/>
                <w:kern w:val="0"/>
                <w:sz w:val="24"/>
                <w:lang w:val="en-US" w:eastAsia="zh-CN"/>
              </w:rPr>
              <w:t xml:space="preserve"> </w:t>
            </w:r>
            <w:r>
              <w:rPr>
                <w:rFonts w:hint="eastAsia" w:ascii="方正黑体_GBK" w:hAnsi="方正黑体_GBK" w:eastAsia="方正黑体_GBK" w:cs="方正黑体_GBK"/>
                <w:kern w:val="0"/>
                <w:sz w:val="24"/>
                <w:lang w:val="en-US" w:eastAsia="zh-CN"/>
              </w:rPr>
              <w:t xml:space="preserve">                           日期：</w:t>
            </w:r>
          </w:p>
        </w:tc>
      </w:tr>
    </w:tbl>
    <w:p w14:paraId="77C2BBEF">
      <w:pPr>
        <w:spacing w:line="560" w:lineRule="exact"/>
        <w:jc w:val="left"/>
        <w:rPr>
          <w:rFonts w:hint="eastAsia" w:ascii="方正黑体_GBK" w:hAnsi="宋体" w:eastAsia="方正黑体_GBK"/>
          <w:sz w:val="44"/>
          <w:szCs w:val="44"/>
        </w:rPr>
        <w:sectPr>
          <w:footerReference r:id="rId5" w:type="first"/>
          <w:footerReference r:id="rId3" w:type="default"/>
          <w:footerReference r:id="rId4" w:type="even"/>
          <w:pgSz w:w="11906" w:h="16838"/>
          <w:pgMar w:top="2098" w:right="1474" w:bottom="1984" w:left="1587" w:header="851" w:footer="992" w:gutter="0"/>
          <w:pgNumType w:fmt="numberInDash"/>
          <w:cols w:space="720" w:num="1"/>
          <w:titlePg/>
          <w:rtlGutter w:val="0"/>
          <w:docGrid w:linePitch="312" w:charSpace="0"/>
        </w:sectPr>
      </w:pPr>
    </w:p>
    <w:p w14:paraId="0CA1C0AF">
      <w:pPr>
        <w:spacing w:line="600" w:lineRule="exact"/>
        <w:ind w:right="320"/>
        <w:jc w:val="left"/>
        <w:rPr>
          <w:rFonts w:hint="eastAsia" w:ascii="Times New Roman" w:hAnsi="Times New Roman" w:eastAsia="方正黑体_GBK" w:cs="Times New Roman"/>
          <w:color w:val="000000"/>
          <w:kern w:val="0"/>
          <w:sz w:val="32"/>
          <w:szCs w:val="32"/>
          <w:lang w:val="en-US" w:eastAsia="zh-CN"/>
        </w:rPr>
      </w:pPr>
      <w:r>
        <w:rPr>
          <w:rFonts w:hint="default" w:ascii="Times New Roman" w:hAnsi="Times New Roman" w:eastAsia="方正黑体_GBK" w:cs="Times New Roman"/>
          <w:color w:val="000000"/>
          <w:kern w:val="0"/>
          <w:sz w:val="32"/>
          <w:szCs w:val="32"/>
        </w:rPr>
        <w:t>附件</w:t>
      </w:r>
      <w:r>
        <w:rPr>
          <w:rFonts w:hint="eastAsia" w:ascii="Times New Roman" w:hAnsi="Times New Roman" w:eastAsia="方正黑体_GBK" w:cs="Times New Roman"/>
          <w:color w:val="000000"/>
          <w:kern w:val="0"/>
          <w:sz w:val="32"/>
          <w:szCs w:val="32"/>
          <w:lang w:val="en-US" w:eastAsia="zh-CN"/>
        </w:rPr>
        <w:t>4</w:t>
      </w:r>
    </w:p>
    <w:p w14:paraId="5AA46B4F">
      <w:pPr>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重庆市南岸区中医院</w:t>
      </w:r>
    </w:p>
    <w:p w14:paraId="77DD8E37">
      <w:pPr>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医药医械代表廉洁承诺书</w:t>
      </w:r>
    </w:p>
    <w:p w14:paraId="646B3460">
      <w:pPr>
        <w:spacing w:line="560" w:lineRule="exact"/>
        <w:rPr>
          <w:rFonts w:hint="eastAsia" w:ascii="方正小标宋_GBK" w:hAnsi="方正小标宋_GBK" w:eastAsia="方正小标宋_GBK" w:cs="方正小标宋_GBK"/>
          <w:sz w:val="44"/>
          <w:szCs w:val="44"/>
        </w:rPr>
      </w:pPr>
    </w:p>
    <w:p w14:paraId="6E434E05">
      <w:pPr>
        <w:wordWrap w:val="0"/>
        <w:topLinePunct/>
        <w:adjustRightInd w:val="0"/>
        <w:snapToGrid w:val="0"/>
        <w:spacing w:line="594" w:lineRule="exact"/>
        <w:ind w:firstLine="640" w:firstLineChars="200"/>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根据重庆市南岸区中医院开展治理医疗服务中不正之风专项治理工作和治理优化营商环境实施要求，为进一步加强党风廉政及行风建设，减轻人民群众医药费用负担，杜绝医药产品购销领域中的“回扣”、“提成”及商业贿赂等不正之风，积极配合贵院做好医疗服务工作，维护本企业的信誉和形象，特作如下承诺：</w:t>
      </w:r>
    </w:p>
    <w:p w14:paraId="4AC300FE">
      <w:pPr>
        <w:wordWrap w:val="0"/>
        <w:topLinePunct/>
        <w:adjustRightInd w:val="0"/>
        <w:snapToGrid w:val="0"/>
        <w:spacing w:line="594" w:lineRule="exact"/>
        <w:ind w:firstLine="640" w:firstLineChars="200"/>
        <w:rPr>
          <w:rFonts w:hint="eastAsia" w:ascii="方正仿宋_GBK" w:hAnsi="方正仿宋_GBK" w:eastAsia="方正仿宋_GBK" w:cs="方正仿宋_GBK"/>
          <w:kern w:val="0"/>
          <w:sz w:val="32"/>
          <w:szCs w:val="32"/>
        </w:rPr>
      </w:pPr>
      <w:r>
        <w:rPr>
          <w:rFonts w:hint="eastAsia" w:ascii="方正黑体_GBK" w:hAnsi="方正黑体_GBK" w:eastAsia="方正黑体_GBK" w:cs="方正黑体_GBK"/>
          <w:kern w:val="0"/>
          <w:sz w:val="32"/>
          <w:szCs w:val="32"/>
        </w:rPr>
        <w:t>一、</w:t>
      </w:r>
      <w:r>
        <w:rPr>
          <w:rFonts w:hint="eastAsia" w:ascii="方正仿宋_GBK" w:hAnsi="方正仿宋_GBK" w:eastAsia="方正仿宋_GBK" w:cs="方正仿宋_GBK"/>
          <w:kern w:val="0"/>
          <w:sz w:val="32"/>
          <w:szCs w:val="32"/>
        </w:rPr>
        <w:t>产品生产和经营企业的营销行为，必须符合国家的相关法律法规和规章制度，不得有违纪违规行为。</w:t>
      </w:r>
    </w:p>
    <w:p w14:paraId="0644BEEE">
      <w:pPr>
        <w:wordWrap w:val="0"/>
        <w:topLinePunct/>
        <w:adjustRightInd w:val="0"/>
        <w:snapToGrid w:val="0"/>
        <w:spacing w:line="594" w:lineRule="exact"/>
        <w:ind w:firstLine="640" w:firstLineChars="200"/>
        <w:rPr>
          <w:rFonts w:hint="eastAsia" w:ascii="方正仿宋_GBK" w:hAnsi="方正仿宋_GBK" w:eastAsia="方正仿宋_GBK" w:cs="方正仿宋_GBK"/>
          <w:kern w:val="0"/>
          <w:sz w:val="32"/>
          <w:szCs w:val="32"/>
        </w:rPr>
      </w:pPr>
      <w:r>
        <w:rPr>
          <w:rFonts w:hint="eastAsia" w:ascii="方正黑体_GBK" w:hAnsi="方正黑体_GBK" w:eastAsia="方正黑体_GBK" w:cs="方正黑体_GBK"/>
          <w:kern w:val="0"/>
          <w:sz w:val="32"/>
          <w:szCs w:val="32"/>
        </w:rPr>
        <w:t>二、</w:t>
      </w:r>
      <w:r>
        <w:rPr>
          <w:rFonts w:hint="eastAsia" w:ascii="方正仿宋_GBK" w:hAnsi="方正仿宋_GBK" w:eastAsia="方正仿宋_GBK" w:cs="方正仿宋_GBK"/>
          <w:kern w:val="0"/>
          <w:sz w:val="32"/>
          <w:szCs w:val="32"/>
        </w:rPr>
        <w:t>产品生产和经营企业要严把供应质量关，确保所供应的药品器械、医用耗材、医用设备的质量，按采购合同要求供货。</w:t>
      </w:r>
    </w:p>
    <w:p w14:paraId="2B61C1A7">
      <w:pPr>
        <w:wordWrap w:val="0"/>
        <w:topLinePunct/>
        <w:adjustRightInd w:val="0"/>
        <w:snapToGrid w:val="0"/>
        <w:spacing w:line="594" w:lineRule="exact"/>
        <w:ind w:firstLine="640" w:firstLineChars="200"/>
        <w:rPr>
          <w:rFonts w:hint="eastAsia" w:ascii="方正仿宋_GBK" w:hAnsi="方正仿宋_GBK" w:eastAsia="方正仿宋_GBK" w:cs="方正仿宋_GBK"/>
          <w:kern w:val="0"/>
          <w:sz w:val="32"/>
          <w:szCs w:val="32"/>
        </w:rPr>
      </w:pPr>
      <w:r>
        <w:rPr>
          <w:rFonts w:hint="eastAsia" w:ascii="方正黑体_GBK" w:hAnsi="方正黑体_GBK" w:eastAsia="方正黑体_GBK" w:cs="方正黑体_GBK"/>
          <w:kern w:val="0"/>
          <w:sz w:val="32"/>
          <w:szCs w:val="32"/>
        </w:rPr>
        <w:t>三、</w:t>
      </w:r>
      <w:r>
        <w:rPr>
          <w:rFonts w:hint="eastAsia" w:ascii="方正仿宋_GBK" w:hAnsi="方正仿宋_GBK" w:eastAsia="方正仿宋_GBK" w:cs="方正仿宋_GBK"/>
          <w:kern w:val="0"/>
          <w:sz w:val="32"/>
          <w:szCs w:val="32"/>
        </w:rPr>
        <w:t>公司医药医械代表不得以回扣，提成等不正当手段进行促销；不得以旅游、考察、宴请等各种名义和形式进行促销；不得以任何借口向医院工作人员赠送现金，有价证券和其他物品等，或给予其他不正当利益。</w:t>
      </w:r>
    </w:p>
    <w:p w14:paraId="2C01F791">
      <w:pPr>
        <w:wordWrap w:val="0"/>
        <w:topLinePunct/>
        <w:adjustRightInd w:val="0"/>
        <w:snapToGrid w:val="0"/>
        <w:spacing w:line="594" w:lineRule="exact"/>
        <w:ind w:firstLine="640" w:firstLineChars="200"/>
        <w:rPr>
          <w:rFonts w:hint="eastAsia" w:ascii="方正仿宋_GBK" w:hAnsi="方正仿宋_GBK" w:eastAsia="方正仿宋_GBK" w:cs="方正仿宋_GBK"/>
          <w:kern w:val="0"/>
          <w:sz w:val="32"/>
          <w:szCs w:val="32"/>
        </w:rPr>
      </w:pPr>
      <w:r>
        <w:rPr>
          <w:rFonts w:hint="eastAsia" w:ascii="方正黑体_GBK" w:hAnsi="方正黑体_GBK" w:eastAsia="方正黑体_GBK" w:cs="方正黑体_GBK"/>
          <w:kern w:val="0"/>
          <w:sz w:val="32"/>
          <w:szCs w:val="32"/>
        </w:rPr>
        <w:t>四、</w:t>
      </w:r>
      <w:r>
        <w:rPr>
          <w:rFonts w:hint="eastAsia" w:ascii="方正仿宋_GBK" w:hAnsi="方正仿宋_GBK" w:eastAsia="方正仿宋_GBK" w:cs="方正仿宋_GBK"/>
          <w:kern w:val="0"/>
          <w:sz w:val="32"/>
          <w:szCs w:val="32"/>
        </w:rPr>
        <w:t>公司医药医械代表不得未经批准私自进入医院有关科室及诊疗场所向医师、药械人员、部门及领导推介产品；不得向医院工作人员查询药品耗材的进、销、存量和使用情况；不以任何形式和方式统计处方。</w:t>
      </w:r>
    </w:p>
    <w:p w14:paraId="4CB26240">
      <w:pPr>
        <w:wordWrap w:val="0"/>
        <w:topLinePunct/>
        <w:adjustRightInd w:val="0"/>
        <w:snapToGrid w:val="0"/>
        <w:spacing w:line="594" w:lineRule="exact"/>
        <w:ind w:firstLine="640" w:firstLineChars="200"/>
        <w:rPr>
          <w:rFonts w:hint="eastAsia" w:ascii="方正仿宋_GBK" w:hAnsi="方正仿宋_GBK" w:eastAsia="方正仿宋_GBK" w:cs="方正仿宋_GBK"/>
          <w:kern w:val="0"/>
          <w:sz w:val="32"/>
          <w:szCs w:val="32"/>
        </w:rPr>
      </w:pPr>
      <w:r>
        <w:rPr>
          <w:rFonts w:hint="eastAsia" w:ascii="方正黑体_GBK" w:hAnsi="方正黑体_GBK" w:eastAsia="方正黑体_GBK" w:cs="方正黑体_GBK"/>
          <w:kern w:val="0"/>
          <w:sz w:val="32"/>
          <w:szCs w:val="32"/>
        </w:rPr>
        <w:t>五、</w:t>
      </w:r>
      <w:r>
        <w:rPr>
          <w:rFonts w:hint="eastAsia" w:ascii="方正仿宋_GBK" w:hAnsi="方正仿宋_GBK" w:eastAsia="方正仿宋_GBK" w:cs="方正仿宋_GBK"/>
          <w:kern w:val="0"/>
          <w:sz w:val="32"/>
          <w:szCs w:val="32"/>
        </w:rPr>
        <w:t>需要举行产品的宣传，学术讲座、会议、外出学习等活动时，必须报医院纪委、医务科及科教等相关科室备案，按医院相关文件要求，批准后方可安排，不得私自邀请医院职工参加上述活动。</w:t>
      </w:r>
    </w:p>
    <w:p w14:paraId="34DD74BC">
      <w:pPr>
        <w:wordWrap w:val="0"/>
        <w:topLinePunct/>
        <w:adjustRightInd w:val="0"/>
        <w:snapToGrid w:val="0"/>
        <w:spacing w:line="594" w:lineRule="exact"/>
        <w:ind w:firstLine="640" w:firstLineChars="200"/>
        <w:rPr>
          <w:rFonts w:hint="eastAsia" w:ascii="方正仿宋_GBK" w:hAnsi="方正仿宋_GBK" w:eastAsia="方正仿宋_GBK" w:cs="方正仿宋_GBK"/>
          <w:kern w:val="0"/>
          <w:sz w:val="32"/>
          <w:szCs w:val="32"/>
        </w:rPr>
      </w:pPr>
      <w:r>
        <w:rPr>
          <w:rFonts w:hint="eastAsia" w:ascii="方正黑体_GBK" w:hAnsi="方正黑体_GBK" w:eastAsia="方正黑体_GBK" w:cs="方正黑体_GBK"/>
          <w:kern w:val="0"/>
          <w:sz w:val="32"/>
          <w:szCs w:val="32"/>
        </w:rPr>
        <w:t>六、</w:t>
      </w:r>
      <w:r>
        <w:rPr>
          <w:rFonts w:hint="eastAsia" w:ascii="方正仿宋_GBK" w:hAnsi="方正仿宋_GBK" w:eastAsia="方正仿宋_GBK" w:cs="方正仿宋_GBK"/>
          <w:kern w:val="0"/>
          <w:sz w:val="32"/>
          <w:szCs w:val="32"/>
        </w:rPr>
        <w:t>不得对医院内设部门、个人进行捐赠、资助、赞助。</w:t>
      </w:r>
    </w:p>
    <w:p w14:paraId="3251189C">
      <w:pPr>
        <w:wordWrap w:val="0"/>
        <w:topLinePunct/>
        <w:adjustRightInd w:val="0"/>
        <w:snapToGrid w:val="0"/>
        <w:spacing w:line="594" w:lineRule="exact"/>
        <w:ind w:firstLine="640" w:firstLineChars="200"/>
        <w:rPr>
          <w:rFonts w:hint="eastAsia" w:ascii="方正仿宋_GBK" w:hAnsi="方正仿宋_GBK" w:eastAsia="方正仿宋_GBK" w:cs="方正仿宋_GBK"/>
          <w:sz w:val="32"/>
          <w:szCs w:val="32"/>
        </w:rPr>
      </w:pPr>
      <w:r>
        <w:rPr>
          <w:rFonts w:hint="eastAsia" w:ascii="方正黑体_GBK" w:hAnsi="方正黑体_GBK" w:eastAsia="方正黑体_GBK" w:cs="方正黑体_GBK"/>
          <w:kern w:val="0"/>
          <w:sz w:val="32"/>
          <w:szCs w:val="32"/>
        </w:rPr>
        <w:t>七、</w:t>
      </w:r>
      <w:r>
        <w:rPr>
          <w:rFonts w:hint="eastAsia" w:ascii="方正仿宋_GBK" w:hAnsi="方正仿宋_GBK" w:eastAsia="方正仿宋_GBK" w:cs="方正仿宋_GBK"/>
          <w:kern w:val="0"/>
          <w:sz w:val="32"/>
          <w:szCs w:val="32"/>
        </w:rPr>
        <w:t>不得随意夸大药、耗、设备的疗效误导医生使用，不能隐匿已知不良反应和不良事件，以及其他干预和影响正常医疗行为。</w:t>
      </w:r>
    </w:p>
    <w:p w14:paraId="0C0B955A">
      <w:pPr>
        <w:wordWrap w:val="0"/>
        <w:topLinePunct/>
        <w:adjustRightInd w:val="0"/>
        <w:snapToGrid w:val="0"/>
        <w:spacing w:line="594" w:lineRule="exact"/>
        <w:ind w:firstLine="640" w:firstLineChars="200"/>
        <w:rPr>
          <w:rFonts w:hint="eastAsia" w:ascii="方正仿宋_GBK" w:hAnsi="方正仿宋_GBK" w:eastAsia="方正仿宋_GBK" w:cs="方正仿宋_GBK"/>
          <w:kern w:val="0"/>
          <w:sz w:val="32"/>
          <w:szCs w:val="32"/>
        </w:rPr>
      </w:pPr>
      <w:r>
        <w:rPr>
          <w:rFonts w:hint="eastAsia" w:ascii="方正黑体_GBK" w:hAnsi="方正黑体_GBK" w:eastAsia="方正黑体_GBK" w:cs="方正黑体_GBK"/>
          <w:kern w:val="0"/>
          <w:sz w:val="32"/>
          <w:szCs w:val="32"/>
        </w:rPr>
        <w:t>八、</w:t>
      </w:r>
      <w:r>
        <w:rPr>
          <w:rFonts w:hint="eastAsia" w:ascii="方正仿宋_GBK" w:hAnsi="方正仿宋_GBK" w:eastAsia="方正仿宋_GBK" w:cs="方正仿宋_GBK"/>
          <w:kern w:val="0"/>
          <w:sz w:val="32"/>
          <w:szCs w:val="32"/>
        </w:rPr>
        <w:t>必须积极配合医院对医药产品购销中有无商业贿赂的调查。</w:t>
      </w:r>
    </w:p>
    <w:p w14:paraId="5EA59E08">
      <w:pPr>
        <w:wordWrap w:val="0"/>
        <w:topLinePunct/>
        <w:adjustRightInd w:val="0"/>
        <w:snapToGrid w:val="0"/>
        <w:spacing w:line="594" w:lineRule="exact"/>
        <w:ind w:firstLine="640" w:firstLineChars="200"/>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如有违反上述承诺，我们愿意接受取消中标资格、暂停供货、记入不良行为数据库、终止合同等处理，以及执法执纪部门的其他处理。 </w:t>
      </w:r>
    </w:p>
    <w:p w14:paraId="0E891DB2">
      <w:pPr>
        <w:wordWrap w:val="0"/>
        <w:topLinePunct/>
        <w:adjustRightInd w:val="0"/>
        <w:snapToGrid w:val="0"/>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本承诺书一式二份，一份存相关职能科室，一份存经营单位，医院医务</w:t>
      </w:r>
      <w:r>
        <w:rPr>
          <w:rFonts w:ascii="方正仿宋_GBK" w:hAnsi="方正仿宋_GBK" w:eastAsia="方正仿宋_GBK" w:cs="方正仿宋_GBK"/>
          <w:sz w:val="32"/>
          <w:szCs w:val="32"/>
        </w:rPr>
        <w:t>科</w:t>
      </w:r>
      <w:r>
        <w:rPr>
          <w:rFonts w:hint="eastAsia" w:ascii="方正仿宋_GBK" w:hAnsi="方正仿宋_GBK" w:eastAsia="方正仿宋_GBK" w:cs="方正仿宋_GBK"/>
          <w:sz w:val="32"/>
          <w:szCs w:val="32"/>
        </w:rPr>
        <w:t>扫描存档。</w:t>
      </w:r>
    </w:p>
    <w:p w14:paraId="1726023A">
      <w:pPr>
        <w:wordWrap w:val="0"/>
        <w:topLinePunct/>
        <w:adjustRightInd w:val="0"/>
        <w:snapToGrid w:val="0"/>
        <w:spacing w:line="600" w:lineRule="exact"/>
        <w:ind w:firstLine="640" w:firstLineChars="200"/>
        <w:rPr>
          <w:rFonts w:hint="eastAsia" w:ascii="方正仿宋_GBK" w:hAnsi="方正仿宋_GBK" w:eastAsia="方正仿宋_GBK" w:cs="方正仿宋_GBK"/>
          <w:sz w:val="32"/>
          <w:szCs w:val="32"/>
        </w:rPr>
      </w:pPr>
    </w:p>
    <w:p w14:paraId="13546CD1">
      <w:pPr>
        <w:keepNext w:val="0"/>
        <w:keepLines w:val="0"/>
        <w:pageBreakBefore w:val="0"/>
        <w:widowControl w:val="0"/>
        <w:kinsoku/>
        <w:wordWrap/>
        <w:overflowPunct/>
        <w:topLinePunct w:val="0"/>
        <w:autoSpaceDE/>
        <w:autoSpaceDN/>
        <w:bidi w:val="0"/>
        <w:adjustRightInd/>
        <w:snapToGrid/>
        <w:spacing w:after="161" w:afterLines="50" w:line="560" w:lineRule="exact"/>
        <w:ind w:firstLine="3520" w:firstLineChars="11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公司名称：（盖章）  </w:t>
      </w:r>
    </w:p>
    <w:p w14:paraId="2E56DC68">
      <w:pPr>
        <w:keepNext w:val="0"/>
        <w:keepLines w:val="0"/>
        <w:pageBreakBefore w:val="0"/>
        <w:widowControl w:val="0"/>
        <w:kinsoku/>
        <w:wordWrap/>
        <w:overflowPunct/>
        <w:topLinePunct w:val="0"/>
        <w:autoSpaceDE/>
        <w:autoSpaceDN/>
        <w:bidi w:val="0"/>
        <w:adjustRightInd/>
        <w:snapToGrid/>
        <w:spacing w:after="161" w:afterLines="50" w:line="560" w:lineRule="exact"/>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kern w:val="0"/>
          <w:sz w:val="32"/>
          <w:szCs w:val="32"/>
          <w:lang w:val="en-US" w:eastAsia="zh-CN"/>
        </w:rPr>
        <w:t xml:space="preserve">                     </w:t>
      </w:r>
      <w:r>
        <w:rPr>
          <w:rFonts w:hint="eastAsia" w:ascii="方正仿宋_GBK" w:hAnsi="方正仿宋_GBK" w:eastAsia="方正仿宋_GBK" w:cs="方正仿宋_GBK"/>
          <w:kern w:val="0"/>
          <w:sz w:val="32"/>
          <w:szCs w:val="32"/>
        </w:rPr>
        <w:t>经销企业医药医械代表（签名）：</w:t>
      </w:r>
    </w:p>
    <w:p w14:paraId="5746FE48">
      <w:pPr>
        <w:keepNext w:val="0"/>
        <w:keepLines w:val="0"/>
        <w:pageBreakBefore w:val="0"/>
        <w:widowControl w:val="0"/>
        <w:kinsoku/>
        <w:wordWrap/>
        <w:overflowPunct/>
        <w:topLinePunct w:val="0"/>
        <w:autoSpaceDE/>
        <w:autoSpaceDN/>
        <w:bidi w:val="0"/>
        <w:adjustRightInd/>
        <w:snapToGrid/>
        <w:spacing w:after="161" w:afterLines="50" w:line="560" w:lineRule="exact"/>
        <w:ind w:firstLine="3520" w:firstLineChars="11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联系电话：</w:t>
      </w:r>
    </w:p>
    <w:p w14:paraId="211DA1BD">
      <w:pPr>
        <w:spacing w:line="560" w:lineRule="exact"/>
        <w:ind w:firstLine="3520" w:firstLineChars="1100"/>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日    期：</w:t>
      </w:r>
    </w:p>
    <w:p w14:paraId="38C1648C">
      <w:pPr>
        <w:spacing w:line="600" w:lineRule="exact"/>
        <w:ind w:right="320"/>
        <w:jc w:val="left"/>
        <w:rPr>
          <w:rFonts w:hint="eastAsia" w:ascii="Times New Roman" w:hAnsi="Times New Roman" w:eastAsia="方正黑体_GBK" w:cs="Times New Roman"/>
          <w:color w:val="000000"/>
          <w:kern w:val="0"/>
          <w:sz w:val="32"/>
          <w:szCs w:val="32"/>
          <w:lang w:val="en-US" w:eastAsia="zh-CN"/>
        </w:rPr>
      </w:pPr>
    </w:p>
    <w:p w14:paraId="73A316CB">
      <w:pPr>
        <w:spacing w:line="600" w:lineRule="exact"/>
        <w:ind w:right="320"/>
        <w:jc w:val="left"/>
        <w:rPr>
          <w:rFonts w:hint="eastAsia" w:ascii="Times New Roman" w:hAnsi="Times New Roman" w:eastAsia="方正黑体_GBK" w:cs="Times New Roman"/>
          <w:color w:val="000000"/>
          <w:kern w:val="0"/>
          <w:sz w:val="32"/>
          <w:szCs w:val="32"/>
          <w:lang w:val="en-US" w:eastAsia="zh-CN"/>
        </w:rPr>
      </w:pPr>
    </w:p>
    <w:p w14:paraId="7D49A245">
      <w:pPr>
        <w:spacing w:line="600" w:lineRule="exact"/>
        <w:ind w:right="320"/>
        <w:jc w:val="left"/>
        <w:rPr>
          <w:rFonts w:hint="eastAsia" w:ascii="方正小标宋_GBK" w:hAnsi="方正小标宋_GBK" w:eastAsia="方正小标宋_GBK" w:cs="方正小标宋_GBK"/>
          <w:sz w:val="44"/>
          <w:szCs w:val="44"/>
        </w:rPr>
      </w:pPr>
      <w:r>
        <w:rPr>
          <w:rFonts w:hint="default" w:ascii="Times New Roman" w:hAnsi="Times New Roman" w:eastAsia="方正黑体_GBK" w:cs="Times New Roman"/>
          <w:color w:val="000000"/>
          <w:kern w:val="0"/>
          <w:sz w:val="32"/>
          <w:szCs w:val="32"/>
        </w:rPr>
        <w:t>附件</w:t>
      </w:r>
      <w:r>
        <w:rPr>
          <w:rFonts w:hint="eastAsia" w:ascii="Times New Roman" w:hAnsi="Times New Roman" w:eastAsia="方正黑体_GBK" w:cs="Times New Roman"/>
          <w:color w:val="000000"/>
          <w:kern w:val="0"/>
          <w:sz w:val="32"/>
          <w:szCs w:val="32"/>
          <w:lang w:val="en-US" w:eastAsia="zh-CN"/>
        </w:rPr>
        <w:t>5</w:t>
      </w:r>
    </w:p>
    <w:p w14:paraId="59E987BE">
      <w:pPr>
        <w:keepNext w:val="0"/>
        <w:keepLines w:val="0"/>
        <w:pageBreakBefore w:val="0"/>
        <w:widowControl w:val="0"/>
        <w:kinsoku/>
        <w:wordWrap/>
        <w:overflowPunct/>
        <w:topLinePunct w:val="0"/>
        <w:autoSpaceDE/>
        <w:autoSpaceDN/>
        <w:bidi w:val="0"/>
        <w:adjustRightInd/>
        <w:snapToGrid/>
        <w:spacing w:before="161" w:beforeLines="50" w:after="161" w:afterLines="50" w:line="560" w:lineRule="exact"/>
        <w:jc w:val="center"/>
        <w:textAlignment w:val="auto"/>
        <w:rPr>
          <w:rFonts w:ascii="方正黑体_GBK" w:hAnsi="黑体" w:eastAsia="方正黑体_GBK"/>
          <w:sz w:val="44"/>
          <w:szCs w:val="44"/>
        </w:rPr>
      </w:pPr>
      <w:r>
        <w:rPr>
          <w:rFonts w:hint="eastAsia" w:ascii="方正小标宋_GBK" w:hAnsi="方正小标宋_GBK" w:eastAsia="方正小标宋_GBK" w:cs="方正小标宋_GBK"/>
          <w:sz w:val="44"/>
          <w:szCs w:val="44"/>
        </w:rPr>
        <w:t>重庆市南岸区中医院产品推介审批表</w:t>
      </w:r>
    </w:p>
    <w:tbl>
      <w:tblPr>
        <w:tblStyle w:val="8"/>
        <w:tblW w:w="863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93"/>
        <w:gridCol w:w="1673"/>
        <w:gridCol w:w="92"/>
        <w:gridCol w:w="1453"/>
        <w:gridCol w:w="3326"/>
      </w:tblGrid>
      <w:tr w14:paraId="3EC875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2093" w:type="dxa"/>
            <w:noWrap w:val="0"/>
            <w:vAlign w:val="center"/>
          </w:tcPr>
          <w:p w14:paraId="5C37E704">
            <w:pPr>
              <w:pStyle w:val="13"/>
              <w:spacing w:line="500" w:lineRule="exact"/>
              <w:jc w:val="center"/>
              <w:rPr>
                <w:rFonts w:hint="eastAsia" w:ascii="方正黑体_GBK" w:hAnsi="方正黑体_GBK" w:eastAsia="方正黑体_GBK" w:cs="方正黑体_GBK"/>
                <w:sz w:val="28"/>
                <w:szCs w:val="28"/>
                <w:lang w:eastAsia="zh-CN"/>
              </w:rPr>
            </w:pPr>
            <w:r>
              <w:rPr>
                <w:rFonts w:hint="eastAsia" w:ascii="方正黑体_GBK" w:hAnsi="方正黑体_GBK" w:eastAsia="方正黑体_GBK" w:cs="方正黑体_GBK"/>
                <w:sz w:val="28"/>
                <w:szCs w:val="28"/>
                <w:lang w:eastAsia="zh-CN"/>
              </w:rPr>
              <w:t>姓名</w:t>
            </w:r>
          </w:p>
        </w:tc>
        <w:tc>
          <w:tcPr>
            <w:tcW w:w="1673" w:type="dxa"/>
            <w:tcBorders>
              <w:right w:val="single" w:color="auto" w:sz="4" w:space="0"/>
            </w:tcBorders>
            <w:noWrap w:val="0"/>
            <w:vAlign w:val="center"/>
          </w:tcPr>
          <w:p w14:paraId="26D8C773">
            <w:pPr>
              <w:pStyle w:val="13"/>
              <w:spacing w:line="500" w:lineRule="exact"/>
              <w:jc w:val="center"/>
              <w:rPr>
                <w:rFonts w:hint="eastAsia" w:ascii="方正仿宋_GBK" w:hAnsi="方正仿宋_GBK" w:eastAsia="方正仿宋_GBK" w:cs="方正仿宋_GBK"/>
                <w:sz w:val="28"/>
                <w:szCs w:val="28"/>
                <w:lang w:eastAsia="zh-CN"/>
              </w:rPr>
            </w:pPr>
          </w:p>
        </w:tc>
        <w:tc>
          <w:tcPr>
            <w:tcW w:w="1545" w:type="dxa"/>
            <w:gridSpan w:val="2"/>
            <w:tcBorders>
              <w:left w:val="single" w:color="auto" w:sz="4" w:space="0"/>
            </w:tcBorders>
            <w:noWrap w:val="0"/>
            <w:vAlign w:val="center"/>
          </w:tcPr>
          <w:p w14:paraId="53C02571">
            <w:pPr>
              <w:pStyle w:val="13"/>
              <w:spacing w:line="500" w:lineRule="exact"/>
              <w:jc w:val="center"/>
              <w:rPr>
                <w:rFonts w:hint="eastAsia" w:ascii="方正仿宋_GBK" w:hAnsi="方正仿宋_GBK" w:eastAsia="方正仿宋_GBK" w:cs="方正仿宋_GBK"/>
                <w:sz w:val="28"/>
                <w:szCs w:val="28"/>
                <w:lang w:eastAsia="zh-CN"/>
              </w:rPr>
            </w:pPr>
            <w:r>
              <w:rPr>
                <w:rFonts w:hint="eastAsia" w:ascii="方正黑体_GBK" w:hAnsi="方正黑体_GBK" w:eastAsia="方正黑体_GBK" w:cs="方正黑体_GBK"/>
                <w:sz w:val="28"/>
                <w:szCs w:val="28"/>
                <w:lang w:eastAsia="zh-CN"/>
              </w:rPr>
              <w:t>电话号码</w:t>
            </w:r>
          </w:p>
        </w:tc>
        <w:tc>
          <w:tcPr>
            <w:tcW w:w="3326" w:type="dxa"/>
            <w:tcBorders>
              <w:left w:val="single" w:color="auto" w:sz="4" w:space="0"/>
            </w:tcBorders>
            <w:noWrap w:val="0"/>
            <w:vAlign w:val="center"/>
          </w:tcPr>
          <w:p w14:paraId="5C75DE97">
            <w:pPr>
              <w:pStyle w:val="13"/>
              <w:spacing w:line="500" w:lineRule="exact"/>
              <w:jc w:val="center"/>
              <w:rPr>
                <w:rFonts w:hint="eastAsia" w:ascii="方正仿宋_GBK" w:hAnsi="方正仿宋_GBK" w:eastAsia="方正仿宋_GBK" w:cs="方正仿宋_GBK"/>
                <w:sz w:val="28"/>
                <w:szCs w:val="28"/>
                <w:lang w:eastAsia="zh-CN"/>
              </w:rPr>
            </w:pPr>
          </w:p>
        </w:tc>
      </w:tr>
      <w:tr w14:paraId="4504A4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2093" w:type="dxa"/>
            <w:noWrap w:val="0"/>
            <w:vAlign w:val="center"/>
          </w:tcPr>
          <w:p w14:paraId="3E8B47F9">
            <w:pPr>
              <w:pStyle w:val="13"/>
              <w:spacing w:line="500" w:lineRule="exact"/>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lang w:eastAsia="zh-CN"/>
              </w:rPr>
              <w:t>单位</w:t>
            </w:r>
          </w:p>
        </w:tc>
        <w:tc>
          <w:tcPr>
            <w:tcW w:w="6544" w:type="dxa"/>
            <w:gridSpan w:val="4"/>
            <w:noWrap w:val="0"/>
            <w:vAlign w:val="center"/>
          </w:tcPr>
          <w:p w14:paraId="1B412504">
            <w:pPr>
              <w:pStyle w:val="13"/>
              <w:spacing w:line="500" w:lineRule="exact"/>
              <w:jc w:val="center"/>
              <w:rPr>
                <w:rFonts w:hint="eastAsia" w:ascii="方正仿宋_GBK" w:hAnsi="方正仿宋_GBK" w:eastAsia="方正仿宋_GBK" w:cs="方正仿宋_GBK"/>
                <w:sz w:val="28"/>
                <w:szCs w:val="28"/>
              </w:rPr>
            </w:pPr>
          </w:p>
        </w:tc>
      </w:tr>
      <w:tr w14:paraId="7BCB7E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2093" w:type="dxa"/>
            <w:vMerge w:val="restart"/>
            <w:noWrap w:val="0"/>
            <w:vAlign w:val="center"/>
          </w:tcPr>
          <w:p w14:paraId="3C0D3B95">
            <w:pPr>
              <w:pStyle w:val="13"/>
              <w:spacing w:line="500" w:lineRule="exact"/>
              <w:jc w:val="center"/>
              <w:rPr>
                <w:rFonts w:hint="eastAsia" w:ascii="方正黑体_GBK" w:hAnsi="方正黑体_GBK" w:eastAsia="方正黑体_GBK" w:cs="方正黑体_GBK"/>
                <w:sz w:val="28"/>
                <w:szCs w:val="28"/>
                <w:lang w:eastAsia="zh-CN"/>
              </w:rPr>
            </w:pPr>
            <w:r>
              <w:rPr>
                <w:rFonts w:hint="eastAsia" w:ascii="方正黑体_GBK" w:hAnsi="方正黑体_GBK" w:eastAsia="方正黑体_GBK" w:cs="方正黑体_GBK"/>
                <w:sz w:val="28"/>
                <w:szCs w:val="28"/>
              </w:rPr>
              <w:t>申请</w:t>
            </w:r>
            <w:r>
              <w:rPr>
                <w:rFonts w:hint="eastAsia" w:ascii="方正黑体_GBK" w:hAnsi="方正黑体_GBK" w:eastAsia="方正黑体_GBK" w:cs="方正黑体_GBK"/>
                <w:sz w:val="28"/>
                <w:szCs w:val="28"/>
                <w:lang w:eastAsia="zh-CN"/>
              </w:rPr>
              <w:t>推介产品</w:t>
            </w:r>
          </w:p>
        </w:tc>
        <w:tc>
          <w:tcPr>
            <w:tcW w:w="1673" w:type="dxa"/>
            <w:noWrap w:val="0"/>
            <w:vAlign w:val="center"/>
          </w:tcPr>
          <w:p w14:paraId="01D43976">
            <w:pPr>
              <w:pStyle w:val="13"/>
              <w:spacing w:line="500" w:lineRule="exact"/>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lang w:eastAsia="zh-CN"/>
              </w:rPr>
              <w:t>通用名</w:t>
            </w:r>
          </w:p>
        </w:tc>
        <w:tc>
          <w:tcPr>
            <w:tcW w:w="4871" w:type="dxa"/>
            <w:gridSpan w:val="3"/>
            <w:noWrap w:val="0"/>
            <w:vAlign w:val="center"/>
          </w:tcPr>
          <w:p w14:paraId="0A850522">
            <w:pPr>
              <w:pStyle w:val="13"/>
              <w:spacing w:line="500" w:lineRule="exact"/>
              <w:jc w:val="center"/>
              <w:rPr>
                <w:rFonts w:hint="eastAsia" w:ascii="方正仿宋_GBK" w:hAnsi="方正仿宋_GBK" w:eastAsia="方正仿宋_GBK" w:cs="方正仿宋_GBK"/>
                <w:sz w:val="28"/>
                <w:szCs w:val="28"/>
              </w:rPr>
            </w:pPr>
          </w:p>
        </w:tc>
      </w:tr>
      <w:tr w14:paraId="3FB646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2093" w:type="dxa"/>
            <w:vMerge w:val="continue"/>
            <w:noWrap w:val="0"/>
            <w:vAlign w:val="center"/>
          </w:tcPr>
          <w:p w14:paraId="0BEFB3E7">
            <w:pPr>
              <w:autoSpaceDE w:val="0"/>
              <w:autoSpaceDN w:val="0"/>
              <w:spacing w:line="500" w:lineRule="exact"/>
              <w:jc w:val="center"/>
              <w:rPr>
                <w:rFonts w:hint="eastAsia" w:ascii="方正黑体_GBK" w:hAnsi="方正黑体_GBK" w:eastAsia="方正黑体_GBK" w:cs="方正黑体_GBK"/>
                <w:kern w:val="0"/>
                <w:sz w:val="28"/>
                <w:szCs w:val="28"/>
                <w:lang w:eastAsia="en-US"/>
              </w:rPr>
            </w:pPr>
          </w:p>
        </w:tc>
        <w:tc>
          <w:tcPr>
            <w:tcW w:w="1673" w:type="dxa"/>
            <w:noWrap w:val="0"/>
            <w:vAlign w:val="center"/>
          </w:tcPr>
          <w:p w14:paraId="2B435CF6">
            <w:pPr>
              <w:pStyle w:val="13"/>
              <w:spacing w:line="500" w:lineRule="exact"/>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lang w:eastAsia="zh-CN"/>
              </w:rPr>
              <w:t>商品名</w:t>
            </w:r>
          </w:p>
        </w:tc>
        <w:tc>
          <w:tcPr>
            <w:tcW w:w="4871" w:type="dxa"/>
            <w:gridSpan w:val="3"/>
            <w:noWrap w:val="0"/>
            <w:vAlign w:val="center"/>
          </w:tcPr>
          <w:p w14:paraId="13BA0DB6">
            <w:pPr>
              <w:pStyle w:val="13"/>
              <w:spacing w:line="500" w:lineRule="exact"/>
              <w:jc w:val="center"/>
              <w:rPr>
                <w:rFonts w:hint="eastAsia" w:ascii="方正仿宋_GBK" w:hAnsi="方正仿宋_GBK" w:eastAsia="方正仿宋_GBK" w:cs="方正仿宋_GBK"/>
                <w:sz w:val="28"/>
                <w:szCs w:val="28"/>
              </w:rPr>
            </w:pPr>
          </w:p>
        </w:tc>
      </w:tr>
      <w:tr w14:paraId="0AFDE0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2093" w:type="dxa"/>
            <w:vMerge w:val="continue"/>
            <w:noWrap w:val="0"/>
            <w:vAlign w:val="center"/>
          </w:tcPr>
          <w:p w14:paraId="0BF3D050">
            <w:pPr>
              <w:autoSpaceDE w:val="0"/>
              <w:autoSpaceDN w:val="0"/>
              <w:spacing w:line="500" w:lineRule="exact"/>
              <w:jc w:val="center"/>
              <w:rPr>
                <w:rFonts w:hint="eastAsia" w:ascii="方正黑体_GBK" w:hAnsi="方正黑体_GBK" w:eastAsia="方正黑体_GBK" w:cs="方正黑体_GBK"/>
                <w:kern w:val="0"/>
                <w:sz w:val="28"/>
                <w:szCs w:val="28"/>
                <w:lang w:eastAsia="en-US"/>
              </w:rPr>
            </w:pPr>
          </w:p>
        </w:tc>
        <w:tc>
          <w:tcPr>
            <w:tcW w:w="1673" w:type="dxa"/>
            <w:noWrap w:val="0"/>
            <w:vAlign w:val="center"/>
          </w:tcPr>
          <w:p w14:paraId="3AD63546">
            <w:pPr>
              <w:pStyle w:val="13"/>
              <w:spacing w:line="500" w:lineRule="exact"/>
              <w:jc w:val="center"/>
              <w:rPr>
                <w:rFonts w:hint="eastAsia" w:ascii="方正黑体_GBK" w:hAnsi="方正黑体_GBK" w:eastAsia="方正黑体_GBK" w:cs="方正黑体_GBK"/>
                <w:sz w:val="28"/>
                <w:szCs w:val="28"/>
                <w:lang w:eastAsia="zh-CN"/>
              </w:rPr>
            </w:pPr>
            <w:r>
              <w:rPr>
                <w:rFonts w:hint="eastAsia" w:ascii="方正黑体_GBK" w:hAnsi="方正黑体_GBK" w:eastAsia="方正黑体_GBK" w:cs="方正黑体_GBK"/>
                <w:sz w:val="28"/>
                <w:szCs w:val="28"/>
                <w:lang w:eastAsia="zh-CN"/>
              </w:rPr>
              <w:t>厂  家</w:t>
            </w:r>
          </w:p>
        </w:tc>
        <w:tc>
          <w:tcPr>
            <w:tcW w:w="4871" w:type="dxa"/>
            <w:gridSpan w:val="3"/>
            <w:noWrap w:val="0"/>
            <w:vAlign w:val="center"/>
          </w:tcPr>
          <w:p w14:paraId="5BA8EFAF">
            <w:pPr>
              <w:pStyle w:val="13"/>
              <w:spacing w:line="500" w:lineRule="exact"/>
              <w:jc w:val="center"/>
              <w:rPr>
                <w:rFonts w:hint="eastAsia" w:ascii="方正仿宋_GBK" w:hAnsi="方正仿宋_GBK" w:eastAsia="方正仿宋_GBK" w:cs="方正仿宋_GBK"/>
                <w:sz w:val="28"/>
                <w:szCs w:val="28"/>
              </w:rPr>
            </w:pPr>
          </w:p>
        </w:tc>
      </w:tr>
      <w:tr w14:paraId="3C21A3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2093" w:type="dxa"/>
            <w:noWrap w:val="0"/>
            <w:vAlign w:val="center"/>
          </w:tcPr>
          <w:p w14:paraId="6212D280">
            <w:pPr>
              <w:pStyle w:val="13"/>
              <w:spacing w:line="500" w:lineRule="exact"/>
              <w:jc w:val="center"/>
              <w:rPr>
                <w:rFonts w:hint="eastAsia" w:ascii="方正黑体_GBK" w:hAnsi="方正黑体_GBK" w:eastAsia="方正黑体_GBK" w:cs="方正黑体_GBK"/>
                <w:sz w:val="28"/>
                <w:szCs w:val="28"/>
                <w:lang w:eastAsia="zh-CN"/>
              </w:rPr>
            </w:pPr>
            <w:r>
              <w:rPr>
                <w:rFonts w:hint="eastAsia" w:ascii="方正黑体_GBK" w:hAnsi="方正黑体_GBK" w:eastAsia="方正黑体_GBK" w:cs="方正黑体_GBK"/>
                <w:sz w:val="28"/>
                <w:szCs w:val="28"/>
                <w:lang w:eastAsia="zh-CN"/>
              </w:rPr>
              <w:t>申请推介科室</w:t>
            </w:r>
          </w:p>
        </w:tc>
        <w:tc>
          <w:tcPr>
            <w:tcW w:w="6544" w:type="dxa"/>
            <w:gridSpan w:val="4"/>
            <w:noWrap w:val="0"/>
            <w:vAlign w:val="center"/>
          </w:tcPr>
          <w:p w14:paraId="2D86EB16">
            <w:pPr>
              <w:pStyle w:val="13"/>
              <w:spacing w:line="500" w:lineRule="exact"/>
              <w:jc w:val="center"/>
              <w:rPr>
                <w:rFonts w:hint="eastAsia" w:ascii="方正仿宋_GBK" w:hAnsi="方正仿宋_GBK" w:eastAsia="方正仿宋_GBK" w:cs="方正仿宋_GBK"/>
                <w:sz w:val="28"/>
                <w:szCs w:val="28"/>
                <w:lang w:eastAsia="zh-CN"/>
              </w:rPr>
            </w:pPr>
          </w:p>
        </w:tc>
      </w:tr>
      <w:tr w14:paraId="02AFE6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3" w:hRule="atLeast"/>
        </w:trPr>
        <w:tc>
          <w:tcPr>
            <w:tcW w:w="2093" w:type="dxa"/>
            <w:noWrap w:val="0"/>
            <w:vAlign w:val="center"/>
          </w:tcPr>
          <w:p w14:paraId="3E41CAB9">
            <w:pPr>
              <w:pStyle w:val="13"/>
              <w:spacing w:line="500" w:lineRule="exact"/>
              <w:jc w:val="center"/>
              <w:rPr>
                <w:rFonts w:hint="eastAsia" w:ascii="方正黑体_GBK" w:hAnsi="方正黑体_GBK" w:eastAsia="方正黑体_GBK" w:cs="方正黑体_GBK"/>
                <w:sz w:val="28"/>
                <w:szCs w:val="28"/>
                <w:lang w:eastAsia="zh-CN"/>
              </w:rPr>
            </w:pPr>
          </w:p>
          <w:p w14:paraId="67E6D5F7">
            <w:pPr>
              <w:pStyle w:val="13"/>
              <w:spacing w:line="500" w:lineRule="exact"/>
              <w:jc w:val="center"/>
              <w:rPr>
                <w:rFonts w:hint="eastAsia" w:ascii="方正黑体_GBK" w:hAnsi="方正黑体_GBK" w:eastAsia="方正黑体_GBK" w:cs="方正黑体_GBK"/>
                <w:sz w:val="28"/>
                <w:szCs w:val="28"/>
                <w:lang w:eastAsia="zh-CN"/>
              </w:rPr>
            </w:pPr>
            <w:r>
              <w:rPr>
                <w:rFonts w:hint="eastAsia" w:ascii="方正黑体_GBK" w:hAnsi="方正黑体_GBK" w:eastAsia="方正黑体_GBK" w:cs="方正黑体_GBK"/>
                <w:sz w:val="28"/>
                <w:szCs w:val="28"/>
                <w:lang w:eastAsia="zh-CN"/>
              </w:rPr>
              <w:t>申请推介内容</w:t>
            </w:r>
          </w:p>
          <w:p w14:paraId="434089FF">
            <w:pPr>
              <w:pStyle w:val="13"/>
              <w:spacing w:line="500" w:lineRule="exact"/>
              <w:jc w:val="center"/>
              <w:rPr>
                <w:rFonts w:hint="eastAsia" w:ascii="方正黑体_GBK" w:hAnsi="方正黑体_GBK" w:eastAsia="方正黑体_GBK" w:cs="方正黑体_GBK"/>
                <w:sz w:val="28"/>
                <w:szCs w:val="28"/>
                <w:lang w:eastAsia="zh-CN"/>
              </w:rPr>
            </w:pPr>
          </w:p>
        </w:tc>
        <w:tc>
          <w:tcPr>
            <w:tcW w:w="6544" w:type="dxa"/>
            <w:gridSpan w:val="4"/>
            <w:noWrap w:val="0"/>
            <w:vAlign w:val="center"/>
          </w:tcPr>
          <w:p w14:paraId="0EB1CD74">
            <w:pPr>
              <w:widowControl/>
              <w:autoSpaceDE w:val="0"/>
              <w:autoSpaceDN w:val="0"/>
              <w:spacing w:line="500" w:lineRule="exact"/>
              <w:jc w:val="center"/>
              <w:rPr>
                <w:rFonts w:hint="eastAsia" w:ascii="方正仿宋_GBK" w:hAnsi="方正仿宋_GBK" w:eastAsia="方正仿宋_GBK" w:cs="方正仿宋_GBK"/>
                <w:kern w:val="0"/>
                <w:sz w:val="28"/>
                <w:szCs w:val="28"/>
                <w:lang w:eastAsia="en-US"/>
              </w:rPr>
            </w:pPr>
          </w:p>
        </w:tc>
      </w:tr>
      <w:tr w14:paraId="1ECD4F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7" w:hRule="atLeast"/>
        </w:trPr>
        <w:tc>
          <w:tcPr>
            <w:tcW w:w="2093" w:type="dxa"/>
            <w:vMerge w:val="restart"/>
            <w:noWrap w:val="0"/>
            <w:vAlign w:val="center"/>
          </w:tcPr>
          <w:p w14:paraId="092028D5">
            <w:pPr>
              <w:pStyle w:val="13"/>
              <w:spacing w:line="500" w:lineRule="exact"/>
              <w:jc w:val="center"/>
              <w:rPr>
                <w:rFonts w:hint="eastAsia" w:ascii="方正黑体_GBK" w:hAnsi="方正黑体_GBK" w:eastAsia="方正黑体_GBK" w:cs="方正黑体_GBK"/>
                <w:sz w:val="28"/>
                <w:szCs w:val="28"/>
                <w:lang w:eastAsia="zh-CN"/>
              </w:rPr>
            </w:pPr>
            <w:r>
              <w:rPr>
                <w:rFonts w:hint="eastAsia" w:ascii="方正黑体_GBK" w:hAnsi="方正黑体_GBK" w:eastAsia="方正黑体_GBK" w:cs="方正黑体_GBK"/>
                <w:sz w:val="28"/>
                <w:szCs w:val="28"/>
                <w:lang w:eastAsia="zh-CN"/>
              </w:rPr>
              <w:t>临床科室</w:t>
            </w:r>
          </w:p>
        </w:tc>
        <w:tc>
          <w:tcPr>
            <w:tcW w:w="1765" w:type="dxa"/>
            <w:gridSpan w:val="2"/>
            <w:noWrap w:val="0"/>
            <w:vAlign w:val="center"/>
          </w:tcPr>
          <w:p w14:paraId="6D3CBE34">
            <w:pPr>
              <w:widowControl/>
              <w:autoSpaceDE w:val="0"/>
              <w:autoSpaceDN w:val="0"/>
              <w:spacing w:line="500" w:lineRule="exact"/>
              <w:jc w:val="center"/>
              <w:rPr>
                <w:rFonts w:hint="eastAsia"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负责人意见</w:t>
            </w:r>
          </w:p>
        </w:tc>
        <w:tc>
          <w:tcPr>
            <w:tcW w:w="4779" w:type="dxa"/>
            <w:gridSpan w:val="2"/>
            <w:noWrap w:val="0"/>
            <w:vAlign w:val="center"/>
          </w:tcPr>
          <w:p w14:paraId="193DC3EF">
            <w:pPr>
              <w:widowControl/>
              <w:autoSpaceDE w:val="0"/>
              <w:autoSpaceDN w:val="0"/>
              <w:spacing w:line="500" w:lineRule="exact"/>
              <w:ind w:firstLine="2800" w:firstLineChars="1000"/>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签名：</w:t>
            </w:r>
          </w:p>
        </w:tc>
      </w:tr>
      <w:tr w14:paraId="6DADC8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2093" w:type="dxa"/>
            <w:vMerge w:val="continue"/>
            <w:noWrap w:val="0"/>
            <w:vAlign w:val="center"/>
          </w:tcPr>
          <w:p w14:paraId="56F2D20D">
            <w:pPr>
              <w:pStyle w:val="13"/>
              <w:spacing w:line="500" w:lineRule="exact"/>
              <w:ind w:firstLine="560" w:firstLineChars="200"/>
              <w:jc w:val="center"/>
              <w:rPr>
                <w:rFonts w:hint="eastAsia" w:ascii="方正黑体_GBK" w:hAnsi="方正黑体_GBK" w:eastAsia="方正黑体_GBK" w:cs="方正黑体_GBK"/>
                <w:sz w:val="28"/>
                <w:szCs w:val="28"/>
                <w:lang w:eastAsia="zh-CN"/>
              </w:rPr>
            </w:pPr>
          </w:p>
        </w:tc>
        <w:tc>
          <w:tcPr>
            <w:tcW w:w="1765" w:type="dxa"/>
            <w:gridSpan w:val="2"/>
            <w:noWrap w:val="0"/>
            <w:vAlign w:val="center"/>
          </w:tcPr>
          <w:p w14:paraId="36FC6A40">
            <w:pPr>
              <w:widowControl/>
              <w:autoSpaceDE w:val="0"/>
              <w:autoSpaceDN w:val="0"/>
              <w:spacing w:line="500" w:lineRule="exact"/>
              <w:jc w:val="center"/>
              <w:rPr>
                <w:rFonts w:hint="eastAsia"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参加人员</w:t>
            </w:r>
          </w:p>
        </w:tc>
        <w:tc>
          <w:tcPr>
            <w:tcW w:w="4779" w:type="dxa"/>
            <w:gridSpan w:val="2"/>
            <w:noWrap w:val="0"/>
            <w:vAlign w:val="center"/>
          </w:tcPr>
          <w:p w14:paraId="3A832C84">
            <w:pPr>
              <w:widowControl/>
              <w:autoSpaceDE w:val="0"/>
              <w:autoSpaceDN w:val="0"/>
              <w:spacing w:line="500" w:lineRule="exact"/>
              <w:jc w:val="center"/>
              <w:rPr>
                <w:rFonts w:hint="eastAsia" w:ascii="方正仿宋_GBK" w:hAnsi="方正仿宋_GBK" w:eastAsia="方正仿宋_GBK" w:cs="方正仿宋_GBK"/>
                <w:kern w:val="0"/>
                <w:sz w:val="28"/>
                <w:szCs w:val="28"/>
                <w:lang w:eastAsia="en-US"/>
              </w:rPr>
            </w:pPr>
          </w:p>
        </w:tc>
      </w:tr>
      <w:tr w14:paraId="3B4FED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7" w:hRule="atLeast"/>
        </w:trPr>
        <w:tc>
          <w:tcPr>
            <w:tcW w:w="2093" w:type="dxa"/>
            <w:vMerge w:val="continue"/>
            <w:noWrap w:val="0"/>
            <w:vAlign w:val="center"/>
          </w:tcPr>
          <w:p w14:paraId="5EF1D6EC">
            <w:pPr>
              <w:pStyle w:val="13"/>
              <w:spacing w:line="500" w:lineRule="exact"/>
              <w:jc w:val="center"/>
              <w:rPr>
                <w:rFonts w:hint="eastAsia" w:ascii="方正黑体_GBK" w:hAnsi="方正黑体_GBK" w:eastAsia="方正黑体_GBK" w:cs="方正黑体_GBK"/>
                <w:sz w:val="28"/>
                <w:szCs w:val="28"/>
                <w:lang w:eastAsia="zh-CN"/>
              </w:rPr>
            </w:pPr>
          </w:p>
        </w:tc>
        <w:tc>
          <w:tcPr>
            <w:tcW w:w="1765" w:type="dxa"/>
            <w:gridSpan w:val="2"/>
            <w:noWrap w:val="0"/>
            <w:vAlign w:val="center"/>
          </w:tcPr>
          <w:p w14:paraId="3042C054">
            <w:pPr>
              <w:widowControl/>
              <w:autoSpaceDE w:val="0"/>
              <w:autoSpaceDN w:val="0"/>
              <w:spacing w:line="500" w:lineRule="exact"/>
              <w:jc w:val="center"/>
              <w:rPr>
                <w:rFonts w:hint="eastAsia"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时   间</w:t>
            </w:r>
          </w:p>
        </w:tc>
        <w:tc>
          <w:tcPr>
            <w:tcW w:w="4779" w:type="dxa"/>
            <w:gridSpan w:val="2"/>
            <w:noWrap w:val="0"/>
            <w:vAlign w:val="center"/>
          </w:tcPr>
          <w:p w14:paraId="6B8CBAD6">
            <w:pPr>
              <w:widowControl/>
              <w:autoSpaceDE w:val="0"/>
              <w:autoSpaceDN w:val="0"/>
              <w:spacing w:line="500" w:lineRule="exact"/>
              <w:jc w:val="center"/>
              <w:rPr>
                <w:rFonts w:hint="eastAsia" w:ascii="方正仿宋_GBK" w:hAnsi="方正仿宋_GBK" w:eastAsia="方正仿宋_GBK" w:cs="方正仿宋_GBK"/>
                <w:kern w:val="0"/>
                <w:sz w:val="28"/>
                <w:szCs w:val="28"/>
                <w:lang w:eastAsia="en-US"/>
              </w:rPr>
            </w:pPr>
          </w:p>
        </w:tc>
      </w:tr>
      <w:tr w14:paraId="0A04C9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 w:hRule="atLeast"/>
        </w:trPr>
        <w:tc>
          <w:tcPr>
            <w:tcW w:w="2093" w:type="dxa"/>
            <w:vMerge w:val="continue"/>
            <w:noWrap w:val="0"/>
            <w:vAlign w:val="center"/>
          </w:tcPr>
          <w:p w14:paraId="5004C608">
            <w:pPr>
              <w:pStyle w:val="13"/>
              <w:spacing w:line="500" w:lineRule="exact"/>
              <w:jc w:val="center"/>
              <w:rPr>
                <w:rFonts w:hint="eastAsia" w:ascii="方正黑体_GBK" w:hAnsi="方正黑体_GBK" w:eastAsia="方正黑体_GBK" w:cs="方正黑体_GBK"/>
                <w:sz w:val="28"/>
                <w:szCs w:val="28"/>
                <w:lang w:eastAsia="zh-CN"/>
              </w:rPr>
            </w:pPr>
          </w:p>
        </w:tc>
        <w:tc>
          <w:tcPr>
            <w:tcW w:w="1765" w:type="dxa"/>
            <w:gridSpan w:val="2"/>
            <w:noWrap w:val="0"/>
            <w:vAlign w:val="center"/>
          </w:tcPr>
          <w:p w14:paraId="739E87E1">
            <w:pPr>
              <w:widowControl/>
              <w:tabs>
                <w:tab w:val="left" w:pos="460"/>
              </w:tabs>
              <w:autoSpaceDE w:val="0"/>
              <w:autoSpaceDN w:val="0"/>
              <w:spacing w:line="500" w:lineRule="exact"/>
              <w:jc w:val="center"/>
              <w:rPr>
                <w:rFonts w:hint="eastAsia" w:ascii="方正黑体_GBK" w:hAnsi="方正黑体_GBK" w:eastAsia="方正黑体_GBK" w:cs="方正黑体_GBK"/>
                <w:kern w:val="0"/>
                <w:sz w:val="28"/>
                <w:szCs w:val="28"/>
              </w:rPr>
            </w:pPr>
            <w:r>
              <w:rPr>
                <w:rFonts w:hint="eastAsia" w:ascii="方正黑体_GBK" w:hAnsi="方正黑体_GBK" w:eastAsia="方正黑体_GBK" w:cs="方正黑体_GBK"/>
                <w:kern w:val="0"/>
                <w:sz w:val="28"/>
                <w:szCs w:val="28"/>
              </w:rPr>
              <w:t>地   点</w:t>
            </w:r>
          </w:p>
        </w:tc>
        <w:tc>
          <w:tcPr>
            <w:tcW w:w="4779" w:type="dxa"/>
            <w:gridSpan w:val="2"/>
            <w:noWrap w:val="0"/>
            <w:vAlign w:val="center"/>
          </w:tcPr>
          <w:p w14:paraId="3136E7D3">
            <w:pPr>
              <w:widowControl/>
              <w:autoSpaceDE w:val="0"/>
              <w:autoSpaceDN w:val="0"/>
              <w:spacing w:line="500" w:lineRule="exact"/>
              <w:jc w:val="center"/>
              <w:rPr>
                <w:rFonts w:hint="eastAsia" w:ascii="方正仿宋_GBK" w:hAnsi="方正仿宋_GBK" w:eastAsia="方正仿宋_GBK" w:cs="方正仿宋_GBK"/>
                <w:kern w:val="0"/>
                <w:sz w:val="28"/>
                <w:szCs w:val="28"/>
                <w:lang w:eastAsia="en-US"/>
              </w:rPr>
            </w:pPr>
          </w:p>
        </w:tc>
      </w:tr>
      <w:tr w14:paraId="2133BE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2093" w:type="dxa"/>
            <w:noWrap w:val="0"/>
            <w:vAlign w:val="center"/>
          </w:tcPr>
          <w:p w14:paraId="1828D4D8">
            <w:pPr>
              <w:pStyle w:val="13"/>
              <w:spacing w:line="500" w:lineRule="exact"/>
              <w:jc w:val="center"/>
              <w:rPr>
                <w:rFonts w:hint="eastAsia" w:ascii="方正黑体_GBK" w:hAnsi="方正黑体_GBK" w:eastAsia="方正黑体_GBK" w:cs="方正黑体_GBK"/>
                <w:sz w:val="28"/>
                <w:szCs w:val="28"/>
                <w:lang w:eastAsia="zh-CN"/>
              </w:rPr>
            </w:pPr>
            <w:r>
              <w:rPr>
                <w:rFonts w:hint="eastAsia" w:ascii="方正黑体_GBK" w:hAnsi="方正黑体_GBK" w:eastAsia="方正黑体_GBK" w:cs="方正黑体_GBK"/>
                <w:sz w:val="28"/>
                <w:szCs w:val="28"/>
                <w:lang w:eastAsia="zh-CN"/>
              </w:rPr>
              <w:t>主管科室</w:t>
            </w:r>
          </w:p>
        </w:tc>
        <w:tc>
          <w:tcPr>
            <w:tcW w:w="6544" w:type="dxa"/>
            <w:gridSpan w:val="4"/>
            <w:noWrap w:val="0"/>
            <w:vAlign w:val="center"/>
          </w:tcPr>
          <w:p w14:paraId="13C02C22">
            <w:pPr>
              <w:widowControl/>
              <w:autoSpaceDE w:val="0"/>
              <w:autoSpaceDN w:val="0"/>
              <w:spacing w:line="500" w:lineRule="exact"/>
              <w:jc w:val="center"/>
              <w:rPr>
                <w:rFonts w:hint="eastAsia" w:ascii="方正仿宋_GBK" w:hAnsi="方正仿宋_GBK" w:eastAsia="方正仿宋_GBK" w:cs="方正仿宋_GBK"/>
                <w:kern w:val="0"/>
                <w:sz w:val="28"/>
                <w:szCs w:val="28"/>
                <w:lang w:eastAsia="en-US"/>
              </w:rPr>
            </w:pPr>
          </w:p>
        </w:tc>
      </w:tr>
      <w:tr w14:paraId="347610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9" w:hRule="atLeast"/>
        </w:trPr>
        <w:tc>
          <w:tcPr>
            <w:tcW w:w="2093" w:type="dxa"/>
            <w:noWrap w:val="0"/>
            <w:vAlign w:val="center"/>
          </w:tcPr>
          <w:p w14:paraId="381ECAE5">
            <w:pPr>
              <w:pStyle w:val="13"/>
              <w:spacing w:line="500" w:lineRule="exact"/>
              <w:jc w:val="center"/>
              <w:rPr>
                <w:rFonts w:hint="eastAsia" w:ascii="方正黑体_GBK" w:hAnsi="方正黑体_GBK" w:eastAsia="方正黑体_GBK" w:cs="方正黑体_GBK"/>
                <w:sz w:val="28"/>
                <w:szCs w:val="28"/>
                <w:lang w:eastAsia="zh-CN"/>
              </w:rPr>
            </w:pPr>
            <w:r>
              <w:rPr>
                <w:rFonts w:hint="eastAsia" w:ascii="方正黑体_GBK" w:hAnsi="方正黑体_GBK" w:eastAsia="方正黑体_GBK" w:cs="方正黑体_GBK"/>
                <w:sz w:val="28"/>
                <w:szCs w:val="28"/>
                <w:lang w:eastAsia="zh-CN"/>
              </w:rPr>
              <w:t>分管领导</w:t>
            </w:r>
          </w:p>
        </w:tc>
        <w:tc>
          <w:tcPr>
            <w:tcW w:w="6544" w:type="dxa"/>
            <w:gridSpan w:val="4"/>
            <w:noWrap w:val="0"/>
            <w:vAlign w:val="center"/>
          </w:tcPr>
          <w:p w14:paraId="6B549E1C">
            <w:pPr>
              <w:widowControl/>
              <w:autoSpaceDE w:val="0"/>
              <w:autoSpaceDN w:val="0"/>
              <w:spacing w:line="500" w:lineRule="exact"/>
              <w:jc w:val="center"/>
              <w:rPr>
                <w:rFonts w:hint="eastAsia" w:ascii="方正仿宋_GBK" w:hAnsi="方正仿宋_GBK" w:eastAsia="方正仿宋_GBK" w:cs="方正仿宋_GBK"/>
                <w:kern w:val="0"/>
                <w:sz w:val="28"/>
                <w:szCs w:val="28"/>
                <w:lang w:eastAsia="en-US"/>
              </w:rPr>
            </w:pPr>
          </w:p>
        </w:tc>
      </w:tr>
    </w:tbl>
    <w:p w14:paraId="3EEB011F">
      <w:pPr>
        <w:keepNext w:val="0"/>
        <w:keepLines w:val="0"/>
        <w:pageBreakBefore w:val="0"/>
        <w:widowControl w:val="0"/>
        <w:tabs>
          <w:tab w:val="left" w:pos="5106"/>
        </w:tabs>
        <w:kinsoku/>
        <w:wordWrap/>
        <w:overflowPunct/>
        <w:topLinePunct w:val="0"/>
        <w:autoSpaceDE/>
        <w:autoSpaceDN/>
        <w:bidi w:val="0"/>
        <w:adjustRightInd/>
        <w:snapToGrid/>
        <w:spacing w:line="240" w:lineRule="auto"/>
        <w:jc w:val="left"/>
        <w:textAlignment w:val="auto"/>
        <w:rPr>
          <w:rFonts w:hint="default" w:ascii="方正仿宋_GBK" w:hAnsi="方正仿宋_GBK" w:eastAsia="方正仿宋_GBK" w:cs="方正仿宋_GBK"/>
          <w:sz w:val="32"/>
          <w:szCs w:val="32"/>
          <w:lang w:val="en-US" w:eastAsia="zh-CN"/>
        </w:rPr>
      </w:pPr>
    </w:p>
    <w:p w14:paraId="33083C7B">
      <w:pPr>
        <w:keepNext w:val="0"/>
        <w:keepLines w:val="0"/>
        <w:pageBreakBefore w:val="0"/>
        <w:widowControl w:val="0"/>
        <w:tabs>
          <w:tab w:val="left" w:pos="5106"/>
        </w:tabs>
        <w:kinsoku/>
        <w:wordWrap/>
        <w:overflowPunct/>
        <w:topLinePunct w:val="0"/>
        <w:autoSpaceDE/>
        <w:autoSpaceDN/>
        <w:bidi w:val="0"/>
        <w:adjustRightInd/>
        <w:snapToGrid/>
        <w:spacing w:line="240" w:lineRule="auto"/>
        <w:jc w:val="left"/>
        <w:textAlignment w:val="auto"/>
        <w:rPr>
          <w:rFonts w:hint="default" w:ascii="方正仿宋_GBK" w:hAnsi="方正仿宋_GBK" w:eastAsia="方正仿宋_GBK" w:cs="方正仿宋_GBK"/>
          <w:sz w:val="32"/>
          <w:szCs w:val="32"/>
          <w:lang w:val="en-US" w:eastAsia="zh-CN"/>
        </w:rPr>
      </w:pPr>
    </w:p>
    <w:p w14:paraId="56E859FB">
      <w:pPr>
        <w:keepNext w:val="0"/>
        <w:keepLines w:val="0"/>
        <w:pageBreakBefore w:val="0"/>
        <w:widowControl w:val="0"/>
        <w:tabs>
          <w:tab w:val="left" w:pos="5106"/>
        </w:tabs>
        <w:kinsoku/>
        <w:wordWrap/>
        <w:overflowPunct/>
        <w:topLinePunct w:val="0"/>
        <w:autoSpaceDE/>
        <w:autoSpaceDN/>
        <w:bidi w:val="0"/>
        <w:adjustRightInd/>
        <w:snapToGrid/>
        <w:spacing w:line="240" w:lineRule="auto"/>
        <w:jc w:val="left"/>
        <w:textAlignment w:val="auto"/>
        <w:rPr>
          <w:rFonts w:hint="default" w:ascii="方正仿宋_GBK" w:hAnsi="方正仿宋_GBK" w:eastAsia="方正仿宋_GBK" w:cs="方正仿宋_GBK"/>
          <w:sz w:val="32"/>
          <w:szCs w:val="32"/>
          <w:lang w:val="en-US" w:eastAsia="zh-CN"/>
        </w:rPr>
      </w:pPr>
    </w:p>
    <w:sectPr>
      <w:footerReference r:id="rId6" w:type="default"/>
      <w:pgSz w:w="11906" w:h="16838"/>
      <w:pgMar w:top="1440" w:right="1803" w:bottom="1440" w:left="1803" w:header="851" w:footer="992" w:gutter="0"/>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0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2BAB375-CFA8-4903-8A76-9F47554B920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embedRegular r:id="rId2" w:fontKey="{F6510338-1914-4F55-BB43-81C07ECAB7A7}"/>
  </w:font>
  <w:font w:name="方正黑体_GBK">
    <w:panose1 w:val="03000509000000000000"/>
    <w:charset w:val="86"/>
    <w:family w:val="auto"/>
    <w:pitch w:val="default"/>
    <w:sig w:usb0="00000001" w:usb1="080E0000" w:usb2="00000000" w:usb3="00000000" w:csb0="00040000" w:csb1="00000000"/>
    <w:embedRegular r:id="rId3" w:fontKey="{C78F341F-3D89-4200-BA4F-25E96A3B2436}"/>
  </w:font>
  <w:font w:name="方正仿宋_GBK">
    <w:panose1 w:val="03000509000000000000"/>
    <w:charset w:val="86"/>
    <w:family w:val="auto"/>
    <w:pitch w:val="default"/>
    <w:sig w:usb0="00000001" w:usb1="080E0000" w:usb2="00000000" w:usb3="00000000" w:csb0="00040000" w:csb1="00000000"/>
    <w:embedRegular r:id="rId4" w:fontKey="{07826F64-F77B-4DD1-A1EF-7023088D794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20CD1E">
    <w:pPr>
      <w:pStyle w:val="4"/>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3 -</w:t>
    </w:r>
    <w:r>
      <w:rPr>
        <w:rFonts w:ascii="宋体" w:hAnsi="宋体"/>
        <w:sz w:val="28"/>
        <w:szCs w:val="28"/>
      </w:rPr>
      <w:fldChar w:fldCharType="end"/>
    </w:r>
  </w:p>
  <w:p w14:paraId="76D4C504">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BD718">
    <w:pPr>
      <w:pStyle w:val="4"/>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p w14:paraId="2C70A84F">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D2DCD7">
    <w:pPr>
      <w:pStyle w:val="4"/>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14:paraId="28958583">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01B773">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19050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ED0FA7">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5pt;height:144pt;width:144pt;mso-position-horizontal:outside;mso-position-horizontal-relative:margin;mso-wrap-style:none;z-index:251659264;mso-width-relative:page;mso-height-relative:page;" filled="f" stroked="f" coordsize="21600,21600" o:gfxdata="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pLzuPtMAAAAGAQAADwAAAAAAAAABACAAAAAiAAAAZHJzL2Rvd25yZXYueG1sUEsB&#10;AhQAFAAAAAgAh07iQFOJUQ0zAgAAYwQAAA4AAAAAAAAAAQAgAAAAIgEAAGRycy9lMm9Eb2MueG1s&#10;UEsFBgAAAAAGAAYAWQEAAMcFAAAAAA==&#10;">
              <v:fill on="f" focussize="0,0"/>
              <v:stroke on="f" weight="0.5pt"/>
              <v:imagedata o:title=""/>
              <o:lock v:ext="edit" aspectratio="f"/>
              <v:textbox inset="0mm,0mm,0mm,0mm" style="mso-fit-shape-to-text:t;">
                <w:txbxContent>
                  <w:p w14:paraId="7DED0FA7">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iYTJlMGFhMDdkMTYzZjMxODYyYmI1ODI2YzYwOTUifQ=="/>
    <w:docVar w:name="KSO_WPS_MARK_KEY" w:val="cb89949f-ee9a-44fd-ab5d-8cede584d420"/>
  </w:docVars>
  <w:rsids>
    <w:rsidRoot w:val="00000000"/>
    <w:rsid w:val="00D2380B"/>
    <w:rsid w:val="039C537B"/>
    <w:rsid w:val="063955D7"/>
    <w:rsid w:val="065F25F4"/>
    <w:rsid w:val="09B91D37"/>
    <w:rsid w:val="0A0E51B8"/>
    <w:rsid w:val="0B36617C"/>
    <w:rsid w:val="0C831895"/>
    <w:rsid w:val="0DA00255"/>
    <w:rsid w:val="10222600"/>
    <w:rsid w:val="11B421A3"/>
    <w:rsid w:val="133F7A00"/>
    <w:rsid w:val="13675B6C"/>
    <w:rsid w:val="138E4C20"/>
    <w:rsid w:val="13A11B10"/>
    <w:rsid w:val="153D57DB"/>
    <w:rsid w:val="167C538B"/>
    <w:rsid w:val="1760439F"/>
    <w:rsid w:val="1AC035E3"/>
    <w:rsid w:val="1B726910"/>
    <w:rsid w:val="1C117A81"/>
    <w:rsid w:val="1C530EFC"/>
    <w:rsid w:val="1CE63B1B"/>
    <w:rsid w:val="1DD82E52"/>
    <w:rsid w:val="228D2F3E"/>
    <w:rsid w:val="23F963C6"/>
    <w:rsid w:val="257A518B"/>
    <w:rsid w:val="26BB3CAD"/>
    <w:rsid w:val="277549C7"/>
    <w:rsid w:val="29EC7B36"/>
    <w:rsid w:val="2BAB7D3B"/>
    <w:rsid w:val="2C411FEF"/>
    <w:rsid w:val="2DBC2A70"/>
    <w:rsid w:val="2DDD46C4"/>
    <w:rsid w:val="2DDE4689"/>
    <w:rsid w:val="2E576F62"/>
    <w:rsid w:val="3077320A"/>
    <w:rsid w:val="3135465C"/>
    <w:rsid w:val="3268280F"/>
    <w:rsid w:val="32E25538"/>
    <w:rsid w:val="32F3657D"/>
    <w:rsid w:val="332E5CC5"/>
    <w:rsid w:val="34311531"/>
    <w:rsid w:val="34796F56"/>
    <w:rsid w:val="34CA6198"/>
    <w:rsid w:val="34EC1AB6"/>
    <w:rsid w:val="35E7390E"/>
    <w:rsid w:val="365919D9"/>
    <w:rsid w:val="36FB5774"/>
    <w:rsid w:val="37637BAF"/>
    <w:rsid w:val="3A2F33F7"/>
    <w:rsid w:val="3A465B2C"/>
    <w:rsid w:val="3BCB0097"/>
    <w:rsid w:val="3BDF1D94"/>
    <w:rsid w:val="3D3542AD"/>
    <w:rsid w:val="3D7F1806"/>
    <w:rsid w:val="3FA37F44"/>
    <w:rsid w:val="3FA61DD6"/>
    <w:rsid w:val="42BF2D4C"/>
    <w:rsid w:val="43341047"/>
    <w:rsid w:val="45052E0D"/>
    <w:rsid w:val="46F661E4"/>
    <w:rsid w:val="471F45AC"/>
    <w:rsid w:val="47CB141F"/>
    <w:rsid w:val="4D91637A"/>
    <w:rsid w:val="51084C7A"/>
    <w:rsid w:val="52AC6214"/>
    <w:rsid w:val="54576514"/>
    <w:rsid w:val="55146BCA"/>
    <w:rsid w:val="55883101"/>
    <w:rsid w:val="564E58E7"/>
    <w:rsid w:val="5A912297"/>
    <w:rsid w:val="5C025503"/>
    <w:rsid w:val="5C4B37F1"/>
    <w:rsid w:val="5C7D6D34"/>
    <w:rsid w:val="5E880B70"/>
    <w:rsid w:val="5FF92483"/>
    <w:rsid w:val="61FC06FB"/>
    <w:rsid w:val="62CE3D4D"/>
    <w:rsid w:val="63C72F56"/>
    <w:rsid w:val="69683014"/>
    <w:rsid w:val="6A323A1A"/>
    <w:rsid w:val="6BA55B63"/>
    <w:rsid w:val="6E963C85"/>
    <w:rsid w:val="6F3A63F4"/>
    <w:rsid w:val="70F42B9B"/>
    <w:rsid w:val="71B01AEB"/>
    <w:rsid w:val="74767144"/>
    <w:rsid w:val="750A159A"/>
    <w:rsid w:val="761143B6"/>
    <w:rsid w:val="778F4040"/>
    <w:rsid w:val="7819284C"/>
    <w:rsid w:val="7C375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semiHidden/>
    <w:unhideWhenUsed/>
    <w:qFormat/>
    <w:uiPriority w:val="99"/>
    <w:pPr>
      <w:ind w:left="420" w:leftChars="200"/>
    </w:pPr>
  </w:style>
  <w:style w:type="paragraph" w:styleId="3">
    <w:name w:val="Date"/>
    <w:basedOn w:val="1"/>
    <w:next w:val="1"/>
    <w:qFormat/>
    <w:uiPriority w:val="0"/>
    <w:pPr>
      <w:ind w:left="100" w:leftChars="2500"/>
    </w:pPr>
  </w:style>
  <w:style w:type="paragraph" w:styleId="4">
    <w:name w:val="footer"/>
    <w:basedOn w:val="1"/>
    <w:next w:val="5"/>
    <w:qFormat/>
    <w:uiPriority w:val="0"/>
    <w:pPr>
      <w:tabs>
        <w:tab w:val="center" w:pos="4153"/>
        <w:tab w:val="right" w:pos="8306"/>
      </w:tabs>
      <w:snapToGrid w:val="0"/>
      <w:jc w:val="left"/>
    </w:pPr>
    <w:rPr>
      <w:sz w:val="18"/>
    </w:rPr>
  </w:style>
  <w:style w:type="paragraph" w:customStyle="1" w:styleId="5">
    <w:name w:val="索引 51"/>
    <w:basedOn w:val="1"/>
    <w:next w:val="1"/>
    <w:qFormat/>
    <w:uiPriority w:val="0"/>
    <w:pPr>
      <w:ind w:left="1680"/>
    </w:p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rPr>
  </w:style>
  <w:style w:type="character" w:styleId="10">
    <w:name w:val="Strong"/>
    <w:basedOn w:val="9"/>
    <w:qFormat/>
    <w:uiPriority w:val="0"/>
    <w:rPr>
      <w:b/>
    </w:rPr>
  </w:style>
  <w:style w:type="character" w:customStyle="1" w:styleId="11">
    <w:name w:val="font11"/>
    <w:basedOn w:val="9"/>
    <w:qFormat/>
    <w:uiPriority w:val="0"/>
    <w:rPr>
      <w:rFonts w:hint="eastAsia" w:ascii="宋体" w:hAnsi="宋体" w:eastAsia="宋体" w:cs="宋体"/>
      <w:color w:val="000000"/>
      <w:sz w:val="22"/>
      <w:szCs w:val="22"/>
      <w:u w:val="none"/>
    </w:rPr>
  </w:style>
  <w:style w:type="character" w:customStyle="1" w:styleId="12">
    <w:name w:val="font21"/>
    <w:basedOn w:val="9"/>
    <w:qFormat/>
    <w:uiPriority w:val="0"/>
    <w:rPr>
      <w:rFonts w:ascii="Arial" w:hAnsi="Arial" w:cs="Arial"/>
      <w:color w:val="000000"/>
      <w:sz w:val="22"/>
      <w:szCs w:val="22"/>
      <w:u w:val="none"/>
    </w:rPr>
  </w:style>
  <w:style w:type="paragraph" w:customStyle="1" w:styleId="13">
    <w:name w:val="Table Paragraph"/>
    <w:basedOn w:val="1"/>
    <w:qFormat/>
    <w:uiPriority w:val="1"/>
    <w:pPr>
      <w:autoSpaceDE w:val="0"/>
      <w:autoSpaceDN w:val="0"/>
      <w:jc w:val="left"/>
    </w:pPr>
    <w:rPr>
      <w:rFonts w:ascii="宋体" w:hAnsi="宋体" w:cs="宋体"/>
      <w:kern w:val="0"/>
      <w:sz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1299</Words>
  <Characters>1307</Characters>
  <Lines>0</Lines>
  <Paragraphs>0</Paragraphs>
  <TotalTime>11</TotalTime>
  <ScaleCrop>false</ScaleCrop>
  <LinksUpToDate>false</LinksUpToDate>
  <CharactersWithSpaces>1415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2023-10-31T03:07:00Z</dcterms:created>
  <dc:creator>Administrator</dc:creator>
  <cp:lastModifiedBy>Not Bad.</cp:lastModifiedBy>
  <cp:lastPrinted>2024-07-16T07:53:00Z</cp:lastPrinted>
  <dcterms:modified xsi:type="dcterms:W3CDTF">2025-12-23T01:11:23Z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0AF24091596446BA867B544F78727126_13</vt:lpwstr>
  </property>
  <property fmtid="{D5CDD505-2E9C-101B-9397-08002B2CF9AE}" pid="4" name="KSOTemplateDocerSaveRecord">
    <vt:lpwstr>eyJoZGlkIjoiYTZlMTFmMTVkMDRjMTU4MzY4N2UwYWUwYTA3ZWFhNmIiLCJ1c2VySWQiOiIyNDgzMzIwNjMifQ==</vt:lpwstr>
  </property>
</Properties>
</file>