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9947" w:type="dxa"/>
        <w:jc w:val="center"/>
        <w:tblLayout w:type="fixed"/>
        <w:tblCellMar>
          <w:top w:w="0" w:type="dxa"/>
          <w:left w:w="108" w:type="dxa"/>
          <w:bottom w:w="0" w:type="dxa"/>
          <w:right w:w="108" w:type="dxa"/>
        </w:tblCellMar>
      </w:tblPr>
      <w:tblGrid>
        <w:gridCol w:w="2694"/>
        <w:gridCol w:w="2551"/>
        <w:gridCol w:w="1843"/>
        <w:gridCol w:w="2859"/>
      </w:tblGrid>
      <w:tr w14:paraId="2D774D62">
        <w:tblPrEx>
          <w:tblCellMar>
            <w:top w:w="0" w:type="dxa"/>
            <w:left w:w="108" w:type="dxa"/>
            <w:bottom w:w="0" w:type="dxa"/>
            <w:right w:w="108" w:type="dxa"/>
          </w:tblCellMar>
        </w:tblPrEx>
        <w:trPr>
          <w:trHeight w:val="878" w:hRule="atLeast"/>
          <w:jc w:val="center"/>
        </w:trPr>
        <w:tc>
          <w:tcPr>
            <w:tcW w:w="9947" w:type="dxa"/>
            <w:gridSpan w:val="4"/>
            <w:tcBorders>
              <w:top w:val="nil"/>
              <w:left w:val="nil"/>
              <w:bottom w:val="nil"/>
              <w:right w:val="nil"/>
            </w:tcBorders>
            <w:shd w:val="clear" w:color="auto" w:fill="auto"/>
            <w:noWrap/>
            <w:vAlign w:val="center"/>
          </w:tcPr>
          <w:p w14:paraId="387DC76B">
            <w:pPr>
              <w:widowControl/>
              <w:adjustRightInd w:val="0"/>
              <w:snapToGrid w:val="0"/>
              <w:jc w:val="center"/>
              <w:textAlignment w:val="center"/>
              <w:rPr>
                <w:rFonts w:hint="eastAsia" w:ascii="方正仿宋_GBK" w:hAnsi="方正仿宋_GBK" w:eastAsia="方正仿宋_GBK" w:cs="方正仿宋_GBK"/>
                <w:b/>
                <w:bCs/>
                <w:color w:val="000000"/>
                <w:kern w:val="0"/>
                <w:sz w:val="32"/>
                <w:szCs w:val="32"/>
                <w:lang w:bidi="ar"/>
              </w:rPr>
            </w:pPr>
            <w:r>
              <w:rPr>
                <w:rFonts w:hint="eastAsia" w:ascii="方正仿宋_GBK" w:hAnsi="方正仿宋_GBK" w:eastAsia="方正仿宋_GBK" w:cs="方正仿宋_GBK"/>
                <w:b/>
                <w:bCs/>
                <w:color w:val="000000"/>
                <w:kern w:val="0"/>
                <w:sz w:val="32"/>
                <w:szCs w:val="32"/>
                <w:lang w:bidi="ar"/>
              </w:rPr>
              <w:t>重庆市红十字会医院（江北区人民医院）</w:t>
            </w:r>
          </w:p>
          <w:p w14:paraId="74279475">
            <w:pPr>
              <w:widowControl/>
              <w:adjustRightInd w:val="0"/>
              <w:snapToGrid w:val="0"/>
              <w:jc w:val="center"/>
              <w:textAlignment w:val="center"/>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b/>
                <w:bCs/>
                <w:color w:val="000000"/>
                <w:kern w:val="0"/>
                <w:sz w:val="32"/>
                <w:szCs w:val="32"/>
                <w:lang w:bidi="ar"/>
              </w:rPr>
              <w:t>医疗设备采购需求调查表</w:t>
            </w:r>
            <w:bookmarkStart w:id="0" w:name="_GoBack"/>
            <w:bookmarkEnd w:id="0"/>
          </w:p>
        </w:tc>
      </w:tr>
      <w:tr w14:paraId="635E53C9">
        <w:tblPrEx>
          <w:tblCellMar>
            <w:top w:w="0" w:type="dxa"/>
            <w:left w:w="108" w:type="dxa"/>
            <w:bottom w:w="0" w:type="dxa"/>
            <w:right w:w="108" w:type="dxa"/>
          </w:tblCellMar>
        </w:tblPrEx>
        <w:trPr>
          <w:trHeight w:val="540" w:hRule="atLeast"/>
          <w:jc w:val="center"/>
        </w:trPr>
        <w:tc>
          <w:tcPr>
            <w:tcW w:w="9947" w:type="dxa"/>
            <w:gridSpan w:val="4"/>
            <w:tcBorders>
              <w:top w:val="nil"/>
              <w:left w:val="nil"/>
              <w:bottom w:val="single" w:color="auto" w:sz="4" w:space="0"/>
              <w:right w:val="nil"/>
            </w:tcBorders>
            <w:shd w:val="clear" w:color="auto" w:fill="auto"/>
            <w:noWrap/>
            <w:vAlign w:val="center"/>
          </w:tcPr>
          <w:p w14:paraId="54E06C43">
            <w:pPr>
              <w:widowControl/>
              <w:adjustRightInd w:val="0"/>
              <w:snapToGrid w:val="0"/>
              <w:jc w:val="left"/>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1.报送时间：2025年</w:t>
            </w:r>
            <w:r>
              <w:rPr>
                <w:rFonts w:hint="eastAsia" w:ascii="方正仿宋_GBK" w:hAnsi="方正仿宋_GBK" w:eastAsia="方正仿宋_GBK" w:cs="方正仿宋_GBK"/>
                <w:color w:val="000000"/>
                <w:kern w:val="0"/>
                <w:sz w:val="24"/>
                <w:lang w:val="en-US" w:eastAsia="zh-CN" w:bidi="ar"/>
              </w:rPr>
              <w:t>5</w:t>
            </w:r>
            <w:r>
              <w:rPr>
                <w:rFonts w:hint="eastAsia" w:ascii="方正仿宋_GBK" w:hAnsi="方正仿宋_GBK" w:eastAsia="方正仿宋_GBK" w:cs="方正仿宋_GBK"/>
                <w:color w:val="000000"/>
                <w:kern w:val="0"/>
                <w:sz w:val="24"/>
                <w:lang w:bidi="ar"/>
              </w:rPr>
              <w:t>月</w:t>
            </w:r>
            <w:r>
              <w:rPr>
                <w:rFonts w:hint="eastAsia" w:ascii="方正仿宋_GBK" w:hAnsi="方正仿宋_GBK" w:eastAsia="方正仿宋_GBK" w:cs="方正仿宋_GBK"/>
                <w:color w:val="000000"/>
                <w:kern w:val="0"/>
                <w:sz w:val="24"/>
                <w:lang w:val="en-US" w:eastAsia="zh-CN" w:bidi="ar"/>
              </w:rPr>
              <w:t>15</w:t>
            </w:r>
            <w:r>
              <w:rPr>
                <w:rFonts w:hint="eastAsia" w:ascii="方正仿宋_GBK" w:hAnsi="方正仿宋_GBK" w:eastAsia="方正仿宋_GBK" w:cs="方正仿宋_GBK"/>
                <w:color w:val="000000"/>
                <w:kern w:val="0"/>
                <w:sz w:val="24"/>
                <w:lang w:bidi="ar"/>
              </w:rPr>
              <w:t>日-</w:t>
            </w:r>
            <w:r>
              <w:rPr>
                <w:rFonts w:hint="eastAsia" w:ascii="方正仿宋_GBK" w:hAnsi="方正仿宋_GBK" w:eastAsia="方正仿宋_GBK" w:cs="方正仿宋_GBK"/>
                <w:color w:val="000000"/>
                <w:kern w:val="0"/>
                <w:sz w:val="24"/>
                <w:lang w:val="en-US" w:eastAsia="zh-CN" w:bidi="ar"/>
              </w:rPr>
              <w:t>5</w:t>
            </w:r>
            <w:r>
              <w:rPr>
                <w:rFonts w:hint="eastAsia" w:ascii="方正仿宋_GBK" w:hAnsi="方正仿宋_GBK" w:eastAsia="方正仿宋_GBK" w:cs="方正仿宋_GBK"/>
                <w:color w:val="000000"/>
                <w:kern w:val="0"/>
                <w:sz w:val="24"/>
                <w:lang w:bidi="ar"/>
              </w:rPr>
              <w:t>月</w:t>
            </w:r>
            <w:r>
              <w:rPr>
                <w:rFonts w:hint="eastAsia" w:ascii="方正仿宋_GBK" w:hAnsi="方正仿宋_GBK" w:eastAsia="方正仿宋_GBK" w:cs="方正仿宋_GBK"/>
                <w:color w:val="000000"/>
                <w:kern w:val="0"/>
                <w:sz w:val="24"/>
                <w:lang w:val="en-US" w:eastAsia="zh-CN" w:bidi="ar"/>
              </w:rPr>
              <w:t>19</w:t>
            </w:r>
            <w:r>
              <w:rPr>
                <w:rFonts w:hint="eastAsia" w:ascii="方正仿宋_GBK" w:hAnsi="方正仿宋_GBK" w:eastAsia="方正仿宋_GBK" w:cs="方正仿宋_GBK"/>
                <w:color w:val="000000"/>
                <w:kern w:val="0"/>
                <w:sz w:val="24"/>
                <w:lang w:bidi="ar"/>
              </w:rPr>
              <w:t>日。</w:t>
            </w:r>
          </w:p>
          <w:p w14:paraId="40A62101">
            <w:pPr>
              <w:widowControl/>
              <w:adjustRightInd w:val="0"/>
              <w:snapToGrid w:val="0"/>
              <w:jc w:val="left"/>
              <w:textAlignment w:val="center"/>
              <w:rPr>
                <w:rStyle w:val="6"/>
                <w:rFonts w:hint="eastAsia" w:ascii="方正仿宋_GBK" w:hAnsi="方正仿宋_GBK" w:eastAsia="方正仿宋_GBK" w:cs="方正仿宋_GBK"/>
                <w:kern w:val="0"/>
                <w:sz w:val="24"/>
                <w:lang w:bidi="ar"/>
              </w:rPr>
            </w:pPr>
            <w:r>
              <w:rPr>
                <w:rFonts w:hint="eastAsia" w:ascii="方正仿宋_GBK" w:hAnsi="方正仿宋_GBK" w:eastAsia="方正仿宋_GBK" w:cs="方正仿宋_GBK"/>
                <w:color w:val="000000"/>
                <w:kern w:val="0"/>
                <w:sz w:val="24"/>
                <w:lang w:bidi="ar"/>
              </w:rPr>
              <w:t>2.报送方式：</w:t>
            </w:r>
            <w:r>
              <w:rPr>
                <w:rFonts w:hint="eastAsia" w:ascii="方正仿宋_GBK" w:hAnsi="方正仿宋_GBK" w:eastAsia="方正仿宋_GBK" w:cs="方正仿宋_GBK"/>
              </w:rPr>
              <w:fldChar w:fldCharType="begin"/>
            </w:r>
            <w:r>
              <w:rPr>
                <w:rFonts w:hint="eastAsia" w:ascii="方正仿宋_GBK" w:hAnsi="方正仿宋_GBK" w:eastAsia="方正仿宋_GBK" w:cs="方正仿宋_GBK"/>
              </w:rPr>
              <w:instrText xml:space="preserve"> HYPERLINK "mailto:在规定时限内填写本《医疗设备采购需求调查表》，并按表后要求将产品相关材料发至指定邮箱（hhyyzwk2024@126.com），邮件名称为" </w:instrText>
            </w:r>
            <w:r>
              <w:rPr>
                <w:rFonts w:hint="eastAsia" w:ascii="方正仿宋_GBK" w:hAnsi="方正仿宋_GBK" w:eastAsia="方正仿宋_GBK" w:cs="方正仿宋_GBK"/>
              </w:rPr>
              <w:fldChar w:fldCharType="separate"/>
            </w:r>
            <w:r>
              <w:rPr>
                <w:rStyle w:val="6"/>
                <w:rFonts w:hint="eastAsia" w:ascii="方正仿宋_GBK" w:hAnsi="方正仿宋_GBK" w:eastAsia="方正仿宋_GBK" w:cs="方正仿宋_GBK"/>
                <w:kern w:val="0"/>
                <w:sz w:val="24"/>
                <w:lang w:bidi="ar"/>
              </w:rPr>
              <w:t>在规定时限内填写本《医疗设备采购需求调查表》，并按表后要求将产品相关材料发至指定邮箱（hhyyzwk2024@126.com），邮件名称为“设备序号-设备名称-报送单位名称”。设备序号以“采购需求明细”表中的序号为准。</w:t>
            </w:r>
            <w:r>
              <w:rPr>
                <w:rStyle w:val="6"/>
                <w:rFonts w:hint="eastAsia" w:ascii="方正仿宋_GBK" w:hAnsi="方正仿宋_GBK" w:eastAsia="方正仿宋_GBK" w:cs="方正仿宋_GBK"/>
                <w:kern w:val="0"/>
                <w:sz w:val="24"/>
                <w:lang w:bidi="ar"/>
              </w:rPr>
              <w:fldChar w:fldCharType="end"/>
            </w:r>
          </w:p>
          <w:p w14:paraId="4FF7FC5D">
            <w:pPr>
              <w:widowControl/>
              <w:adjustRightInd w:val="0"/>
              <w:snapToGrid w:val="0"/>
              <w:jc w:val="left"/>
              <w:textAlignment w:val="center"/>
              <w:rPr>
                <w:rFonts w:hint="eastAsia" w:ascii="方正仿宋_GBK" w:hAnsi="方正仿宋_GBK" w:eastAsia="方正仿宋_GBK" w:cs="方正仿宋_GBK"/>
                <w:color w:val="FF0000"/>
                <w:kern w:val="0"/>
                <w:sz w:val="24"/>
                <w:lang w:bidi="ar"/>
              </w:rPr>
            </w:pPr>
            <w:r>
              <w:rPr>
                <w:rFonts w:hint="eastAsia" w:ascii="方正仿宋_GBK" w:hAnsi="方正仿宋_GBK" w:eastAsia="方正仿宋_GBK" w:cs="方正仿宋_GBK"/>
                <w:color w:val="000000"/>
                <w:kern w:val="0"/>
                <w:sz w:val="24"/>
                <w:lang w:bidi="ar"/>
              </w:rPr>
              <w:t>3.除报送本《采购需求调查表》的word版电子表格，</w:t>
            </w:r>
            <w:r>
              <w:rPr>
                <w:rFonts w:hint="eastAsia" w:ascii="方正仿宋_GBK" w:hAnsi="方正仿宋_GBK" w:eastAsia="方正仿宋_GBK" w:cs="方正仿宋_GBK"/>
                <w:color w:val="FF0000"/>
                <w:kern w:val="0"/>
                <w:sz w:val="24"/>
                <w:lang w:bidi="ar"/>
              </w:rPr>
              <w:t>还需要报送一份盖有各供应商鲜章的扫描版。</w:t>
            </w:r>
          </w:p>
          <w:p w14:paraId="404CF4F6">
            <w:pPr>
              <w:widowControl/>
              <w:adjustRightInd w:val="0"/>
              <w:snapToGrid w:val="0"/>
              <w:jc w:val="left"/>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4.联系人：张老师 023-88519086；赖老师 023-88519215；</w:t>
            </w:r>
          </w:p>
        </w:tc>
      </w:tr>
      <w:tr w14:paraId="1A2E5135">
        <w:tblPrEx>
          <w:tblCellMar>
            <w:top w:w="0" w:type="dxa"/>
            <w:left w:w="108" w:type="dxa"/>
            <w:bottom w:w="0" w:type="dxa"/>
            <w:right w:w="108" w:type="dxa"/>
          </w:tblCellMar>
        </w:tblPrEx>
        <w:trPr>
          <w:trHeight w:val="600" w:hRule="atLeast"/>
          <w:jc w:val="center"/>
        </w:trPr>
        <w:tc>
          <w:tcPr>
            <w:tcW w:w="2694" w:type="dxa"/>
            <w:tcBorders>
              <w:top w:val="single" w:color="auto" w:sz="4" w:space="0"/>
              <w:left w:val="single" w:color="auto" w:sz="4" w:space="0"/>
              <w:bottom w:val="single" w:color="auto" w:sz="4" w:space="0"/>
              <w:right w:val="single" w:color="auto" w:sz="4" w:space="0"/>
            </w:tcBorders>
            <w:shd w:val="clear" w:color="auto" w:fill="auto"/>
            <w:vAlign w:val="center"/>
          </w:tcPr>
          <w:p w14:paraId="34C13EBB">
            <w:pPr>
              <w:widowControl/>
              <w:adjustRightInd w:val="0"/>
              <w:snapToGrid w:val="0"/>
              <w:jc w:val="center"/>
              <w:textAlignment w:val="center"/>
              <w:rPr>
                <w:rFonts w:hint="eastAsia" w:ascii="方正仿宋_GBK" w:hAnsi="方正仿宋_GBK" w:eastAsia="方正仿宋_GBK" w:cs="方正仿宋_GBK"/>
                <w:color w:val="000000"/>
                <w:sz w:val="24"/>
              </w:rPr>
            </w:pPr>
            <w:r>
              <w:rPr>
                <w:rStyle w:val="7"/>
                <w:rFonts w:hint="eastAsia" w:ascii="方正仿宋_GBK" w:hAnsi="方正仿宋_GBK" w:eastAsia="方正仿宋_GBK" w:cs="方正仿宋_GBK"/>
                <w:lang w:bidi="ar"/>
              </w:rPr>
              <w:t>设备名称</w:t>
            </w:r>
            <w:r>
              <w:rPr>
                <w:rStyle w:val="8"/>
                <w:rFonts w:hint="eastAsia" w:ascii="方正仿宋_GBK" w:hAnsi="方正仿宋_GBK" w:eastAsia="方正仿宋_GBK" w:cs="方正仿宋_GBK"/>
                <w:lang w:bidi="ar"/>
              </w:rPr>
              <w:br w:type="textWrapping"/>
            </w:r>
            <w:r>
              <w:rPr>
                <w:rStyle w:val="9"/>
                <w:rFonts w:hint="eastAsia" w:ascii="方正仿宋_GBK" w:hAnsi="方正仿宋_GBK" w:eastAsia="方正仿宋_GBK" w:cs="方正仿宋_GBK"/>
                <w:lang w:bidi="ar"/>
              </w:rPr>
              <w:t>（医疗器械注册证名称）</w:t>
            </w:r>
          </w:p>
        </w:tc>
        <w:tc>
          <w:tcPr>
            <w:tcW w:w="255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490574F">
            <w:pPr>
              <w:widowControl/>
              <w:adjustRightInd w:val="0"/>
              <w:snapToGrid w:val="0"/>
              <w:jc w:val="center"/>
              <w:rPr>
                <w:rFonts w:hint="eastAsia" w:ascii="方正仿宋_GBK" w:hAnsi="方正仿宋_GBK" w:eastAsia="方正仿宋_GBK" w:cs="方正仿宋_GBK"/>
                <w:color w:val="000000"/>
                <w:sz w:val="24"/>
              </w:rPr>
            </w:pPr>
          </w:p>
        </w:tc>
        <w:tc>
          <w:tcPr>
            <w:tcW w:w="1843" w:type="dxa"/>
            <w:tcBorders>
              <w:top w:val="single" w:color="auto" w:sz="4" w:space="0"/>
              <w:left w:val="single" w:color="auto" w:sz="4" w:space="0"/>
              <w:bottom w:val="single" w:color="auto" w:sz="4" w:space="0"/>
              <w:right w:val="single" w:color="auto" w:sz="4" w:space="0"/>
            </w:tcBorders>
            <w:shd w:val="clear" w:color="auto" w:fill="auto"/>
            <w:vAlign w:val="center"/>
          </w:tcPr>
          <w:p w14:paraId="49BDA821">
            <w:pPr>
              <w:widowControl/>
              <w:adjustRightInd w:val="0"/>
              <w:snapToGrid w:val="0"/>
              <w:jc w:val="center"/>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对应需求明细</w:t>
            </w:r>
          </w:p>
          <w:p w14:paraId="6072678F">
            <w:pPr>
              <w:widowControl/>
              <w:adjustRightInd w:val="0"/>
              <w:snapToGrid w:val="0"/>
              <w:jc w:val="center"/>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表设备序号</w:t>
            </w:r>
          </w:p>
        </w:tc>
        <w:tc>
          <w:tcPr>
            <w:tcW w:w="285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FFBCE84">
            <w:pPr>
              <w:widowControl/>
              <w:adjustRightInd w:val="0"/>
              <w:snapToGrid w:val="0"/>
              <w:ind w:firstLine="960" w:firstLineChars="400"/>
              <w:rPr>
                <w:rFonts w:hint="eastAsia" w:ascii="方正仿宋_GBK" w:hAnsi="方正仿宋_GBK" w:eastAsia="方正仿宋_GBK" w:cs="方正仿宋_GBK"/>
                <w:color w:val="000000"/>
                <w:sz w:val="24"/>
              </w:rPr>
            </w:pPr>
          </w:p>
        </w:tc>
      </w:tr>
      <w:tr w14:paraId="68282AE7">
        <w:tblPrEx>
          <w:tblCellMar>
            <w:top w:w="0" w:type="dxa"/>
            <w:left w:w="108" w:type="dxa"/>
            <w:bottom w:w="0" w:type="dxa"/>
            <w:right w:w="108" w:type="dxa"/>
          </w:tblCellMar>
        </w:tblPrEx>
        <w:trPr>
          <w:trHeight w:val="600" w:hRule="atLeast"/>
          <w:jc w:val="center"/>
        </w:trPr>
        <w:tc>
          <w:tcPr>
            <w:tcW w:w="2694" w:type="dxa"/>
            <w:tcBorders>
              <w:top w:val="single" w:color="auto" w:sz="4" w:space="0"/>
              <w:left w:val="single" w:color="auto" w:sz="4" w:space="0"/>
              <w:bottom w:val="single" w:color="auto" w:sz="4" w:space="0"/>
              <w:right w:val="single" w:color="auto" w:sz="4" w:space="0"/>
            </w:tcBorders>
            <w:shd w:val="clear" w:color="auto" w:fill="auto"/>
            <w:vAlign w:val="center"/>
          </w:tcPr>
          <w:p w14:paraId="7DEE1B04">
            <w:pPr>
              <w:widowControl/>
              <w:adjustRightInd w:val="0"/>
              <w:snapToGrid w:val="0"/>
              <w:jc w:val="center"/>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注册证号</w:t>
            </w:r>
          </w:p>
        </w:tc>
        <w:tc>
          <w:tcPr>
            <w:tcW w:w="255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28F7492">
            <w:pPr>
              <w:widowControl/>
              <w:adjustRightInd w:val="0"/>
              <w:snapToGrid w:val="0"/>
              <w:jc w:val="center"/>
              <w:rPr>
                <w:rFonts w:hint="eastAsia" w:ascii="方正仿宋_GBK" w:hAnsi="方正仿宋_GBK" w:eastAsia="方正仿宋_GBK" w:cs="方正仿宋_GBK"/>
                <w:color w:val="000000"/>
                <w:sz w:val="24"/>
              </w:rPr>
            </w:pPr>
          </w:p>
        </w:tc>
        <w:tc>
          <w:tcPr>
            <w:tcW w:w="184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477D24A">
            <w:pPr>
              <w:widowControl/>
              <w:adjustRightInd w:val="0"/>
              <w:snapToGrid w:val="0"/>
              <w:jc w:val="center"/>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设备品牌</w:t>
            </w:r>
          </w:p>
        </w:tc>
        <w:tc>
          <w:tcPr>
            <w:tcW w:w="285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3CB4523">
            <w:pPr>
              <w:widowControl/>
              <w:adjustRightInd w:val="0"/>
              <w:snapToGrid w:val="0"/>
              <w:jc w:val="center"/>
              <w:rPr>
                <w:rFonts w:hint="eastAsia" w:ascii="方正仿宋_GBK" w:hAnsi="方正仿宋_GBK" w:eastAsia="方正仿宋_GBK" w:cs="方正仿宋_GBK"/>
                <w:color w:val="000000"/>
                <w:sz w:val="24"/>
              </w:rPr>
            </w:pPr>
          </w:p>
        </w:tc>
      </w:tr>
      <w:tr w14:paraId="2CC369C8">
        <w:tblPrEx>
          <w:tblCellMar>
            <w:top w:w="0" w:type="dxa"/>
            <w:left w:w="108" w:type="dxa"/>
            <w:bottom w:w="0" w:type="dxa"/>
            <w:right w:w="108" w:type="dxa"/>
          </w:tblCellMar>
        </w:tblPrEx>
        <w:trPr>
          <w:trHeight w:val="600" w:hRule="atLeast"/>
          <w:jc w:val="center"/>
        </w:trPr>
        <w:tc>
          <w:tcPr>
            <w:tcW w:w="269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802BBEE">
            <w:pPr>
              <w:widowControl/>
              <w:adjustRightInd w:val="0"/>
              <w:snapToGrid w:val="0"/>
              <w:jc w:val="center"/>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设备型号</w:t>
            </w:r>
          </w:p>
        </w:tc>
        <w:tc>
          <w:tcPr>
            <w:tcW w:w="255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BF07566">
            <w:pPr>
              <w:widowControl/>
              <w:adjustRightInd w:val="0"/>
              <w:snapToGrid w:val="0"/>
              <w:jc w:val="center"/>
              <w:rPr>
                <w:rFonts w:hint="eastAsia" w:ascii="方正仿宋_GBK" w:hAnsi="方正仿宋_GBK" w:eastAsia="方正仿宋_GBK" w:cs="方正仿宋_GBK"/>
                <w:color w:val="000000"/>
                <w:sz w:val="24"/>
              </w:rPr>
            </w:pPr>
          </w:p>
        </w:tc>
        <w:tc>
          <w:tcPr>
            <w:tcW w:w="184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2D49F06">
            <w:pPr>
              <w:widowControl/>
              <w:adjustRightInd w:val="0"/>
              <w:snapToGrid w:val="0"/>
              <w:jc w:val="center"/>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设备产地</w:t>
            </w:r>
          </w:p>
        </w:tc>
        <w:tc>
          <w:tcPr>
            <w:tcW w:w="285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1E58246">
            <w:pPr>
              <w:widowControl/>
              <w:adjustRightInd w:val="0"/>
              <w:snapToGrid w:val="0"/>
              <w:jc w:val="center"/>
              <w:rPr>
                <w:rFonts w:hint="eastAsia" w:ascii="方正仿宋_GBK" w:hAnsi="方正仿宋_GBK" w:eastAsia="方正仿宋_GBK" w:cs="方正仿宋_GBK"/>
                <w:color w:val="000000"/>
                <w:sz w:val="24"/>
              </w:rPr>
            </w:pPr>
          </w:p>
        </w:tc>
      </w:tr>
      <w:tr w14:paraId="2D42DF17">
        <w:tblPrEx>
          <w:tblCellMar>
            <w:top w:w="0" w:type="dxa"/>
            <w:left w:w="108" w:type="dxa"/>
            <w:bottom w:w="0" w:type="dxa"/>
            <w:right w:w="108" w:type="dxa"/>
          </w:tblCellMar>
        </w:tblPrEx>
        <w:trPr>
          <w:trHeight w:val="600" w:hRule="atLeast"/>
          <w:jc w:val="center"/>
        </w:trPr>
        <w:tc>
          <w:tcPr>
            <w:tcW w:w="2694" w:type="dxa"/>
            <w:tcBorders>
              <w:top w:val="single" w:color="auto" w:sz="4" w:space="0"/>
              <w:left w:val="single" w:color="auto" w:sz="4" w:space="0"/>
              <w:bottom w:val="single" w:color="auto" w:sz="4" w:space="0"/>
              <w:right w:val="single" w:color="auto" w:sz="4" w:space="0"/>
            </w:tcBorders>
            <w:shd w:val="clear" w:color="auto" w:fill="auto"/>
            <w:vAlign w:val="center"/>
          </w:tcPr>
          <w:p w14:paraId="5FBDF9E4">
            <w:pPr>
              <w:widowControl/>
              <w:adjustRightInd w:val="0"/>
              <w:snapToGrid w:val="0"/>
              <w:jc w:val="center"/>
              <w:textAlignment w:val="center"/>
              <w:rPr>
                <w:rFonts w:hint="eastAsia" w:ascii="方正仿宋_GBK" w:hAnsi="方正仿宋_GBK" w:eastAsia="方正仿宋_GBK" w:cs="方正仿宋_GBK"/>
                <w:color w:val="000000"/>
                <w:sz w:val="24"/>
              </w:rPr>
            </w:pPr>
            <w:r>
              <w:rPr>
                <w:rStyle w:val="7"/>
                <w:rFonts w:hint="eastAsia" w:ascii="方正仿宋_GBK" w:hAnsi="方正仿宋_GBK" w:eastAsia="方正仿宋_GBK" w:cs="方正仿宋_GBK"/>
                <w:lang w:bidi="ar"/>
              </w:rPr>
              <w:t>同类产品</w:t>
            </w:r>
            <w:r>
              <w:rPr>
                <w:rStyle w:val="8"/>
                <w:rFonts w:hint="eastAsia" w:ascii="方正仿宋_GBK" w:hAnsi="方正仿宋_GBK" w:eastAsia="方正仿宋_GBK" w:cs="方正仿宋_GBK"/>
                <w:lang w:bidi="ar"/>
              </w:rPr>
              <w:br w:type="textWrapping"/>
            </w:r>
            <w:r>
              <w:rPr>
                <w:rStyle w:val="9"/>
                <w:rFonts w:hint="eastAsia" w:ascii="方正仿宋_GBK" w:hAnsi="方正仿宋_GBK" w:eastAsia="方正仿宋_GBK" w:cs="方正仿宋_GBK"/>
                <w:lang w:bidi="ar"/>
              </w:rPr>
              <w:t>（列举品牌及型号）</w:t>
            </w:r>
          </w:p>
        </w:tc>
        <w:tc>
          <w:tcPr>
            <w:tcW w:w="7253"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162890AC">
            <w:pPr>
              <w:widowControl/>
              <w:adjustRightInd w:val="0"/>
              <w:snapToGrid w:val="0"/>
              <w:jc w:val="left"/>
              <w:rPr>
                <w:rFonts w:hint="eastAsia" w:ascii="方正仿宋_GBK" w:hAnsi="方正仿宋_GBK" w:eastAsia="方正仿宋_GBK" w:cs="方正仿宋_GBK"/>
                <w:color w:val="000000"/>
                <w:sz w:val="24"/>
              </w:rPr>
            </w:pPr>
          </w:p>
        </w:tc>
      </w:tr>
      <w:tr w14:paraId="7B47AFFC">
        <w:tblPrEx>
          <w:tblCellMar>
            <w:top w:w="0" w:type="dxa"/>
            <w:left w:w="108" w:type="dxa"/>
            <w:bottom w:w="0" w:type="dxa"/>
            <w:right w:w="108" w:type="dxa"/>
          </w:tblCellMar>
        </w:tblPrEx>
        <w:trPr>
          <w:trHeight w:val="600" w:hRule="atLeast"/>
          <w:jc w:val="center"/>
        </w:trPr>
        <w:tc>
          <w:tcPr>
            <w:tcW w:w="2694" w:type="dxa"/>
            <w:tcBorders>
              <w:top w:val="single" w:color="auto" w:sz="4" w:space="0"/>
              <w:left w:val="single" w:color="auto" w:sz="4" w:space="0"/>
              <w:bottom w:val="single" w:color="auto" w:sz="4" w:space="0"/>
              <w:right w:val="single" w:color="auto" w:sz="4" w:space="0"/>
            </w:tcBorders>
            <w:shd w:val="clear" w:color="auto" w:fill="auto"/>
            <w:vAlign w:val="center"/>
          </w:tcPr>
          <w:p w14:paraId="3EE63D7B">
            <w:pPr>
              <w:widowControl/>
              <w:adjustRightInd w:val="0"/>
              <w:snapToGrid w:val="0"/>
              <w:jc w:val="center"/>
              <w:textAlignment w:val="center"/>
              <w:rPr>
                <w:rStyle w:val="7"/>
                <w:rFonts w:hint="eastAsia" w:ascii="方正仿宋_GBK" w:hAnsi="方正仿宋_GBK" w:eastAsia="方正仿宋_GBK" w:cs="方正仿宋_GBK"/>
                <w:lang w:bidi="ar"/>
              </w:rPr>
            </w:pPr>
            <w:r>
              <w:rPr>
                <w:rFonts w:hint="eastAsia" w:ascii="方正仿宋_GBK" w:hAnsi="方正仿宋_GBK" w:eastAsia="方正仿宋_GBK" w:cs="方正仿宋_GBK"/>
                <w:color w:val="000000"/>
                <w:kern w:val="0"/>
                <w:sz w:val="24"/>
                <w:lang w:bidi="ar"/>
              </w:rPr>
              <w:t>相关产业发展情况</w:t>
            </w:r>
          </w:p>
        </w:tc>
        <w:tc>
          <w:tcPr>
            <w:tcW w:w="7253"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21D17379">
            <w:pPr>
              <w:widowControl/>
              <w:adjustRightInd w:val="0"/>
              <w:snapToGrid w:val="0"/>
              <w:jc w:val="left"/>
              <w:rPr>
                <w:rFonts w:hint="eastAsia" w:ascii="方正仿宋_GBK" w:hAnsi="方正仿宋_GBK" w:eastAsia="方正仿宋_GBK" w:cs="方正仿宋_GBK"/>
                <w:color w:val="000000"/>
                <w:sz w:val="24"/>
              </w:rPr>
            </w:pPr>
          </w:p>
        </w:tc>
      </w:tr>
      <w:tr w14:paraId="3AA1B341">
        <w:tblPrEx>
          <w:tblCellMar>
            <w:top w:w="0" w:type="dxa"/>
            <w:left w:w="108" w:type="dxa"/>
            <w:bottom w:w="0" w:type="dxa"/>
            <w:right w:w="108" w:type="dxa"/>
          </w:tblCellMar>
        </w:tblPrEx>
        <w:trPr>
          <w:trHeight w:val="600" w:hRule="atLeast"/>
          <w:jc w:val="center"/>
        </w:trPr>
        <w:tc>
          <w:tcPr>
            <w:tcW w:w="269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9754F91">
            <w:pPr>
              <w:widowControl/>
              <w:adjustRightInd w:val="0"/>
              <w:snapToGrid w:val="0"/>
              <w:jc w:val="center"/>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制造商/经销商名称</w:t>
            </w:r>
          </w:p>
        </w:tc>
        <w:tc>
          <w:tcPr>
            <w:tcW w:w="255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47A6231">
            <w:pPr>
              <w:widowControl/>
              <w:adjustRightInd w:val="0"/>
              <w:snapToGrid w:val="0"/>
              <w:rPr>
                <w:rFonts w:hint="eastAsia" w:ascii="方正仿宋_GBK" w:hAnsi="方正仿宋_GBK" w:eastAsia="方正仿宋_GBK" w:cs="方正仿宋_GBK"/>
                <w:color w:val="000000"/>
                <w:sz w:val="24"/>
              </w:rPr>
            </w:pPr>
          </w:p>
        </w:tc>
        <w:tc>
          <w:tcPr>
            <w:tcW w:w="184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615B6AA">
            <w:pPr>
              <w:widowControl/>
              <w:adjustRightInd w:val="0"/>
              <w:snapToGrid w:val="0"/>
              <w:jc w:val="center"/>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单位规模</w:t>
            </w:r>
          </w:p>
        </w:tc>
        <w:tc>
          <w:tcPr>
            <w:tcW w:w="285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A0D4877">
            <w:pPr>
              <w:widowControl/>
              <w:adjustRightInd w:val="0"/>
              <w:snapToGrid w:val="0"/>
              <w:jc w:val="center"/>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（大 / 中 / 小微）企业</w:t>
            </w:r>
          </w:p>
        </w:tc>
      </w:tr>
      <w:tr w14:paraId="106C5B65">
        <w:tblPrEx>
          <w:tblCellMar>
            <w:top w:w="0" w:type="dxa"/>
            <w:left w:w="108" w:type="dxa"/>
            <w:bottom w:w="0" w:type="dxa"/>
            <w:right w:w="108" w:type="dxa"/>
          </w:tblCellMar>
        </w:tblPrEx>
        <w:trPr>
          <w:trHeight w:val="600" w:hRule="atLeast"/>
          <w:jc w:val="center"/>
        </w:trPr>
        <w:tc>
          <w:tcPr>
            <w:tcW w:w="269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8669D07">
            <w:pPr>
              <w:widowControl/>
              <w:adjustRightInd w:val="0"/>
              <w:snapToGrid w:val="0"/>
              <w:jc w:val="center"/>
              <w:textAlignment w:val="center"/>
              <w:rPr>
                <w:rFonts w:hint="eastAsia" w:ascii="方正仿宋_GBK" w:hAnsi="方正仿宋_GBK" w:eastAsia="方正仿宋_GBK" w:cs="方正仿宋_GBK"/>
                <w:color w:val="000000"/>
                <w:sz w:val="24"/>
              </w:rPr>
            </w:pPr>
            <w:r>
              <w:rPr>
                <w:rStyle w:val="7"/>
                <w:rFonts w:hint="eastAsia" w:ascii="方正仿宋_GBK" w:hAnsi="方正仿宋_GBK" w:eastAsia="方正仿宋_GBK" w:cs="方正仿宋_GBK"/>
                <w:lang w:bidi="ar"/>
              </w:rPr>
              <w:t>联 系 人</w:t>
            </w:r>
          </w:p>
        </w:tc>
        <w:tc>
          <w:tcPr>
            <w:tcW w:w="255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3A2FC45">
            <w:pPr>
              <w:widowControl/>
              <w:adjustRightInd w:val="0"/>
              <w:snapToGrid w:val="0"/>
              <w:rPr>
                <w:rFonts w:hint="eastAsia" w:ascii="方正仿宋_GBK" w:hAnsi="方正仿宋_GBK" w:eastAsia="方正仿宋_GBK" w:cs="方正仿宋_GBK"/>
                <w:color w:val="000000"/>
                <w:sz w:val="24"/>
              </w:rPr>
            </w:pPr>
          </w:p>
        </w:tc>
        <w:tc>
          <w:tcPr>
            <w:tcW w:w="184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EB4BE07">
            <w:pPr>
              <w:widowControl/>
              <w:adjustRightInd w:val="0"/>
              <w:snapToGrid w:val="0"/>
              <w:jc w:val="center"/>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联系电话</w:t>
            </w:r>
          </w:p>
        </w:tc>
        <w:tc>
          <w:tcPr>
            <w:tcW w:w="285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6EB0003">
            <w:pPr>
              <w:widowControl/>
              <w:adjustRightInd w:val="0"/>
              <w:snapToGrid w:val="0"/>
              <w:rPr>
                <w:rFonts w:hint="eastAsia" w:ascii="方正仿宋_GBK" w:hAnsi="方正仿宋_GBK" w:eastAsia="方正仿宋_GBK" w:cs="方正仿宋_GBK"/>
                <w:color w:val="000000"/>
                <w:sz w:val="24"/>
              </w:rPr>
            </w:pPr>
          </w:p>
        </w:tc>
      </w:tr>
      <w:tr w14:paraId="66FA6648">
        <w:tblPrEx>
          <w:tblCellMar>
            <w:top w:w="0" w:type="dxa"/>
            <w:left w:w="108" w:type="dxa"/>
            <w:bottom w:w="0" w:type="dxa"/>
            <w:right w:w="108" w:type="dxa"/>
          </w:tblCellMar>
        </w:tblPrEx>
        <w:trPr>
          <w:trHeight w:val="600" w:hRule="atLeast"/>
          <w:jc w:val="center"/>
        </w:trPr>
        <w:tc>
          <w:tcPr>
            <w:tcW w:w="269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7FADF2D">
            <w:pPr>
              <w:widowControl/>
              <w:adjustRightInd w:val="0"/>
              <w:snapToGrid w:val="0"/>
              <w:jc w:val="center"/>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单位地址</w:t>
            </w:r>
          </w:p>
        </w:tc>
        <w:tc>
          <w:tcPr>
            <w:tcW w:w="255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E507EA3">
            <w:pPr>
              <w:widowControl/>
              <w:adjustRightInd w:val="0"/>
              <w:snapToGrid w:val="0"/>
              <w:rPr>
                <w:rFonts w:hint="eastAsia" w:ascii="方正仿宋_GBK" w:hAnsi="方正仿宋_GBK" w:eastAsia="方正仿宋_GBK" w:cs="方正仿宋_GBK"/>
                <w:color w:val="000000"/>
                <w:sz w:val="22"/>
                <w:szCs w:val="22"/>
              </w:rPr>
            </w:pPr>
          </w:p>
        </w:tc>
        <w:tc>
          <w:tcPr>
            <w:tcW w:w="184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1172362">
            <w:pPr>
              <w:widowControl/>
              <w:adjustRightInd w:val="0"/>
              <w:snapToGrid w:val="0"/>
              <w:jc w:val="center"/>
              <w:textAlignment w:val="center"/>
              <w:rPr>
                <w:rFonts w:hint="eastAsia" w:ascii="方正仿宋_GBK" w:hAnsi="方正仿宋_GBK" w:eastAsia="方正仿宋_GBK" w:cs="方正仿宋_GBK"/>
                <w:color w:val="000000"/>
                <w:sz w:val="24"/>
              </w:rPr>
            </w:pPr>
            <w:r>
              <w:rPr>
                <w:rStyle w:val="7"/>
                <w:rFonts w:hint="eastAsia" w:ascii="方正仿宋_GBK" w:hAnsi="方正仿宋_GBK" w:eastAsia="方正仿宋_GBK" w:cs="方正仿宋_GBK"/>
                <w:lang w:bidi="ar"/>
              </w:rPr>
              <w:t>邮   箱</w:t>
            </w:r>
          </w:p>
        </w:tc>
        <w:tc>
          <w:tcPr>
            <w:tcW w:w="285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FB53D37">
            <w:pPr>
              <w:widowControl/>
              <w:adjustRightInd w:val="0"/>
              <w:snapToGrid w:val="0"/>
              <w:rPr>
                <w:rFonts w:hint="eastAsia" w:ascii="方正仿宋_GBK" w:hAnsi="方正仿宋_GBK" w:eastAsia="方正仿宋_GBK" w:cs="方正仿宋_GBK"/>
                <w:color w:val="000000"/>
                <w:sz w:val="22"/>
                <w:szCs w:val="22"/>
              </w:rPr>
            </w:pPr>
          </w:p>
        </w:tc>
      </w:tr>
      <w:tr w14:paraId="0B68ACD9">
        <w:tblPrEx>
          <w:tblCellMar>
            <w:top w:w="0" w:type="dxa"/>
            <w:left w:w="108" w:type="dxa"/>
            <w:bottom w:w="0" w:type="dxa"/>
            <w:right w:w="108" w:type="dxa"/>
          </w:tblCellMar>
        </w:tblPrEx>
        <w:trPr>
          <w:trHeight w:val="810" w:hRule="atLeast"/>
          <w:jc w:val="center"/>
        </w:trPr>
        <w:tc>
          <w:tcPr>
            <w:tcW w:w="2694" w:type="dxa"/>
            <w:tcBorders>
              <w:top w:val="single" w:color="auto" w:sz="4" w:space="0"/>
              <w:left w:val="single" w:color="auto" w:sz="4" w:space="0"/>
              <w:bottom w:val="single" w:color="auto" w:sz="4" w:space="0"/>
              <w:right w:val="single" w:color="auto" w:sz="4" w:space="0"/>
            </w:tcBorders>
            <w:shd w:val="clear" w:color="auto" w:fill="auto"/>
            <w:vAlign w:val="center"/>
          </w:tcPr>
          <w:p w14:paraId="2F32C960">
            <w:pPr>
              <w:widowControl/>
              <w:adjustRightInd w:val="0"/>
              <w:snapToGrid w:val="0"/>
              <w:jc w:val="center"/>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本次承诺报价</w:t>
            </w:r>
          </w:p>
          <w:p w14:paraId="4A642CF5">
            <w:pPr>
              <w:widowControl/>
              <w:adjustRightInd w:val="0"/>
              <w:snapToGrid w:val="0"/>
              <w:jc w:val="center"/>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（单价）</w:t>
            </w:r>
          </w:p>
        </w:tc>
        <w:tc>
          <w:tcPr>
            <w:tcW w:w="7253"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001D9EFB">
            <w:pPr>
              <w:widowControl/>
              <w:adjustRightInd w:val="0"/>
              <w:snapToGrid w:val="0"/>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 xml:space="preserve">                     （万元）</w:t>
            </w:r>
          </w:p>
        </w:tc>
      </w:tr>
      <w:tr w14:paraId="56A6C227">
        <w:tblPrEx>
          <w:tblCellMar>
            <w:top w:w="0" w:type="dxa"/>
            <w:left w:w="108" w:type="dxa"/>
            <w:bottom w:w="0" w:type="dxa"/>
            <w:right w:w="108" w:type="dxa"/>
          </w:tblCellMar>
        </w:tblPrEx>
        <w:trPr>
          <w:trHeight w:val="646" w:hRule="atLeast"/>
          <w:jc w:val="center"/>
        </w:trPr>
        <w:tc>
          <w:tcPr>
            <w:tcW w:w="2694" w:type="dxa"/>
            <w:tcBorders>
              <w:top w:val="single" w:color="auto" w:sz="4" w:space="0"/>
              <w:left w:val="single" w:color="auto" w:sz="4" w:space="0"/>
              <w:bottom w:val="single" w:color="auto" w:sz="4" w:space="0"/>
              <w:right w:val="single" w:color="auto" w:sz="4" w:space="0"/>
            </w:tcBorders>
            <w:shd w:val="clear" w:color="auto" w:fill="auto"/>
            <w:vAlign w:val="center"/>
          </w:tcPr>
          <w:p w14:paraId="49BBB402">
            <w:pPr>
              <w:widowControl/>
              <w:adjustRightInd w:val="0"/>
              <w:snapToGrid w:val="0"/>
              <w:jc w:val="center"/>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本次承诺报价</w:t>
            </w:r>
          </w:p>
          <w:p w14:paraId="40F59B44">
            <w:pPr>
              <w:widowControl/>
              <w:adjustRightInd w:val="0"/>
              <w:snapToGrid w:val="0"/>
              <w:jc w:val="center"/>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（总价）</w:t>
            </w:r>
          </w:p>
        </w:tc>
        <w:tc>
          <w:tcPr>
            <w:tcW w:w="7253"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2952557F">
            <w:pPr>
              <w:widowControl/>
              <w:adjustRightInd w:val="0"/>
              <w:snapToGrid w:val="0"/>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 xml:space="preserve">                     （万元）</w:t>
            </w:r>
          </w:p>
        </w:tc>
      </w:tr>
      <w:tr w14:paraId="1788E841">
        <w:tblPrEx>
          <w:tblCellMar>
            <w:top w:w="0" w:type="dxa"/>
            <w:left w:w="108" w:type="dxa"/>
            <w:bottom w:w="0" w:type="dxa"/>
            <w:right w:w="108" w:type="dxa"/>
          </w:tblCellMar>
        </w:tblPrEx>
        <w:trPr>
          <w:trHeight w:val="797" w:hRule="atLeast"/>
          <w:jc w:val="center"/>
        </w:trPr>
        <w:tc>
          <w:tcPr>
            <w:tcW w:w="2694" w:type="dxa"/>
            <w:tcBorders>
              <w:top w:val="single" w:color="auto" w:sz="4" w:space="0"/>
              <w:left w:val="single" w:color="auto" w:sz="4" w:space="0"/>
              <w:bottom w:val="single" w:color="auto" w:sz="4" w:space="0"/>
              <w:right w:val="single" w:color="auto" w:sz="4" w:space="0"/>
            </w:tcBorders>
            <w:shd w:val="clear" w:color="auto" w:fill="auto"/>
            <w:vAlign w:val="center"/>
          </w:tcPr>
          <w:p w14:paraId="567323EA">
            <w:pPr>
              <w:widowControl/>
              <w:adjustRightInd w:val="0"/>
              <w:snapToGrid w:val="0"/>
              <w:jc w:val="center"/>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承诺交付期</w:t>
            </w:r>
          </w:p>
        </w:tc>
        <w:tc>
          <w:tcPr>
            <w:tcW w:w="7253"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1A35A85E">
            <w:pPr>
              <w:widowControl/>
              <w:adjustRightInd w:val="0"/>
              <w:snapToGrid w:val="0"/>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 xml:space="preserve">                     （ 月 ）</w:t>
            </w:r>
          </w:p>
        </w:tc>
      </w:tr>
      <w:tr w14:paraId="5A84F109">
        <w:tblPrEx>
          <w:tblCellMar>
            <w:top w:w="0" w:type="dxa"/>
            <w:left w:w="108" w:type="dxa"/>
            <w:bottom w:w="0" w:type="dxa"/>
            <w:right w:w="108" w:type="dxa"/>
          </w:tblCellMar>
        </w:tblPrEx>
        <w:trPr>
          <w:trHeight w:val="797" w:hRule="atLeast"/>
          <w:jc w:val="center"/>
        </w:trPr>
        <w:tc>
          <w:tcPr>
            <w:tcW w:w="2694" w:type="dxa"/>
            <w:tcBorders>
              <w:top w:val="single" w:color="auto" w:sz="4" w:space="0"/>
              <w:left w:val="single" w:color="auto" w:sz="4" w:space="0"/>
              <w:bottom w:val="single" w:color="auto" w:sz="4" w:space="0"/>
              <w:right w:val="single" w:color="auto" w:sz="4" w:space="0"/>
            </w:tcBorders>
            <w:shd w:val="clear" w:color="auto" w:fill="auto"/>
            <w:vAlign w:val="center"/>
          </w:tcPr>
          <w:p w14:paraId="7A42D1BD">
            <w:pPr>
              <w:widowControl/>
              <w:adjustRightInd w:val="0"/>
              <w:snapToGrid w:val="0"/>
              <w:jc w:val="center"/>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承诺质保期</w:t>
            </w:r>
          </w:p>
        </w:tc>
        <w:tc>
          <w:tcPr>
            <w:tcW w:w="7253"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70752E7A">
            <w:pPr>
              <w:widowControl/>
              <w:adjustRightInd w:val="0"/>
              <w:snapToGrid w:val="0"/>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 xml:space="preserve">                     （ 年 ）</w:t>
            </w:r>
          </w:p>
        </w:tc>
      </w:tr>
      <w:tr w14:paraId="2EAEE99D">
        <w:tblPrEx>
          <w:tblCellMar>
            <w:top w:w="0" w:type="dxa"/>
            <w:left w:w="108" w:type="dxa"/>
            <w:bottom w:w="0" w:type="dxa"/>
            <w:right w:w="108" w:type="dxa"/>
          </w:tblCellMar>
        </w:tblPrEx>
        <w:trPr>
          <w:trHeight w:val="2542" w:hRule="atLeast"/>
          <w:jc w:val="center"/>
        </w:trPr>
        <w:tc>
          <w:tcPr>
            <w:tcW w:w="2694" w:type="dxa"/>
            <w:tcBorders>
              <w:top w:val="single" w:color="auto" w:sz="4" w:space="0"/>
              <w:left w:val="single" w:color="auto" w:sz="4" w:space="0"/>
              <w:bottom w:val="single" w:color="auto" w:sz="4" w:space="0"/>
              <w:right w:val="single" w:color="auto" w:sz="4" w:space="0"/>
            </w:tcBorders>
            <w:shd w:val="clear" w:color="auto" w:fill="auto"/>
            <w:vAlign w:val="center"/>
          </w:tcPr>
          <w:p w14:paraId="391FC3B5">
            <w:pPr>
              <w:widowControl/>
              <w:adjustRightInd w:val="0"/>
              <w:snapToGrid w:val="0"/>
              <w:jc w:val="center"/>
              <w:textAlignment w:val="center"/>
              <w:rPr>
                <w:rFonts w:hint="eastAsia" w:ascii="方正仿宋_GBK" w:hAnsi="方正仿宋_GBK" w:eastAsia="方正仿宋_GBK" w:cs="方正仿宋_GBK"/>
                <w:color w:val="000000"/>
                <w:sz w:val="24"/>
              </w:rPr>
            </w:pPr>
            <w:r>
              <w:rPr>
                <w:rStyle w:val="7"/>
                <w:rFonts w:hint="eastAsia" w:ascii="方正仿宋_GBK" w:hAnsi="方正仿宋_GBK" w:eastAsia="方正仿宋_GBK" w:cs="方正仿宋_GBK"/>
                <w:lang w:bidi="ar"/>
              </w:rPr>
              <w:t>设备主要技术参数</w:t>
            </w:r>
            <w:r>
              <w:rPr>
                <w:rStyle w:val="8"/>
                <w:rFonts w:hint="eastAsia" w:ascii="方正仿宋_GBK" w:hAnsi="方正仿宋_GBK" w:eastAsia="方正仿宋_GBK" w:cs="方正仿宋_GBK"/>
                <w:lang w:bidi="ar"/>
              </w:rPr>
              <w:br w:type="textWrapping"/>
            </w:r>
            <w:r>
              <w:rPr>
                <w:rStyle w:val="10"/>
                <w:rFonts w:hint="eastAsia" w:ascii="方正仿宋_GBK" w:hAnsi="方正仿宋_GBK" w:eastAsia="方正仿宋_GBK" w:cs="方正仿宋_GBK"/>
                <w:lang w:bidi="ar"/>
              </w:rPr>
              <w:t>（要求提供的主要技术参数至少能够满足不少于三家生产厂家所生产的产品，用“※”“▲”表示）</w:t>
            </w:r>
          </w:p>
        </w:tc>
        <w:tc>
          <w:tcPr>
            <w:tcW w:w="7253"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12A3BDA4">
            <w:pPr>
              <w:widowControl/>
              <w:adjustRightInd w:val="0"/>
              <w:snapToGrid w:val="0"/>
              <w:jc w:val="left"/>
              <w:rPr>
                <w:rFonts w:hint="eastAsia" w:ascii="方正仿宋_GBK" w:hAnsi="方正仿宋_GBK" w:eastAsia="方正仿宋_GBK" w:cs="方正仿宋_GBK"/>
                <w:color w:val="000000"/>
                <w:sz w:val="24"/>
              </w:rPr>
            </w:pPr>
          </w:p>
        </w:tc>
      </w:tr>
      <w:tr w14:paraId="5309EA6F">
        <w:tblPrEx>
          <w:tblCellMar>
            <w:top w:w="0" w:type="dxa"/>
            <w:left w:w="108" w:type="dxa"/>
            <w:bottom w:w="0" w:type="dxa"/>
            <w:right w:w="108" w:type="dxa"/>
          </w:tblCellMar>
        </w:tblPrEx>
        <w:trPr>
          <w:trHeight w:val="1415" w:hRule="atLeast"/>
          <w:jc w:val="center"/>
        </w:trPr>
        <w:tc>
          <w:tcPr>
            <w:tcW w:w="2694" w:type="dxa"/>
            <w:tcBorders>
              <w:top w:val="single" w:color="auto" w:sz="4" w:space="0"/>
              <w:left w:val="single" w:color="auto" w:sz="4" w:space="0"/>
              <w:bottom w:val="single" w:color="auto" w:sz="4" w:space="0"/>
              <w:right w:val="single" w:color="000000" w:sz="4" w:space="0"/>
            </w:tcBorders>
            <w:shd w:val="clear" w:color="auto" w:fill="auto"/>
            <w:vAlign w:val="center"/>
          </w:tcPr>
          <w:p w14:paraId="0744E5E2">
            <w:pPr>
              <w:widowControl/>
              <w:adjustRightInd w:val="0"/>
              <w:snapToGrid w:val="0"/>
              <w:jc w:val="center"/>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其他技术参数</w:t>
            </w:r>
          </w:p>
        </w:tc>
        <w:tc>
          <w:tcPr>
            <w:tcW w:w="7253" w:type="dxa"/>
            <w:gridSpan w:val="3"/>
            <w:tcBorders>
              <w:top w:val="single" w:color="auto" w:sz="4" w:space="0"/>
              <w:left w:val="single" w:color="000000" w:sz="4" w:space="0"/>
              <w:bottom w:val="single" w:color="auto" w:sz="4" w:space="0"/>
              <w:right w:val="single" w:color="auto" w:sz="4" w:space="0"/>
            </w:tcBorders>
            <w:shd w:val="clear" w:color="auto" w:fill="auto"/>
            <w:noWrap/>
            <w:vAlign w:val="center"/>
          </w:tcPr>
          <w:p w14:paraId="7933CB44">
            <w:pPr>
              <w:widowControl/>
              <w:adjustRightInd w:val="0"/>
              <w:snapToGrid w:val="0"/>
              <w:rPr>
                <w:rFonts w:hint="eastAsia" w:ascii="方正仿宋_GBK" w:hAnsi="方正仿宋_GBK" w:eastAsia="方正仿宋_GBK" w:cs="方正仿宋_GBK"/>
                <w:color w:val="000000"/>
                <w:sz w:val="24"/>
              </w:rPr>
            </w:pPr>
          </w:p>
        </w:tc>
      </w:tr>
      <w:tr w14:paraId="40CE201C">
        <w:tblPrEx>
          <w:tblCellMar>
            <w:top w:w="0" w:type="dxa"/>
            <w:left w:w="108" w:type="dxa"/>
            <w:bottom w:w="0" w:type="dxa"/>
            <w:right w:w="108" w:type="dxa"/>
          </w:tblCellMar>
        </w:tblPrEx>
        <w:trPr>
          <w:trHeight w:val="1404" w:hRule="atLeast"/>
          <w:jc w:val="center"/>
        </w:trPr>
        <w:tc>
          <w:tcPr>
            <w:tcW w:w="2694" w:type="dxa"/>
            <w:tcBorders>
              <w:top w:val="single" w:color="auto" w:sz="4" w:space="0"/>
              <w:left w:val="single" w:color="auto" w:sz="4" w:space="0"/>
              <w:bottom w:val="single" w:color="auto" w:sz="4" w:space="0"/>
              <w:right w:val="single" w:color="000000" w:sz="4" w:space="0"/>
            </w:tcBorders>
            <w:shd w:val="clear" w:color="auto" w:fill="auto"/>
            <w:vAlign w:val="center"/>
          </w:tcPr>
          <w:p w14:paraId="3E73928B">
            <w:pPr>
              <w:widowControl/>
              <w:adjustRightInd w:val="0"/>
              <w:snapToGrid w:val="0"/>
              <w:jc w:val="center"/>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可能涉及的运行维护、升级更新、备品备件、耗材等后续服务情况</w:t>
            </w:r>
          </w:p>
        </w:tc>
        <w:tc>
          <w:tcPr>
            <w:tcW w:w="7253" w:type="dxa"/>
            <w:gridSpan w:val="3"/>
            <w:tcBorders>
              <w:top w:val="single" w:color="auto" w:sz="4" w:space="0"/>
              <w:left w:val="single" w:color="000000" w:sz="4" w:space="0"/>
              <w:bottom w:val="single" w:color="auto" w:sz="4" w:space="0"/>
              <w:right w:val="single" w:color="auto" w:sz="4" w:space="0"/>
            </w:tcBorders>
            <w:shd w:val="clear" w:color="auto" w:fill="auto"/>
            <w:noWrap/>
            <w:vAlign w:val="center"/>
          </w:tcPr>
          <w:p w14:paraId="72C9BFC0">
            <w:pPr>
              <w:widowControl/>
              <w:adjustRightInd w:val="0"/>
              <w:snapToGrid w:val="0"/>
              <w:jc w:val="center"/>
              <w:rPr>
                <w:rFonts w:hint="eastAsia" w:ascii="方正仿宋_GBK" w:hAnsi="方正仿宋_GBK" w:eastAsia="方正仿宋_GBK" w:cs="方正仿宋_GBK"/>
                <w:color w:val="000000"/>
                <w:sz w:val="24"/>
              </w:rPr>
            </w:pPr>
          </w:p>
        </w:tc>
      </w:tr>
      <w:tr w14:paraId="44681A54">
        <w:tblPrEx>
          <w:tblCellMar>
            <w:top w:w="0" w:type="dxa"/>
            <w:left w:w="108" w:type="dxa"/>
            <w:bottom w:w="0" w:type="dxa"/>
            <w:right w:w="108" w:type="dxa"/>
          </w:tblCellMar>
        </w:tblPrEx>
        <w:trPr>
          <w:trHeight w:val="816" w:hRule="atLeast"/>
          <w:jc w:val="center"/>
        </w:trPr>
        <w:tc>
          <w:tcPr>
            <w:tcW w:w="2694" w:type="dxa"/>
            <w:tcBorders>
              <w:top w:val="single" w:color="auto" w:sz="4" w:space="0"/>
              <w:left w:val="single" w:color="000000" w:sz="8" w:space="0"/>
              <w:bottom w:val="single" w:color="000000" w:sz="8" w:space="0"/>
              <w:right w:val="single" w:color="000000" w:sz="4" w:space="0"/>
            </w:tcBorders>
            <w:shd w:val="clear" w:color="auto" w:fill="auto"/>
            <w:vAlign w:val="center"/>
          </w:tcPr>
          <w:p w14:paraId="3EB2B9A6">
            <w:pPr>
              <w:widowControl/>
              <w:adjustRightInd w:val="0"/>
              <w:snapToGrid w:val="0"/>
              <w:jc w:val="center"/>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产品对房屋、水电条件特殊要求情况</w:t>
            </w:r>
          </w:p>
        </w:tc>
        <w:tc>
          <w:tcPr>
            <w:tcW w:w="7253" w:type="dxa"/>
            <w:gridSpan w:val="3"/>
            <w:tcBorders>
              <w:top w:val="single" w:color="auto" w:sz="4" w:space="0"/>
              <w:left w:val="single" w:color="000000" w:sz="4" w:space="0"/>
              <w:bottom w:val="single" w:color="000000" w:sz="8" w:space="0"/>
              <w:right w:val="single" w:color="000000" w:sz="8" w:space="0"/>
            </w:tcBorders>
            <w:shd w:val="clear" w:color="auto" w:fill="auto"/>
            <w:noWrap/>
            <w:vAlign w:val="center"/>
          </w:tcPr>
          <w:p w14:paraId="6988E939">
            <w:pPr>
              <w:widowControl/>
              <w:adjustRightInd w:val="0"/>
              <w:snapToGrid w:val="0"/>
              <w:jc w:val="left"/>
              <w:rPr>
                <w:rFonts w:hint="eastAsia" w:ascii="方正仿宋_GBK" w:hAnsi="方正仿宋_GBK" w:eastAsia="方正仿宋_GBK" w:cs="方正仿宋_GBK"/>
                <w:color w:val="000000"/>
                <w:sz w:val="24"/>
              </w:rPr>
            </w:pPr>
          </w:p>
        </w:tc>
      </w:tr>
      <w:tr w14:paraId="44D4F8C1">
        <w:tblPrEx>
          <w:tblCellMar>
            <w:top w:w="0" w:type="dxa"/>
            <w:left w:w="108" w:type="dxa"/>
            <w:bottom w:w="0" w:type="dxa"/>
            <w:right w:w="108" w:type="dxa"/>
          </w:tblCellMar>
        </w:tblPrEx>
        <w:trPr>
          <w:trHeight w:val="864" w:hRule="atLeast"/>
          <w:jc w:val="center"/>
        </w:trPr>
        <w:tc>
          <w:tcPr>
            <w:tcW w:w="2694" w:type="dxa"/>
            <w:tcBorders>
              <w:top w:val="nil"/>
              <w:left w:val="single" w:color="000000" w:sz="8" w:space="0"/>
              <w:bottom w:val="single" w:color="000000" w:sz="8" w:space="0"/>
              <w:right w:val="single" w:color="000000" w:sz="4" w:space="0"/>
            </w:tcBorders>
            <w:shd w:val="clear" w:color="auto" w:fill="auto"/>
            <w:vAlign w:val="center"/>
          </w:tcPr>
          <w:p w14:paraId="68C6F48F">
            <w:pPr>
              <w:widowControl/>
              <w:adjustRightInd w:val="0"/>
              <w:snapToGrid w:val="0"/>
              <w:jc w:val="center"/>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产品对排污、放射等的特殊要求情况</w:t>
            </w:r>
          </w:p>
        </w:tc>
        <w:tc>
          <w:tcPr>
            <w:tcW w:w="7253" w:type="dxa"/>
            <w:gridSpan w:val="3"/>
            <w:tcBorders>
              <w:top w:val="single" w:color="000000" w:sz="8" w:space="0"/>
              <w:left w:val="single" w:color="000000" w:sz="4" w:space="0"/>
              <w:bottom w:val="single" w:color="000000" w:sz="8" w:space="0"/>
              <w:right w:val="single" w:color="000000" w:sz="8" w:space="0"/>
            </w:tcBorders>
            <w:shd w:val="clear" w:color="auto" w:fill="auto"/>
            <w:noWrap/>
            <w:vAlign w:val="center"/>
          </w:tcPr>
          <w:p w14:paraId="33A10F4E">
            <w:pPr>
              <w:widowControl/>
              <w:adjustRightInd w:val="0"/>
              <w:snapToGrid w:val="0"/>
              <w:jc w:val="center"/>
              <w:rPr>
                <w:rFonts w:hint="eastAsia" w:ascii="方正仿宋_GBK" w:hAnsi="方正仿宋_GBK" w:eastAsia="方正仿宋_GBK" w:cs="方正仿宋_GBK"/>
                <w:color w:val="000000"/>
                <w:sz w:val="24"/>
              </w:rPr>
            </w:pPr>
          </w:p>
        </w:tc>
      </w:tr>
      <w:tr w14:paraId="19A1D985">
        <w:tblPrEx>
          <w:tblCellMar>
            <w:top w:w="0" w:type="dxa"/>
            <w:left w:w="108" w:type="dxa"/>
            <w:bottom w:w="0" w:type="dxa"/>
            <w:right w:w="108" w:type="dxa"/>
          </w:tblCellMar>
        </w:tblPrEx>
        <w:trPr>
          <w:trHeight w:val="900" w:hRule="atLeast"/>
          <w:jc w:val="center"/>
        </w:trPr>
        <w:tc>
          <w:tcPr>
            <w:tcW w:w="2694" w:type="dxa"/>
            <w:tcBorders>
              <w:top w:val="nil"/>
              <w:left w:val="single" w:color="000000" w:sz="8" w:space="0"/>
              <w:bottom w:val="single" w:color="000000" w:sz="8" w:space="0"/>
              <w:right w:val="single" w:color="000000" w:sz="4" w:space="0"/>
            </w:tcBorders>
            <w:shd w:val="clear" w:color="auto" w:fill="auto"/>
            <w:vAlign w:val="center"/>
          </w:tcPr>
          <w:p w14:paraId="3957E0A7">
            <w:pPr>
              <w:widowControl/>
              <w:adjustRightInd w:val="0"/>
              <w:snapToGrid w:val="0"/>
              <w:jc w:val="center"/>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产品对零配件、消耗品来源得特殊要求情况</w:t>
            </w:r>
          </w:p>
        </w:tc>
        <w:tc>
          <w:tcPr>
            <w:tcW w:w="7253" w:type="dxa"/>
            <w:gridSpan w:val="3"/>
            <w:tcBorders>
              <w:top w:val="single" w:color="000000" w:sz="8" w:space="0"/>
              <w:left w:val="single" w:color="000000" w:sz="4" w:space="0"/>
              <w:bottom w:val="single" w:color="000000" w:sz="8" w:space="0"/>
              <w:right w:val="single" w:color="000000" w:sz="8" w:space="0"/>
            </w:tcBorders>
            <w:shd w:val="clear" w:color="auto" w:fill="auto"/>
            <w:noWrap/>
            <w:vAlign w:val="center"/>
          </w:tcPr>
          <w:p w14:paraId="7B5226A7">
            <w:pPr>
              <w:widowControl/>
              <w:adjustRightInd w:val="0"/>
              <w:snapToGrid w:val="0"/>
              <w:jc w:val="center"/>
              <w:rPr>
                <w:rFonts w:hint="eastAsia" w:ascii="方正仿宋_GBK" w:hAnsi="方正仿宋_GBK" w:eastAsia="方正仿宋_GBK" w:cs="方正仿宋_GBK"/>
                <w:color w:val="000000"/>
                <w:sz w:val="24"/>
              </w:rPr>
            </w:pPr>
          </w:p>
        </w:tc>
      </w:tr>
      <w:tr w14:paraId="6733726A">
        <w:tblPrEx>
          <w:tblCellMar>
            <w:top w:w="0" w:type="dxa"/>
            <w:left w:w="108" w:type="dxa"/>
            <w:bottom w:w="0" w:type="dxa"/>
            <w:right w:w="108" w:type="dxa"/>
          </w:tblCellMar>
        </w:tblPrEx>
        <w:trPr>
          <w:trHeight w:val="672" w:hRule="atLeast"/>
          <w:jc w:val="center"/>
        </w:trPr>
        <w:tc>
          <w:tcPr>
            <w:tcW w:w="2694" w:type="dxa"/>
            <w:tcBorders>
              <w:top w:val="nil"/>
              <w:left w:val="single" w:color="000000" w:sz="8" w:space="0"/>
              <w:bottom w:val="single" w:color="000000" w:sz="8" w:space="0"/>
              <w:right w:val="single" w:color="000000" w:sz="4" w:space="0"/>
            </w:tcBorders>
            <w:shd w:val="clear" w:color="auto" w:fill="auto"/>
            <w:vAlign w:val="center"/>
          </w:tcPr>
          <w:p w14:paraId="712278BD">
            <w:pPr>
              <w:widowControl/>
              <w:adjustRightInd w:val="0"/>
              <w:snapToGrid w:val="0"/>
              <w:jc w:val="center"/>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备用机</w:t>
            </w:r>
          </w:p>
        </w:tc>
        <w:tc>
          <w:tcPr>
            <w:tcW w:w="7253" w:type="dxa"/>
            <w:gridSpan w:val="3"/>
            <w:tcBorders>
              <w:top w:val="single" w:color="000000" w:sz="8" w:space="0"/>
              <w:left w:val="single" w:color="000000" w:sz="4" w:space="0"/>
              <w:bottom w:val="single" w:color="000000" w:sz="8" w:space="0"/>
              <w:right w:val="single" w:color="000000" w:sz="4" w:space="0"/>
            </w:tcBorders>
            <w:shd w:val="clear" w:color="auto" w:fill="auto"/>
            <w:noWrap/>
            <w:vAlign w:val="center"/>
          </w:tcPr>
          <w:p w14:paraId="527ED80E">
            <w:pPr>
              <w:widowControl/>
              <w:adjustRightInd w:val="0"/>
              <w:snapToGrid w:val="0"/>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 xml:space="preserve">                         有  /  无</w:t>
            </w:r>
          </w:p>
        </w:tc>
      </w:tr>
      <w:tr w14:paraId="0CDDCE82">
        <w:tblPrEx>
          <w:tblCellMar>
            <w:top w:w="0" w:type="dxa"/>
            <w:left w:w="108" w:type="dxa"/>
            <w:bottom w:w="0" w:type="dxa"/>
            <w:right w:w="108" w:type="dxa"/>
          </w:tblCellMar>
        </w:tblPrEx>
        <w:trPr>
          <w:trHeight w:val="672" w:hRule="atLeast"/>
          <w:jc w:val="center"/>
        </w:trPr>
        <w:tc>
          <w:tcPr>
            <w:tcW w:w="2694" w:type="dxa"/>
            <w:tcBorders>
              <w:top w:val="nil"/>
              <w:left w:val="single" w:color="000000" w:sz="8" w:space="0"/>
              <w:bottom w:val="single" w:color="000000" w:sz="8" w:space="0"/>
              <w:right w:val="single" w:color="000000" w:sz="4" w:space="0"/>
            </w:tcBorders>
            <w:shd w:val="clear" w:color="auto" w:fill="auto"/>
            <w:vAlign w:val="center"/>
          </w:tcPr>
          <w:p w14:paraId="3BB94AD6">
            <w:pPr>
              <w:widowControl/>
              <w:adjustRightInd w:val="0"/>
              <w:snapToGrid w:val="0"/>
              <w:jc w:val="center"/>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开机率保证</w:t>
            </w:r>
          </w:p>
        </w:tc>
        <w:tc>
          <w:tcPr>
            <w:tcW w:w="7253" w:type="dxa"/>
            <w:gridSpan w:val="3"/>
            <w:tcBorders>
              <w:top w:val="single" w:color="000000" w:sz="8" w:space="0"/>
              <w:left w:val="nil"/>
              <w:bottom w:val="single" w:color="000000" w:sz="8" w:space="0"/>
              <w:right w:val="single" w:color="000000" w:sz="4" w:space="0"/>
            </w:tcBorders>
            <w:shd w:val="clear" w:color="auto" w:fill="auto"/>
            <w:noWrap/>
            <w:vAlign w:val="center"/>
          </w:tcPr>
          <w:p w14:paraId="4E78D706">
            <w:pPr>
              <w:widowControl/>
              <w:adjustRightInd w:val="0"/>
              <w:snapToGrid w:val="0"/>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 xml:space="preserve">                         （%）</w:t>
            </w:r>
          </w:p>
        </w:tc>
      </w:tr>
      <w:tr w14:paraId="03F518D7">
        <w:tblPrEx>
          <w:tblCellMar>
            <w:top w:w="0" w:type="dxa"/>
            <w:left w:w="108" w:type="dxa"/>
            <w:bottom w:w="0" w:type="dxa"/>
            <w:right w:w="108" w:type="dxa"/>
          </w:tblCellMar>
        </w:tblPrEx>
        <w:trPr>
          <w:trHeight w:val="672" w:hRule="atLeast"/>
          <w:jc w:val="center"/>
        </w:trPr>
        <w:tc>
          <w:tcPr>
            <w:tcW w:w="2694" w:type="dxa"/>
            <w:tcBorders>
              <w:top w:val="nil"/>
              <w:left w:val="single" w:color="000000" w:sz="8" w:space="0"/>
              <w:bottom w:val="single" w:color="000000" w:sz="8" w:space="0"/>
              <w:right w:val="single" w:color="000000" w:sz="4" w:space="0"/>
            </w:tcBorders>
            <w:shd w:val="clear" w:color="auto" w:fill="auto"/>
            <w:vAlign w:val="center"/>
          </w:tcPr>
          <w:p w14:paraId="34481616">
            <w:pPr>
              <w:widowControl/>
              <w:adjustRightInd w:val="0"/>
              <w:snapToGrid w:val="0"/>
              <w:jc w:val="center"/>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质保期内巡检次数承诺</w:t>
            </w:r>
          </w:p>
        </w:tc>
        <w:tc>
          <w:tcPr>
            <w:tcW w:w="7253" w:type="dxa"/>
            <w:gridSpan w:val="3"/>
            <w:tcBorders>
              <w:top w:val="single" w:color="000000" w:sz="8" w:space="0"/>
              <w:left w:val="nil"/>
              <w:bottom w:val="single" w:color="000000" w:sz="8" w:space="0"/>
              <w:right w:val="single" w:color="000000" w:sz="4" w:space="0"/>
            </w:tcBorders>
            <w:shd w:val="clear" w:color="auto" w:fill="auto"/>
            <w:noWrap/>
            <w:vAlign w:val="center"/>
          </w:tcPr>
          <w:p w14:paraId="4C84210F">
            <w:pPr>
              <w:widowControl/>
              <w:adjustRightInd w:val="0"/>
              <w:snapToGrid w:val="0"/>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 xml:space="preserve">                        （次/年）</w:t>
            </w:r>
          </w:p>
        </w:tc>
      </w:tr>
      <w:tr w14:paraId="2A812204">
        <w:tblPrEx>
          <w:tblCellMar>
            <w:top w:w="0" w:type="dxa"/>
            <w:left w:w="108" w:type="dxa"/>
            <w:bottom w:w="0" w:type="dxa"/>
            <w:right w:w="108" w:type="dxa"/>
          </w:tblCellMar>
        </w:tblPrEx>
        <w:trPr>
          <w:trHeight w:val="1750" w:hRule="atLeast"/>
          <w:jc w:val="center"/>
        </w:trPr>
        <w:tc>
          <w:tcPr>
            <w:tcW w:w="2694" w:type="dxa"/>
            <w:tcBorders>
              <w:top w:val="single" w:color="000000" w:sz="8" w:space="0"/>
              <w:left w:val="single" w:color="000000" w:sz="8" w:space="0"/>
              <w:bottom w:val="single" w:color="000000" w:sz="8" w:space="0"/>
              <w:right w:val="single" w:color="000000" w:sz="4" w:space="0"/>
            </w:tcBorders>
            <w:shd w:val="clear" w:color="auto" w:fill="auto"/>
            <w:vAlign w:val="center"/>
          </w:tcPr>
          <w:p w14:paraId="6CC6A228">
            <w:pPr>
              <w:widowControl/>
              <w:adjustRightInd w:val="0"/>
              <w:snapToGrid w:val="0"/>
              <w:jc w:val="center"/>
              <w:textAlignment w:val="center"/>
              <w:rPr>
                <w:rFonts w:hint="eastAsia" w:ascii="方正仿宋_GBK" w:hAnsi="方正仿宋_GBK" w:eastAsia="方正仿宋_GBK" w:cs="方正仿宋_GBK"/>
                <w:color w:val="000000"/>
                <w:sz w:val="24"/>
              </w:rPr>
            </w:pPr>
            <w:r>
              <w:rPr>
                <w:rStyle w:val="7"/>
                <w:rFonts w:hint="eastAsia" w:ascii="方正仿宋_GBK" w:hAnsi="方正仿宋_GBK" w:eastAsia="方正仿宋_GBK" w:cs="方正仿宋_GBK"/>
                <w:lang w:bidi="ar"/>
              </w:rPr>
              <w:t>补充服务承诺</w:t>
            </w:r>
            <w:r>
              <w:rPr>
                <w:rStyle w:val="11"/>
                <w:rFonts w:hint="eastAsia" w:ascii="方正仿宋_GBK" w:hAnsi="方正仿宋_GBK" w:eastAsia="方正仿宋_GBK" w:cs="方正仿宋_GBK"/>
                <w:lang w:bidi="ar"/>
              </w:rPr>
              <w:br w:type="textWrapping"/>
            </w:r>
            <w:r>
              <w:rPr>
                <w:rStyle w:val="9"/>
                <w:rFonts w:hint="eastAsia" w:ascii="方正仿宋_GBK" w:hAnsi="方正仿宋_GBK" w:eastAsia="方正仿宋_GBK" w:cs="方正仿宋_GBK"/>
                <w:lang w:bidi="ar"/>
              </w:rPr>
              <w:t>（包括但不限于售后服务、设备维保服务、设备更新升级、提供备品备件、专用耗材等）</w:t>
            </w:r>
          </w:p>
        </w:tc>
        <w:tc>
          <w:tcPr>
            <w:tcW w:w="7253" w:type="dxa"/>
            <w:gridSpan w:val="3"/>
            <w:tcBorders>
              <w:top w:val="single" w:color="000000" w:sz="8" w:space="0"/>
              <w:left w:val="single" w:color="000000" w:sz="4" w:space="0"/>
              <w:bottom w:val="single" w:color="000000" w:sz="8" w:space="0"/>
              <w:right w:val="single" w:color="000000" w:sz="4" w:space="0"/>
            </w:tcBorders>
            <w:shd w:val="clear" w:color="auto" w:fill="auto"/>
            <w:noWrap/>
            <w:vAlign w:val="center"/>
          </w:tcPr>
          <w:p w14:paraId="1B47BF43">
            <w:pPr>
              <w:widowControl/>
              <w:adjustRightInd w:val="0"/>
              <w:snapToGrid w:val="0"/>
              <w:jc w:val="left"/>
              <w:rPr>
                <w:rFonts w:hint="eastAsia" w:ascii="方正仿宋_GBK" w:hAnsi="方正仿宋_GBK" w:eastAsia="方正仿宋_GBK" w:cs="方正仿宋_GBK"/>
                <w:color w:val="000000"/>
                <w:sz w:val="24"/>
              </w:rPr>
            </w:pPr>
          </w:p>
        </w:tc>
      </w:tr>
      <w:tr w14:paraId="195E2AEE">
        <w:tblPrEx>
          <w:tblCellMar>
            <w:top w:w="0" w:type="dxa"/>
            <w:left w:w="108" w:type="dxa"/>
            <w:bottom w:w="0" w:type="dxa"/>
            <w:right w:w="108" w:type="dxa"/>
          </w:tblCellMar>
        </w:tblPrEx>
        <w:trPr>
          <w:trHeight w:val="744" w:hRule="atLeast"/>
          <w:jc w:val="center"/>
        </w:trPr>
        <w:tc>
          <w:tcPr>
            <w:tcW w:w="2694" w:type="dxa"/>
            <w:tcBorders>
              <w:top w:val="single" w:color="000000" w:sz="4" w:space="0"/>
              <w:left w:val="single" w:color="000000" w:sz="8" w:space="0"/>
              <w:bottom w:val="single" w:color="000000" w:sz="8" w:space="0"/>
              <w:right w:val="single" w:color="000000" w:sz="4" w:space="0"/>
            </w:tcBorders>
            <w:shd w:val="clear" w:color="auto" w:fill="auto"/>
            <w:vAlign w:val="center"/>
          </w:tcPr>
          <w:p w14:paraId="3702C187">
            <w:pPr>
              <w:widowControl/>
              <w:adjustRightInd w:val="0"/>
              <w:snapToGrid w:val="0"/>
              <w:jc w:val="center"/>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3年内最低</w:t>
            </w:r>
            <w:r>
              <w:rPr>
                <w:rFonts w:hint="eastAsia" w:ascii="方正仿宋_GBK" w:hAnsi="方正仿宋_GBK" w:eastAsia="方正仿宋_GBK" w:cs="方正仿宋_GBK"/>
                <w:color w:val="000000"/>
                <w:kern w:val="0"/>
                <w:sz w:val="24"/>
                <w:lang w:bidi="ar"/>
              </w:rPr>
              <w:br w:type="textWrapping"/>
            </w:r>
            <w:r>
              <w:rPr>
                <w:rFonts w:hint="eastAsia" w:ascii="方正仿宋_GBK" w:hAnsi="方正仿宋_GBK" w:eastAsia="方正仿宋_GBK" w:cs="方正仿宋_GBK"/>
                <w:color w:val="000000"/>
                <w:kern w:val="0"/>
                <w:sz w:val="24"/>
                <w:lang w:bidi="ar"/>
              </w:rPr>
              <w:t>中标单价</w:t>
            </w:r>
          </w:p>
        </w:tc>
        <w:tc>
          <w:tcPr>
            <w:tcW w:w="7253" w:type="dxa"/>
            <w:gridSpan w:val="3"/>
            <w:tcBorders>
              <w:top w:val="single" w:color="000000" w:sz="4" w:space="0"/>
              <w:left w:val="single" w:color="000000" w:sz="4" w:space="0"/>
              <w:bottom w:val="single" w:color="000000" w:sz="8" w:space="0"/>
              <w:right w:val="single" w:color="000000" w:sz="4" w:space="0"/>
            </w:tcBorders>
            <w:shd w:val="clear" w:color="auto" w:fill="auto"/>
            <w:noWrap/>
            <w:vAlign w:val="center"/>
          </w:tcPr>
          <w:p w14:paraId="7FC73C38">
            <w:pPr>
              <w:widowControl/>
              <w:adjustRightInd w:val="0"/>
              <w:snapToGrid w:val="0"/>
              <w:jc w:val="left"/>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 xml:space="preserve">                     （万元）</w:t>
            </w:r>
          </w:p>
        </w:tc>
      </w:tr>
      <w:tr w14:paraId="0C12218B">
        <w:tblPrEx>
          <w:tblCellMar>
            <w:top w:w="0" w:type="dxa"/>
            <w:left w:w="108" w:type="dxa"/>
            <w:bottom w:w="0" w:type="dxa"/>
            <w:right w:w="108" w:type="dxa"/>
          </w:tblCellMar>
        </w:tblPrEx>
        <w:trPr>
          <w:trHeight w:val="1464" w:hRule="atLeast"/>
          <w:jc w:val="center"/>
        </w:trPr>
        <w:tc>
          <w:tcPr>
            <w:tcW w:w="2694" w:type="dxa"/>
            <w:tcBorders>
              <w:top w:val="single" w:color="000000" w:sz="8" w:space="0"/>
              <w:left w:val="single" w:color="000000" w:sz="8" w:space="0"/>
              <w:bottom w:val="single" w:color="000000" w:sz="8" w:space="0"/>
              <w:right w:val="single" w:color="000000" w:sz="4" w:space="0"/>
            </w:tcBorders>
            <w:shd w:val="clear" w:color="auto" w:fill="auto"/>
            <w:vAlign w:val="center"/>
          </w:tcPr>
          <w:p w14:paraId="47080166">
            <w:pPr>
              <w:widowControl/>
              <w:adjustRightInd w:val="0"/>
              <w:snapToGrid w:val="0"/>
              <w:jc w:val="center"/>
              <w:textAlignment w:val="center"/>
              <w:rPr>
                <w:rFonts w:hint="eastAsia"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设备配置情况（含显示器、说明书、其他设备必须配置的内容）该费用在总体承诺报价内，不在额外单独新增预算</w:t>
            </w:r>
          </w:p>
        </w:tc>
        <w:tc>
          <w:tcPr>
            <w:tcW w:w="7253" w:type="dxa"/>
            <w:gridSpan w:val="3"/>
            <w:tcBorders>
              <w:top w:val="single" w:color="000000" w:sz="8" w:space="0"/>
              <w:left w:val="single" w:color="000000" w:sz="4" w:space="0"/>
              <w:bottom w:val="single" w:color="000000" w:sz="8" w:space="0"/>
              <w:right w:val="single" w:color="000000" w:sz="4" w:space="0"/>
            </w:tcBorders>
            <w:shd w:val="clear" w:color="auto" w:fill="auto"/>
            <w:noWrap/>
            <w:vAlign w:val="center"/>
          </w:tcPr>
          <w:p w14:paraId="192A6FDD">
            <w:pPr>
              <w:widowControl/>
              <w:adjustRightInd w:val="0"/>
              <w:snapToGrid w:val="0"/>
              <w:jc w:val="left"/>
              <w:rPr>
                <w:rFonts w:hint="eastAsia" w:ascii="方正仿宋_GBK" w:hAnsi="方正仿宋_GBK" w:eastAsia="方正仿宋_GBK" w:cs="方正仿宋_GBK"/>
                <w:color w:val="000000"/>
                <w:sz w:val="24"/>
              </w:rPr>
            </w:pPr>
          </w:p>
        </w:tc>
      </w:tr>
      <w:tr w14:paraId="06FA0F21">
        <w:tblPrEx>
          <w:tblCellMar>
            <w:top w:w="0" w:type="dxa"/>
            <w:left w:w="108" w:type="dxa"/>
            <w:bottom w:w="0" w:type="dxa"/>
            <w:right w:w="108" w:type="dxa"/>
          </w:tblCellMar>
        </w:tblPrEx>
        <w:trPr>
          <w:trHeight w:val="1464" w:hRule="atLeast"/>
          <w:jc w:val="center"/>
        </w:trPr>
        <w:tc>
          <w:tcPr>
            <w:tcW w:w="2694" w:type="dxa"/>
            <w:tcBorders>
              <w:top w:val="single" w:color="000000" w:sz="8" w:space="0"/>
              <w:left w:val="single" w:color="000000" w:sz="8" w:space="0"/>
              <w:bottom w:val="single" w:color="000000" w:sz="8" w:space="0"/>
              <w:right w:val="single" w:color="000000" w:sz="4" w:space="0"/>
            </w:tcBorders>
            <w:shd w:val="clear" w:color="auto" w:fill="auto"/>
            <w:vAlign w:val="center"/>
          </w:tcPr>
          <w:p w14:paraId="4CA1A63B">
            <w:pPr>
              <w:widowControl/>
              <w:adjustRightInd w:val="0"/>
              <w:snapToGrid w:val="0"/>
              <w:jc w:val="center"/>
              <w:textAlignment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其他需要注明的事项以及对此次采购的意见与建议</w:t>
            </w:r>
          </w:p>
        </w:tc>
        <w:tc>
          <w:tcPr>
            <w:tcW w:w="7253" w:type="dxa"/>
            <w:gridSpan w:val="3"/>
            <w:tcBorders>
              <w:top w:val="single" w:color="000000" w:sz="8" w:space="0"/>
              <w:left w:val="single" w:color="000000" w:sz="4" w:space="0"/>
              <w:bottom w:val="single" w:color="000000" w:sz="8" w:space="0"/>
              <w:right w:val="single" w:color="000000" w:sz="4" w:space="0"/>
            </w:tcBorders>
            <w:shd w:val="clear" w:color="auto" w:fill="auto"/>
            <w:noWrap/>
            <w:vAlign w:val="center"/>
          </w:tcPr>
          <w:p w14:paraId="707300FE">
            <w:pPr>
              <w:widowControl/>
              <w:adjustRightInd w:val="0"/>
              <w:snapToGrid w:val="0"/>
              <w:jc w:val="left"/>
              <w:rPr>
                <w:rFonts w:hint="eastAsia" w:ascii="方正仿宋_GBK" w:hAnsi="方正仿宋_GBK" w:eastAsia="方正仿宋_GBK" w:cs="方正仿宋_GBK"/>
                <w:color w:val="000000"/>
                <w:sz w:val="24"/>
              </w:rPr>
            </w:pPr>
          </w:p>
        </w:tc>
      </w:tr>
      <w:tr w14:paraId="5A6AFC80">
        <w:tblPrEx>
          <w:tblCellMar>
            <w:top w:w="0" w:type="dxa"/>
            <w:left w:w="108" w:type="dxa"/>
            <w:bottom w:w="0" w:type="dxa"/>
            <w:right w:w="108" w:type="dxa"/>
          </w:tblCellMar>
        </w:tblPrEx>
        <w:trPr>
          <w:trHeight w:val="4368" w:hRule="atLeast"/>
          <w:jc w:val="center"/>
        </w:trPr>
        <w:tc>
          <w:tcPr>
            <w:tcW w:w="9947" w:type="dxa"/>
            <w:gridSpan w:val="4"/>
            <w:tcBorders>
              <w:top w:val="single" w:color="000000" w:sz="8" w:space="0"/>
              <w:left w:val="single" w:color="000000" w:sz="8" w:space="0"/>
              <w:bottom w:val="single" w:color="000000" w:sz="8" w:space="0"/>
              <w:right w:val="single" w:color="000000" w:sz="4" w:space="0"/>
            </w:tcBorders>
            <w:shd w:val="clear" w:color="auto" w:fill="auto"/>
            <w:vAlign w:val="center"/>
          </w:tcPr>
          <w:p w14:paraId="42232C65">
            <w:pPr>
              <w:widowControl/>
              <w:adjustRightInd w:val="0"/>
              <w:snapToGrid w:val="0"/>
              <w:jc w:val="left"/>
              <w:textAlignment w:val="center"/>
              <w:rPr>
                <w:rFonts w:hint="eastAsia" w:ascii="方正仿宋_GBK" w:hAnsi="方正仿宋_GBK" w:eastAsia="方正仿宋_GBK" w:cs="方正仿宋_GBK"/>
                <w:b/>
                <w:bCs/>
                <w:color w:val="FF0000"/>
                <w:sz w:val="24"/>
              </w:rPr>
            </w:pPr>
            <w:r>
              <w:rPr>
                <w:rFonts w:hint="eastAsia" w:ascii="方正仿宋_GBK" w:hAnsi="方正仿宋_GBK" w:eastAsia="方正仿宋_GBK" w:cs="方正仿宋_GBK"/>
                <w:b/>
                <w:bCs/>
                <w:color w:val="FF0000"/>
                <w:kern w:val="0"/>
                <w:sz w:val="24"/>
                <w:lang w:bidi="ar"/>
              </w:rPr>
              <w:t>注：请报送单位随此表附以下材料:</w:t>
            </w:r>
            <w:r>
              <w:rPr>
                <w:rStyle w:val="11"/>
                <w:rFonts w:hint="eastAsia" w:ascii="方正仿宋_GBK" w:hAnsi="方正仿宋_GBK" w:eastAsia="方正仿宋_GBK" w:cs="方正仿宋_GBK"/>
                <w:lang w:bidi="ar"/>
              </w:rPr>
              <w:br w:type="textWrapping"/>
            </w:r>
            <w:r>
              <w:rPr>
                <w:rStyle w:val="7"/>
                <w:rFonts w:hint="eastAsia" w:ascii="方正仿宋_GBK" w:hAnsi="方正仿宋_GBK" w:eastAsia="方正仿宋_GBK" w:cs="方正仿宋_GBK"/>
                <w:lang w:bidi="ar"/>
              </w:rPr>
              <w:t>1、产品简介；</w:t>
            </w:r>
            <w:r>
              <w:rPr>
                <w:rStyle w:val="7"/>
                <w:rFonts w:hint="eastAsia" w:ascii="方正仿宋_GBK" w:hAnsi="方正仿宋_GBK" w:eastAsia="方正仿宋_GBK" w:cs="方正仿宋_GBK"/>
                <w:lang w:bidi="ar"/>
              </w:rPr>
              <w:br w:type="textWrapping"/>
            </w:r>
            <w:r>
              <w:rPr>
                <w:rStyle w:val="7"/>
                <w:rFonts w:hint="eastAsia" w:ascii="方正仿宋_GBK" w:hAnsi="方正仿宋_GBK" w:eastAsia="方正仿宋_GBK" w:cs="方正仿宋_GBK"/>
                <w:lang w:bidi="ar"/>
              </w:rPr>
              <w:t>2、产品资质（包括《医疗器械注册证》关键页复印件、《医疗器械注册检验报告》关键页复印件、国际认证等）；</w:t>
            </w:r>
            <w:r>
              <w:rPr>
                <w:rStyle w:val="7"/>
                <w:rFonts w:hint="eastAsia" w:ascii="方正仿宋_GBK" w:hAnsi="方正仿宋_GBK" w:eastAsia="方正仿宋_GBK" w:cs="方正仿宋_GBK"/>
                <w:lang w:bidi="ar"/>
              </w:rPr>
              <w:br w:type="textWrapping"/>
            </w:r>
            <w:r>
              <w:rPr>
                <w:rStyle w:val="7"/>
                <w:rFonts w:hint="eastAsia" w:ascii="方正仿宋_GBK" w:hAnsi="方正仿宋_GBK" w:eastAsia="方正仿宋_GBK" w:cs="方正仿宋_GBK"/>
                <w:lang w:bidi="ar"/>
              </w:rPr>
              <w:t>3、设备制造商和区域经销商资质及简介、授权书；</w:t>
            </w:r>
            <w:r>
              <w:rPr>
                <w:rStyle w:val="7"/>
                <w:rFonts w:hint="eastAsia" w:ascii="方正仿宋_GBK" w:hAnsi="方正仿宋_GBK" w:eastAsia="方正仿宋_GBK" w:cs="方正仿宋_GBK"/>
                <w:lang w:bidi="ar"/>
              </w:rPr>
              <w:br w:type="textWrapping"/>
            </w:r>
            <w:r>
              <w:rPr>
                <w:rStyle w:val="7"/>
                <w:rFonts w:hint="eastAsia" w:ascii="方正仿宋_GBK" w:hAnsi="方正仿宋_GBK" w:eastAsia="方正仿宋_GBK" w:cs="方正仿宋_GBK"/>
                <w:lang w:bidi="ar"/>
              </w:rPr>
              <w:t>4、配置清单；</w:t>
            </w:r>
            <w:r>
              <w:rPr>
                <w:rStyle w:val="7"/>
                <w:rFonts w:hint="eastAsia" w:ascii="方正仿宋_GBK" w:hAnsi="方正仿宋_GBK" w:eastAsia="方正仿宋_GBK" w:cs="方正仿宋_GBK"/>
                <w:lang w:bidi="ar"/>
              </w:rPr>
              <w:br w:type="textWrapping"/>
            </w:r>
            <w:r>
              <w:rPr>
                <w:rStyle w:val="7"/>
                <w:rFonts w:hint="eastAsia" w:ascii="方正仿宋_GBK" w:hAnsi="方正仿宋_GBK" w:eastAsia="方正仿宋_GBK" w:cs="方正仿宋_GBK"/>
                <w:lang w:bidi="ar"/>
              </w:rPr>
              <w:t>5、产品技术参数；</w:t>
            </w:r>
            <w:r>
              <w:rPr>
                <w:rStyle w:val="7"/>
                <w:rFonts w:hint="eastAsia" w:ascii="方正仿宋_GBK" w:hAnsi="方正仿宋_GBK" w:eastAsia="方正仿宋_GBK" w:cs="方正仿宋_GBK"/>
                <w:lang w:bidi="ar"/>
              </w:rPr>
              <w:br w:type="textWrapping"/>
            </w:r>
            <w:r>
              <w:rPr>
                <w:rStyle w:val="7"/>
                <w:rFonts w:hint="eastAsia" w:ascii="方正仿宋_GBK" w:hAnsi="方正仿宋_GBK" w:eastAsia="方正仿宋_GBK" w:cs="方正仿宋_GBK"/>
                <w:lang w:bidi="ar"/>
              </w:rPr>
              <w:t>6、产品安装场地等要求；</w:t>
            </w:r>
            <w:r>
              <w:rPr>
                <w:rStyle w:val="7"/>
                <w:rFonts w:hint="eastAsia" w:ascii="方正仿宋_GBK" w:hAnsi="方正仿宋_GBK" w:eastAsia="方正仿宋_GBK" w:cs="方正仿宋_GBK"/>
                <w:lang w:bidi="ar"/>
              </w:rPr>
              <w:br w:type="textWrapping"/>
            </w:r>
            <w:r>
              <w:rPr>
                <w:rStyle w:val="7"/>
                <w:rFonts w:hint="eastAsia" w:ascii="方正仿宋_GBK" w:hAnsi="方正仿宋_GBK" w:eastAsia="方正仿宋_GBK" w:cs="方正仿宋_GBK"/>
                <w:lang w:bidi="ar"/>
              </w:rPr>
              <w:t>7、市场同类同档次产品的性能对比表；</w:t>
            </w:r>
            <w:r>
              <w:rPr>
                <w:rStyle w:val="7"/>
                <w:rFonts w:hint="eastAsia" w:ascii="方正仿宋_GBK" w:hAnsi="方正仿宋_GBK" w:eastAsia="方正仿宋_GBK" w:cs="方正仿宋_GBK"/>
                <w:lang w:bidi="ar"/>
              </w:rPr>
              <w:br w:type="textWrapping"/>
            </w:r>
            <w:r>
              <w:rPr>
                <w:rStyle w:val="7"/>
                <w:rFonts w:hint="eastAsia" w:ascii="方正仿宋_GBK" w:hAnsi="方正仿宋_GBK" w:eastAsia="方正仿宋_GBK" w:cs="方正仿宋_GBK"/>
                <w:lang w:bidi="ar"/>
              </w:rPr>
              <w:t>8、该设备在二甲及以上医院近3年内用户采购情况、相应配置及证明文件（注明医院名称、联系人和联系方式、官网截图证明、中标通知书或合同等）；</w:t>
            </w:r>
            <w:r>
              <w:rPr>
                <w:rStyle w:val="7"/>
                <w:rFonts w:hint="eastAsia" w:ascii="方正仿宋_GBK" w:hAnsi="方正仿宋_GBK" w:eastAsia="方正仿宋_GBK" w:cs="方正仿宋_GBK"/>
                <w:lang w:bidi="ar"/>
              </w:rPr>
              <w:br w:type="textWrapping"/>
            </w:r>
            <w:r>
              <w:rPr>
                <w:rStyle w:val="7"/>
                <w:rFonts w:hint="eastAsia" w:ascii="方正仿宋_GBK" w:hAnsi="方正仿宋_GBK" w:eastAsia="方正仿宋_GBK" w:cs="方正仿宋_GBK"/>
                <w:lang w:bidi="ar"/>
              </w:rPr>
              <w:t>9、设备使用涉及耗材的，需附耗材相关材料及报价；</w:t>
            </w:r>
            <w:r>
              <w:rPr>
                <w:rStyle w:val="7"/>
                <w:rFonts w:hint="eastAsia" w:ascii="方正仿宋_GBK" w:hAnsi="方正仿宋_GBK" w:eastAsia="方正仿宋_GBK" w:cs="方正仿宋_GBK"/>
                <w:lang w:bidi="ar"/>
              </w:rPr>
              <w:br w:type="textWrapping"/>
            </w:r>
            <w:r>
              <w:rPr>
                <w:rStyle w:val="7"/>
                <w:rFonts w:hint="eastAsia" w:ascii="方正仿宋_GBK" w:hAnsi="方正仿宋_GBK" w:eastAsia="方正仿宋_GBK" w:cs="方正仿宋_GBK"/>
                <w:lang w:bidi="ar"/>
              </w:rPr>
              <w:t>10、售后服务承诺书（格式自拟）；</w:t>
            </w:r>
            <w:r>
              <w:rPr>
                <w:rStyle w:val="7"/>
                <w:rFonts w:hint="eastAsia" w:ascii="方正仿宋_GBK" w:hAnsi="方正仿宋_GBK" w:eastAsia="方正仿宋_GBK" w:cs="方正仿宋_GBK"/>
                <w:lang w:bidi="ar"/>
              </w:rPr>
              <w:br w:type="textWrapping"/>
            </w:r>
            <w:r>
              <w:rPr>
                <w:rStyle w:val="7"/>
                <w:rFonts w:hint="eastAsia" w:ascii="方正仿宋_GBK" w:hAnsi="方正仿宋_GBK" w:eastAsia="方正仿宋_GBK" w:cs="方正仿宋_GBK"/>
                <w:lang w:bidi="ar"/>
              </w:rPr>
              <w:t>11、调研材料真实性及购销廉洁声明（格式自拟）。</w:t>
            </w:r>
          </w:p>
        </w:tc>
      </w:tr>
    </w:tbl>
    <w:p w14:paraId="5565A43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楷体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AxMjZjMTVhNGQwNjU1YTUyODQzZDgwNTFjZWY3NzEifQ=="/>
  </w:docVars>
  <w:rsids>
    <w:rsidRoot w:val="253F3685"/>
    <w:rsid w:val="0008379B"/>
    <w:rsid w:val="00192DBD"/>
    <w:rsid w:val="00246EFF"/>
    <w:rsid w:val="00490E83"/>
    <w:rsid w:val="005B069D"/>
    <w:rsid w:val="0066019C"/>
    <w:rsid w:val="007729B9"/>
    <w:rsid w:val="008409D2"/>
    <w:rsid w:val="00842357"/>
    <w:rsid w:val="008912A5"/>
    <w:rsid w:val="008D553C"/>
    <w:rsid w:val="00A16D40"/>
    <w:rsid w:val="00A64F16"/>
    <w:rsid w:val="00AE2698"/>
    <w:rsid w:val="00BD6B67"/>
    <w:rsid w:val="00D60406"/>
    <w:rsid w:val="0DB33659"/>
    <w:rsid w:val="0FFE36D5"/>
    <w:rsid w:val="17432023"/>
    <w:rsid w:val="18DE77C5"/>
    <w:rsid w:val="1CBD12CA"/>
    <w:rsid w:val="1EE73D6F"/>
    <w:rsid w:val="21150AEE"/>
    <w:rsid w:val="247627E9"/>
    <w:rsid w:val="253F3685"/>
    <w:rsid w:val="25527AF3"/>
    <w:rsid w:val="2774686E"/>
    <w:rsid w:val="2B1D03A7"/>
    <w:rsid w:val="31296CCF"/>
    <w:rsid w:val="3F5707D7"/>
    <w:rsid w:val="440D593F"/>
    <w:rsid w:val="52D92200"/>
    <w:rsid w:val="6C3D03F8"/>
    <w:rsid w:val="6EE75AF0"/>
    <w:rsid w:val="7D1358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4"/>
    <w:qFormat/>
    <w:uiPriority w:val="0"/>
    <w:pPr>
      <w:tabs>
        <w:tab w:val="center" w:pos="4153"/>
        <w:tab w:val="right" w:pos="8306"/>
      </w:tabs>
      <w:snapToGrid w:val="0"/>
      <w:jc w:val="left"/>
    </w:pPr>
    <w:rPr>
      <w:sz w:val="18"/>
      <w:szCs w:val="18"/>
    </w:rPr>
  </w:style>
  <w:style w:type="paragraph" w:styleId="3">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character" w:styleId="6">
    <w:name w:val="Hyperlink"/>
    <w:basedOn w:val="5"/>
    <w:qFormat/>
    <w:uiPriority w:val="0"/>
    <w:rPr>
      <w:color w:val="0000FF"/>
      <w:u w:val="single"/>
    </w:rPr>
  </w:style>
  <w:style w:type="character" w:customStyle="1" w:styleId="7">
    <w:name w:val="font31"/>
    <w:basedOn w:val="5"/>
    <w:qFormat/>
    <w:uiPriority w:val="0"/>
    <w:rPr>
      <w:rFonts w:hint="eastAsia" w:ascii="方正楷体_GBK" w:hAnsi="方正楷体_GBK" w:eastAsia="方正楷体_GBK" w:cs="方正楷体_GBK"/>
      <w:color w:val="000000"/>
      <w:sz w:val="24"/>
      <w:szCs w:val="24"/>
      <w:u w:val="none"/>
    </w:rPr>
  </w:style>
  <w:style w:type="character" w:customStyle="1" w:styleId="8">
    <w:name w:val="font51"/>
    <w:basedOn w:val="5"/>
    <w:qFormat/>
    <w:uiPriority w:val="0"/>
    <w:rPr>
      <w:rFonts w:hint="eastAsia" w:ascii="方正黑体_GBK" w:hAnsi="方正黑体_GBK" w:eastAsia="方正黑体_GBK" w:cs="方正黑体_GBK"/>
      <w:color w:val="000000"/>
      <w:sz w:val="24"/>
      <w:szCs w:val="24"/>
      <w:u w:val="none"/>
    </w:rPr>
  </w:style>
  <w:style w:type="character" w:customStyle="1" w:styleId="9">
    <w:name w:val="font71"/>
    <w:basedOn w:val="5"/>
    <w:qFormat/>
    <w:uiPriority w:val="0"/>
    <w:rPr>
      <w:rFonts w:ascii="方正仿宋_GBK" w:hAnsi="方正仿宋_GBK" w:eastAsia="方正仿宋_GBK" w:cs="方正仿宋_GBK"/>
      <w:color w:val="000000"/>
      <w:sz w:val="22"/>
      <w:szCs w:val="22"/>
      <w:u w:val="none"/>
    </w:rPr>
  </w:style>
  <w:style w:type="character" w:customStyle="1" w:styleId="10">
    <w:name w:val="font81"/>
    <w:basedOn w:val="5"/>
    <w:qFormat/>
    <w:uiPriority w:val="0"/>
    <w:rPr>
      <w:rFonts w:hint="eastAsia" w:ascii="方正仿宋_GBK" w:hAnsi="方正仿宋_GBK" w:eastAsia="方正仿宋_GBK" w:cs="方正仿宋_GBK"/>
      <w:color w:val="FF0000"/>
      <w:sz w:val="24"/>
      <w:szCs w:val="24"/>
      <w:u w:val="none"/>
    </w:rPr>
  </w:style>
  <w:style w:type="character" w:customStyle="1" w:styleId="11">
    <w:name w:val="font21"/>
    <w:basedOn w:val="5"/>
    <w:qFormat/>
    <w:uiPriority w:val="0"/>
    <w:rPr>
      <w:rFonts w:hint="eastAsia" w:ascii="方正黑体_GBK" w:hAnsi="方正黑体_GBK" w:eastAsia="方正黑体_GBK" w:cs="方正黑体_GBK"/>
      <w:color w:val="000000"/>
      <w:sz w:val="22"/>
      <w:szCs w:val="22"/>
      <w:u w:val="none"/>
    </w:rPr>
  </w:style>
  <w:style w:type="character" w:customStyle="1" w:styleId="12">
    <w:name w:val="Unresolved Mention"/>
    <w:basedOn w:val="5"/>
    <w:semiHidden/>
    <w:unhideWhenUsed/>
    <w:qFormat/>
    <w:uiPriority w:val="99"/>
    <w:rPr>
      <w:color w:val="605E5C"/>
      <w:shd w:val="clear" w:color="auto" w:fill="E1DFDD"/>
    </w:rPr>
  </w:style>
  <w:style w:type="character" w:customStyle="1" w:styleId="13">
    <w:name w:val="页眉 字符"/>
    <w:basedOn w:val="5"/>
    <w:link w:val="3"/>
    <w:qFormat/>
    <w:uiPriority w:val="0"/>
    <w:rPr>
      <w:rFonts w:asciiTheme="minorHAnsi" w:hAnsiTheme="minorHAnsi" w:eastAsiaTheme="minorEastAsia" w:cstheme="minorBidi"/>
      <w:kern w:val="2"/>
      <w:sz w:val="18"/>
      <w:szCs w:val="18"/>
    </w:rPr>
  </w:style>
  <w:style w:type="character" w:customStyle="1" w:styleId="14">
    <w:name w:val="页脚 字符"/>
    <w:basedOn w:val="5"/>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914</Words>
  <Characters>969</Characters>
  <Lines>10</Lines>
  <Paragraphs>2</Paragraphs>
  <TotalTime>5</TotalTime>
  <ScaleCrop>false</ScaleCrop>
  <LinksUpToDate>false</LinksUpToDate>
  <CharactersWithSpaces>1167</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2025-02-13T14:05:00Z</dcterms:created>
  <dc:creator>悠@悠</dc:creator>
  <cp:lastModifiedBy>子衿</cp:lastModifiedBy>
  <dcterms:modified xsi:type="dcterms:W3CDTF">2025-05-15T06:33:55Z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2F5BC80AD4BA4336A03F7BA023C23DF2_13</vt:lpwstr>
  </property>
  <property fmtid="{D5CDD505-2E9C-101B-9397-08002B2CF9AE}" pid="4" name="KSOTemplateDocerSaveRecord">
    <vt:lpwstr>eyJoZGlkIjoiN2UyMWQ3MDMxODQyZDZlNTM4MjNlNzk1YTdmM2ExNmMiLCJ1c2VySWQiOiI1MjEzODk5NjcifQ==</vt:lpwstr>
  </property>
</Properties>
</file>