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2803D55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val="en-US" w:eastAsia="zh-CN"/>
        </w:rPr>
        <w:t>全自动酶免免疫工作站维修服务</w:t>
      </w:r>
      <w:r>
        <w:rPr>
          <w:rFonts w:hint="eastAsia"/>
          <w:b/>
          <w:sz w:val="44"/>
          <w:szCs w:val="44"/>
        </w:rPr>
        <w:t>”市场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480954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我院现对“</w:t>
      </w:r>
      <w:r>
        <w:rPr>
          <w:rFonts w:hint="eastAsia"/>
          <w:sz w:val="28"/>
          <w:szCs w:val="28"/>
          <w:lang w:val="en-US" w:eastAsia="zh-CN"/>
        </w:rPr>
        <w:t>全自动酶免免疫工作站维修服务</w:t>
      </w:r>
      <w:r>
        <w:rPr>
          <w:rFonts w:hint="eastAsia"/>
          <w:sz w:val="28"/>
          <w:szCs w:val="28"/>
          <w:lang w:eastAsia="zh-CN"/>
        </w:rPr>
        <w:t>”进行市场调查</w:t>
      </w:r>
      <w:r>
        <w:rPr>
          <w:rFonts w:hint="eastAsia"/>
          <w:sz w:val="28"/>
          <w:szCs w:val="28"/>
        </w:rPr>
        <w:t>，欢迎各公司在咨询截止日期前提供宝贵</w:t>
      </w:r>
      <w:r>
        <w:rPr>
          <w:rFonts w:hint="eastAsia"/>
          <w:sz w:val="28"/>
          <w:szCs w:val="28"/>
          <w:lang w:eastAsia="zh-CN"/>
        </w:rPr>
        <w:t>信息，信息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  <w:lang w:eastAsia="zh-CN"/>
        </w:rPr>
        <w:t>在“</w:t>
      </w:r>
      <w:r>
        <w:rPr>
          <w:rFonts w:hint="eastAsia"/>
          <w:sz w:val="28"/>
          <w:szCs w:val="28"/>
        </w:rPr>
        <w:t>行采家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网站</w:t>
      </w:r>
      <w:r>
        <w:rPr>
          <w:rFonts w:hint="eastAsia"/>
          <w:sz w:val="28"/>
          <w:szCs w:val="28"/>
          <w:lang w:eastAsia="zh-CN"/>
        </w:rPr>
        <w:t>需求调查部分</w:t>
      </w:r>
      <w:r>
        <w:rPr>
          <w:rFonts w:hint="eastAsia"/>
          <w:sz w:val="28"/>
          <w:szCs w:val="28"/>
        </w:rPr>
        <w:t>以附件</w:t>
      </w:r>
      <w:r>
        <w:rPr>
          <w:rFonts w:hint="eastAsia"/>
          <w:sz w:val="28"/>
          <w:szCs w:val="28"/>
          <w:lang w:eastAsia="zh-CN"/>
        </w:rPr>
        <w:t>一的</w:t>
      </w:r>
      <w:r>
        <w:rPr>
          <w:rFonts w:hint="eastAsia"/>
          <w:sz w:val="28"/>
          <w:szCs w:val="28"/>
        </w:rPr>
        <w:t>形式回复。</w:t>
      </w:r>
    </w:p>
    <w:p w14:paraId="2684F377">
      <w:pPr>
        <w:ind w:left="559" w:leftChars="266" w:firstLine="159" w:firstLineChars="57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3836822B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 w14:paraId="20BB856C">
      <w:pPr>
        <w:ind w:firstLine="5040" w:firstLineChars="18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重庆市</w:t>
      </w:r>
      <w:r>
        <w:rPr>
          <w:rFonts w:hint="eastAsia"/>
          <w:sz w:val="28"/>
          <w:szCs w:val="28"/>
        </w:rPr>
        <w:t>南岸区人民医院</w:t>
      </w:r>
    </w:p>
    <w:p w14:paraId="3211CDEB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14日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附件一：回复格式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5936"/>
      </w:tblGrid>
      <w:tr w14:paraId="6E2D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2586" w:type="dxa"/>
            <w:vAlign w:val="center"/>
          </w:tcPr>
          <w:p w14:paraId="3502E832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公司名称（盖章）</w:t>
            </w:r>
          </w:p>
        </w:tc>
        <w:tc>
          <w:tcPr>
            <w:tcW w:w="5936" w:type="dxa"/>
            <w:vAlign w:val="center"/>
          </w:tcPr>
          <w:p w14:paraId="1A0D8921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72D5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586" w:type="dxa"/>
            <w:vAlign w:val="center"/>
          </w:tcPr>
          <w:p w14:paraId="2514379B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报价（元）</w:t>
            </w:r>
          </w:p>
        </w:tc>
        <w:tc>
          <w:tcPr>
            <w:tcW w:w="5936" w:type="dxa"/>
            <w:vAlign w:val="center"/>
          </w:tcPr>
          <w:p w14:paraId="61EDBF8C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527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6" w:hRule="atLeast"/>
          <w:jc w:val="center"/>
        </w:trPr>
        <w:tc>
          <w:tcPr>
            <w:tcW w:w="2586" w:type="dxa"/>
            <w:vAlign w:val="center"/>
          </w:tcPr>
          <w:p w14:paraId="1F48C0A7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实施方案</w:t>
            </w:r>
          </w:p>
        </w:tc>
        <w:tc>
          <w:tcPr>
            <w:tcW w:w="5936" w:type="dxa"/>
            <w:vAlign w:val="center"/>
          </w:tcPr>
          <w:p w14:paraId="14E66835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8CD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2586" w:type="dxa"/>
            <w:vAlign w:val="center"/>
          </w:tcPr>
          <w:p w14:paraId="6770CC94">
            <w:pPr>
              <w:pStyle w:val="2"/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项目建议</w:t>
            </w:r>
          </w:p>
        </w:tc>
        <w:tc>
          <w:tcPr>
            <w:tcW w:w="5936" w:type="dxa"/>
            <w:vAlign w:val="center"/>
          </w:tcPr>
          <w:p w14:paraId="6BD9DDF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4DA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86" w:type="dxa"/>
            <w:vAlign w:val="center"/>
          </w:tcPr>
          <w:p w14:paraId="10BA5014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5936" w:type="dxa"/>
            <w:vAlign w:val="center"/>
          </w:tcPr>
          <w:p w14:paraId="28037BC9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ABA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7B99650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936" w:type="dxa"/>
            <w:vAlign w:val="center"/>
          </w:tcPr>
          <w:p w14:paraId="31C63C4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FEF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C2BDA9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5936" w:type="dxa"/>
            <w:vAlign w:val="center"/>
          </w:tcPr>
          <w:p w14:paraId="4CF81E9E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2AED8553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4FBD63">
      <w:pPr>
        <w:jc w:val="left"/>
        <w:rPr>
          <w:rFonts w:hint="default"/>
          <w:sz w:val="28"/>
          <w:szCs w:val="28"/>
          <w:lang w:val="en-US" w:eastAsia="zh-CN"/>
        </w:rPr>
      </w:pPr>
    </w:p>
    <w:p w14:paraId="4E458754">
      <w:pPr>
        <w:jc w:val="left"/>
        <w:rPr>
          <w:rFonts w:hint="default"/>
          <w:sz w:val="28"/>
          <w:szCs w:val="28"/>
          <w:lang w:val="en-US" w:eastAsia="zh-CN"/>
        </w:rPr>
      </w:pPr>
    </w:p>
    <w:p w14:paraId="1EB61CCA">
      <w:pPr>
        <w:jc w:val="left"/>
        <w:rPr>
          <w:rFonts w:hint="default"/>
          <w:sz w:val="28"/>
          <w:szCs w:val="28"/>
          <w:lang w:val="en-US" w:eastAsia="zh-CN"/>
        </w:rPr>
      </w:pPr>
    </w:p>
    <w:p w14:paraId="4A37148D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附件二：项目内容</w:t>
      </w:r>
    </w:p>
    <w:p w14:paraId="5F336BFB">
      <w:pPr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全自动酶免免疫工作站因楼上漏水，导致设备内部原件浸泡损坏，经过检修需更换开关电源、独立震荡板、硅胶加热片、单元板。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6C57B1D"/>
    <w:rsid w:val="07560CAA"/>
    <w:rsid w:val="07EC17C1"/>
    <w:rsid w:val="09E65669"/>
    <w:rsid w:val="0E9658AF"/>
    <w:rsid w:val="0F04178F"/>
    <w:rsid w:val="122F7F2C"/>
    <w:rsid w:val="17C25717"/>
    <w:rsid w:val="19045B0B"/>
    <w:rsid w:val="1A3F15F7"/>
    <w:rsid w:val="1A9C062B"/>
    <w:rsid w:val="1AA80E44"/>
    <w:rsid w:val="1D44546C"/>
    <w:rsid w:val="21765D12"/>
    <w:rsid w:val="21790039"/>
    <w:rsid w:val="246F63C7"/>
    <w:rsid w:val="35C347AE"/>
    <w:rsid w:val="382209C1"/>
    <w:rsid w:val="3875261E"/>
    <w:rsid w:val="3AA9724A"/>
    <w:rsid w:val="40F45068"/>
    <w:rsid w:val="470F3B71"/>
    <w:rsid w:val="472753C8"/>
    <w:rsid w:val="48575929"/>
    <w:rsid w:val="499672DC"/>
    <w:rsid w:val="50817892"/>
    <w:rsid w:val="511B51C5"/>
    <w:rsid w:val="5343271F"/>
    <w:rsid w:val="544B199C"/>
    <w:rsid w:val="5F2546A7"/>
    <w:rsid w:val="60FC3832"/>
    <w:rsid w:val="64D96C80"/>
    <w:rsid w:val="65827169"/>
    <w:rsid w:val="66263CCD"/>
    <w:rsid w:val="66AA6710"/>
    <w:rsid w:val="66CD2C7E"/>
    <w:rsid w:val="677A3816"/>
    <w:rsid w:val="68B67685"/>
    <w:rsid w:val="6D610B9D"/>
    <w:rsid w:val="6E7E436A"/>
    <w:rsid w:val="7AFF4097"/>
    <w:rsid w:val="7B181F7F"/>
    <w:rsid w:val="7B522395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744</Words>
  <Characters>868</Characters>
  <Lines>0</Lines>
  <Paragraphs>0</Paragraphs>
  <TotalTime>0</TotalTime>
  <ScaleCrop>false</ScaleCrop>
  <LinksUpToDate>false</LinksUpToDate>
  <CharactersWithSpaces>915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2025-10-14T06:16:25Z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