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22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重庆市潼南区妇幼保健计划生育服务中心</w:t>
      </w:r>
    </w:p>
    <w:p w14:paraId="0A88F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关于手术对接床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5项医疗设备采购需求调查</w:t>
      </w:r>
    </w:p>
    <w:p w14:paraId="5CADA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488BC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根据需求，我院近期拟采购一批医疗设备，在采购前，为了充分了解市场供应情况、产品功能及技术参数、价格范围等信息，现面向社会开展医疗设备采购市场需求调查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，欢迎具有合格资质且有良好信誉和售后服务能力的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潜在供应商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积极报送资料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。</w:t>
      </w:r>
    </w:p>
    <w:p w14:paraId="644C479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一、采购项目需求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：</w:t>
      </w:r>
    </w:p>
    <w:p w14:paraId="0871EA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（一）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购项目预算：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9.46万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元。</w:t>
      </w:r>
    </w:p>
    <w:p w14:paraId="77580D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（二）采购清单汇总表</w:t>
      </w:r>
    </w:p>
    <w:tbl>
      <w:tblPr>
        <w:tblStyle w:val="8"/>
        <w:tblW w:w="103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188"/>
        <w:gridCol w:w="2380"/>
        <w:gridCol w:w="968"/>
        <w:gridCol w:w="859"/>
        <w:gridCol w:w="1364"/>
        <w:gridCol w:w="1391"/>
        <w:gridCol w:w="1391"/>
      </w:tblGrid>
      <w:tr w14:paraId="0ADC3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tblHeader/>
          <w:jc w:val="center"/>
        </w:trPr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AD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08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科室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3B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96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E0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85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7F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3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</w:t>
            </w: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  <w:p w14:paraId="3E14D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D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预算</w:t>
            </w: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总价</w:t>
            </w:r>
          </w:p>
          <w:p w14:paraId="07E6E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977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65CA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A1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宋体" w:eastAsia="方正仿宋_GB2312" w:cs="宋体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eastAsia" w:ascii="方正仿宋_GB2312" w:hAnsi="宋体" w:eastAsia="方正仿宋_GB2312" w:cs="宋体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6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  <w:lang w:val="en-US" w:eastAsia="zh-CN"/>
              </w:rPr>
              <w:t>新生儿科</w:t>
            </w:r>
          </w:p>
        </w:tc>
        <w:tc>
          <w:tcPr>
            <w:tcW w:w="2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908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三类双轨注射泵</w:t>
            </w:r>
          </w:p>
        </w:tc>
        <w:tc>
          <w:tcPr>
            <w:tcW w:w="9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A4C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8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2F3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3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D7D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0.63</w:t>
            </w:r>
          </w:p>
        </w:tc>
        <w:tc>
          <w:tcPr>
            <w:tcW w:w="13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A19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1.26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7B189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7852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19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2312" w:hAnsi="宋体" w:eastAsia="方正仿宋_GB2312" w:cs="宋体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eastAsia" w:ascii="方正仿宋_GB2312" w:hAnsi="宋体" w:eastAsia="方正仿宋_GB2312" w:cs="宋体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91B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B49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排痰机</w:t>
            </w:r>
          </w:p>
        </w:tc>
        <w:tc>
          <w:tcPr>
            <w:tcW w:w="9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452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8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27B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36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1A0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1.7</w:t>
            </w:r>
          </w:p>
        </w:tc>
        <w:tc>
          <w:tcPr>
            <w:tcW w:w="139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C28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1.7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6B44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4F3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7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宋体" w:eastAsia="方正仿宋_GB2312" w:cs="宋体"/>
                <w:i w:val="0"/>
                <w:iCs w:val="0"/>
                <w:color w:val="000000"/>
                <w:sz w:val="28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宋体" w:eastAsia="方正仿宋_GB2312" w:cs="宋体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70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手术室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AC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手术对接床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C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7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1F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E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2.5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5E272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91C2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D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宋体" w:eastAsia="方正仿宋_GB2312" w:cs="宋体"/>
                <w:i w:val="0"/>
                <w:iCs w:val="0"/>
                <w:color w:val="000000"/>
                <w:sz w:val="28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宋体" w:eastAsia="方正仿宋_GB2312" w:cs="宋体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41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06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电切系统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A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7D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F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21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ED4F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需与现有主机（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DD-400A型高频手术系统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）匹配。</w:t>
            </w:r>
          </w:p>
        </w:tc>
      </w:tr>
      <w:tr w14:paraId="7805B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0E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67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儿保科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090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"/>
              </w:rPr>
              <w:t>儿童体检仪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23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B5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4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16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A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3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D713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1D64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965E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b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5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04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36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36"/>
                <w:u w:val="none"/>
                <w:lang w:val="en-US" w:eastAsia="zh-CN" w:bidi="ar"/>
              </w:rPr>
              <w:t>合计（万元）</w:t>
            </w:r>
          </w:p>
        </w:tc>
        <w:tc>
          <w:tcPr>
            <w:tcW w:w="3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B65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36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0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36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36"/>
                <w:u w:val="none"/>
                <w:lang w:val="en-US" w:eastAsia="zh-CN" w:bidi="ar"/>
              </w:rPr>
              <w:t>9.46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3B5A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2454A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二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、需求调查方式</w:t>
      </w:r>
    </w:p>
    <w:p w14:paraId="6368A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问卷调查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eastAsia="zh-CN"/>
        </w:rPr>
        <w:t>、线下调研。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供应商（生产商或经销商）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可根据自身情况自愿选择参与调查方式。</w:t>
      </w:r>
    </w:p>
    <w:p w14:paraId="1FC02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、需求调查对象</w:t>
      </w:r>
    </w:p>
    <w:p w14:paraId="5D79B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具备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以上医疗设备/产品销售能力、供货能力以及售后服务能力的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生产厂商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 w14:paraId="4E4B2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、报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名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要求</w:t>
      </w:r>
    </w:p>
    <w:p w14:paraId="35AFC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1.报名时间：从本公告发布之日起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至2026年4月28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日</w:t>
      </w:r>
    </w:p>
    <w:p w14:paraId="7E624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4：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00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止。</w:t>
      </w:r>
    </w:p>
    <w:p w14:paraId="1AC3C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2.报送方式：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instrText xml:space="preserve"> HYPERLINK "mailto:在规定时限内填写《调查表》并按表后要求将产品相关材料发至指定邮箱（caiyy@cqiic.com），邮件名称为" </w:instrTex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在行采家网上登录回复进行材料报送响应，便于我院进行资料统计。上传文件名称为“报送单位名称-产品序号-产品名称”。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fldChar w:fldCharType="end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产品序号以“采购项目清单”表中的序号为准。</w:t>
      </w:r>
    </w:p>
    <w:p w14:paraId="1A146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3.联系人：郑老师  023-44598291邮箱：531889734@qq.com</w:t>
      </w:r>
    </w:p>
    <w:p w14:paraId="0FD24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报送材料清单：</w:t>
      </w:r>
    </w:p>
    <w:p w14:paraId="24B84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（1）《重庆市潼南区妇幼保健计划生育中心医疗设备采购市场调查表》（附件）；</w:t>
      </w:r>
    </w:p>
    <w:p w14:paraId="15593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left="609" w:leftChars="290" w:firstLine="0" w:firstLineChars="0"/>
        <w:textAlignment w:val="auto"/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（2）产品简介及产品彩页；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（3）产品</w:t>
      </w:r>
      <w:r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  <w:t>《医疗器械注册证》（若注册证有附件的，则还</w:t>
      </w:r>
    </w:p>
    <w:p w14:paraId="0E3D6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textAlignment w:val="auto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  <w:t>须提供与之配套的相应附件）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；</w:t>
      </w:r>
    </w:p>
    <w:p w14:paraId="2EED4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（4）</w:t>
      </w:r>
      <w:r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  <w:t>非医疗器械产品请提供符合国家规定的产品资质；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（5）设备制造商和区域经销商资质及简介、授权书；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（6）产品配置清单及技术参数；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（7）市场同类同档次产品的性能对比表；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（8）该产品在全国二、三甲医院近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年内用户采购情况、相应配置、价格及证明文件（注明医院名称、联系人和联系方式、官网截图证明、中标通知书或合同等）；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（9）产品使用涉及耗材或易损件的，需附耗材或易损件相关材料及报价；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b w:val="0"/>
          <w:bCs w:val="0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（10）售后服务承诺书（格式自拟），调研材料真实性及购销廉洁声明（格式自拟）。</w:t>
      </w:r>
    </w:p>
    <w:p w14:paraId="79DB5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5.其他要求：</w:t>
      </w:r>
    </w:p>
    <w:p w14:paraId="19BDE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（1）一个供应商如供应多种产品，需每个设备填写一份《重庆市潼南区妇幼保健计划生育服务中心医疗设备采购市场调查表》并附一套材料文件。</w:t>
      </w:r>
    </w:p>
    <w:p w14:paraId="72540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（2）《重庆市潼南区妇幼保健计划生育服务中心医疗设备采购市场调查表》中所提供“产品主要技术参数”方案需至少不少于三家生产厂家所生产的产品能够满足。</w:t>
      </w:r>
    </w:p>
    <w:p w14:paraId="7D4C9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（3）《重庆市潼南区妇幼保健计划生育服务中心医疗设备采购市场调查表》及其他报送资料均需加盖公章扫描件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套，以及可编辑的word文件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套，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套文件内容应保持一致。</w:t>
      </w:r>
    </w:p>
    <w:p w14:paraId="127F4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五、其他说明</w:t>
      </w:r>
    </w:p>
    <w:p w14:paraId="454F5B38">
      <w:pPr>
        <w:pStyle w:val="2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方正仿宋_GBK" w:hAnsi="方正仿宋_GBK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方正仿宋_GBK" w:hAnsi="方正仿宋_GBK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.本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次公开的采购需求是采购工作的初步安排，资料收集仅用于采购前参考。采购人是否采纳均不影响供应商参与本项目后续采购活动，对供应商所提出的意见建议不作书面回复。</w:t>
      </w:r>
    </w:p>
    <w:p w14:paraId="08116DF7">
      <w:pPr>
        <w:pStyle w:val="2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方正仿宋_GBK" w:hAnsi="方正仿宋_GBK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方正仿宋_GBK" w:hAnsi="方正仿宋_GBK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参与调查的企业或供应商所提供的信息应真实、准确、完整，我院将对调查结果进行汇总、分析，作为后续采购决策的参考依据。</w:t>
      </w:r>
    </w:p>
    <w:p w14:paraId="754C39D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附件：</w:t>
      </w:r>
      <w:r>
        <w:rPr>
          <w:rFonts w:hint="eastAsia" w:ascii="方正仿宋_GBK" w:hAnsi="方正仿宋_GBK" w:eastAsia="方正仿宋_GBK"/>
          <w:color w:val="000000"/>
          <w:spacing w:val="-11"/>
          <w:sz w:val="32"/>
          <w:szCs w:val="32"/>
          <w:lang w:val="en-US" w:eastAsia="zh-CN"/>
        </w:rPr>
        <w:t>重庆市潼南区妇幼保健计划生育服务中心医疗设备采购市场调查表</w:t>
      </w:r>
    </w:p>
    <w:p w14:paraId="148ECD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F9C9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3200" w:firstLineChars="1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重庆市潼南区妇幼保健计划生育服务中心    </w:t>
      </w:r>
    </w:p>
    <w:p w14:paraId="14001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2026年4月21日</w:t>
      </w:r>
    </w:p>
    <w:p w14:paraId="385F6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8379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49C8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95C6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2328E2C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0F2DAD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D453C1E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0A94C18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FA49B76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220D0CC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D6684E1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8281033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2742537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119FE68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36E43C3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F5B726F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14756EC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0E82709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8409B2A"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9A8C1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</w:pPr>
    </w:p>
    <w:p w14:paraId="6825BE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1</w:t>
      </w:r>
    </w:p>
    <w:tbl>
      <w:tblPr>
        <w:tblStyle w:val="8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2805"/>
        <w:gridCol w:w="1732"/>
        <w:gridCol w:w="2873"/>
      </w:tblGrid>
      <w:tr w14:paraId="37356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452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after="0" w:line="600" w:lineRule="exact"/>
              <w:jc w:val="center"/>
              <w:rPr>
                <w:rFonts w:hint="eastAsia" w:ascii="方正小标宋_GBK" w:hAns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/>
                <w:color w:val="000000"/>
                <w:sz w:val="44"/>
                <w:szCs w:val="44"/>
                <w:lang w:val="en-US" w:eastAsia="zh-CN"/>
              </w:rPr>
              <w:t>重庆市潼南区妇幼保健计划生育服务中心</w:t>
            </w:r>
          </w:p>
          <w:p w14:paraId="0DF34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after="157" w:line="600" w:lineRule="exact"/>
              <w:jc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/>
                <w:color w:val="000000"/>
                <w:sz w:val="44"/>
                <w:szCs w:val="44"/>
                <w:lang w:val="en-US" w:eastAsia="zh-CN"/>
              </w:rPr>
              <w:t>医疗设备采购市场调查表</w:t>
            </w:r>
          </w:p>
        </w:tc>
      </w:tr>
      <w:tr w14:paraId="090C8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8B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13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D1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对应采购项目清单表序号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56BC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0D10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AE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注册证号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14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CC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020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825E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4C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55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A3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B006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8F3E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95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产品使用年限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19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77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E6A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0B09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A2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同类产品列举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0F7C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9C4E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noWrap/>
            <w:vAlign w:val="center"/>
          </w:tcPr>
          <w:p w14:paraId="4DEC0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制造商/经销商名称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BDA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F579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单位规模（大 、中 、小微）企业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noWrap/>
            <w:vAlign w:val="center"/>
          </w:tcPr>
          <w:p w14:paraId="601A0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6859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08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联 系 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34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47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B1FD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1110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9D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1E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D1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64F2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6204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2C01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 w14:paraId="6F2BD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（单价）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22A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75CB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6A7B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 w14:paraId="2C174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（总价）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7A2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99F3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01D4D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承诺交付期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0DC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36D8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DB74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承诺质保期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C40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0B9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8B89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产品主要技术参数</w:t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（至少不少于三家生产厂家所生产的产品能够满足）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3BAB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6FC7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E963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其他技术参数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CD8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AE5E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948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可能涉及的运行维护、升级更新、备品备件、耗材等后续服务情况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753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C29C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E507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产品对房屋、水电条件特殊要求情况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C0D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DFA5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8891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产品对排污、放射有特殊要求情况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010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6DE2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236B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产品对零配件、消耗品来源有特殊要求情况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1BF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E521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199C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备用机（有/无）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4812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F504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AFD2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开机率保证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0C4F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9D51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4080C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质保巡检次数（次/年）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54B0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863B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06C1B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补充服务承诺</w:t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9048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8BF2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198D9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3年内最低</w:t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中标单价（万元）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9D03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7246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8557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其他需要注明的事项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A634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2462CEE0">
      <w:pPr>
        <w:jc w:val="right"/>
        <w:rPr>
          <w:rFonts w:ascii="Times New Roman" w:hAnsi="Times New Roman" w:eastAsia="方正仿宋_GBK" w:cs="等线"/>
          <w:b w:val="0"/>
          <w:bCs w:val="0"/>
        </w:rPr>
      </w:pPr>
    </w:p>
    <w:p w14:paraId="1B890503">
      <w:pPr>
        <w:widowControl/>
        <w:adjustRightInd w:val="0"/>
        <w:snapToGrid w:val="0"/>
        <w:spacing w:line="360" w:lineRule="auto"/>
        <w:jc w:val="center"/>
        <w:textAlignment w:val="center"/>
        <w:rPr>
          <w:rFonts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报送单位（盖章）：</w:t>
      </w:r>
    </w:p>
    <w:p w14:paraId="694951C3">
      <w:pPr>
        <w:widowControl/>
        <w:adjustRightInd w:val="0"/>
        <w:snapToGrid w:val="0"/>
        <w:spacing w:line="360" w:lineRule="auto"/>
        <w:jc w:val="center"/>
        <w:textAlignment w:val="center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时间：</w:t>
      </w:r>
    </w:p>
    <w:p w14:paraId="5C985F11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3A19B944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2DAF864E">
      <w:pPr>
        <w:rPr>
          <w:rFonts w:hint="default" w:ascii="方正仿宋_GBK" w:hAnsi="方正仿宋_GBK" w:eastAsia="方正仿宋_GBK" w:cs="方正仿宋_GBK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pgSz w:w="11906" w:h="16838"/>
      <w:pgMar w:top="1247" w:right="1417" w:bottom="1134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  <w:embedRegular r:id="rId1" w:fontKey="{F89CD08E-E742-4521-845D-2CCF467149B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C567AC5-8D07-45F3-8086-DB7BB266FDB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235B52C-24E3-4BF5-B082-3E54B0B8BD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C708151-9CB8-4614-A028-E7029FBAD9A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C3EAD38C-E96A-4BAF-905B-4D32CE7929B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D40A735B-F7C1-49BF-AF7D-180F646E3355}"/>
  </w:font>
  <w:font w:name="WPSEMBED1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265F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CCAFB7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CCAFB7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ZjRmZTEzNzhhNmJjMzQyZDkxYjg4YzgyYTAyODIifQ=="/>
  </w:docVars>
  <w:rsids>
    <w:rsidRoot w:val="00000000"/>
    <w:rsid w:val="00413EAE"/>
    <w:rsid w:val="004D6899"/>
    <w:rsid w:val="005B00F4"/>
    <w:rsid w:val="00F73936"/>
    <w:rsid w:val="0136732D"/>
    <w:rsid w:val="013D5FBE"/>
    <w:rsid w:val="018C1643"/>
    <w:rsid w:val="01AD6133"/>
    <w:rsid w:val="01B446F6"/>
    <w:rsid w:val="01DA6DB7"/>
    <w:rsid w:val="01DB538E"/>
    <w:rsid w:val="01F01BD2"/>
    <w:rsid w:val="01F77735"/>
    <w:rsid w:val="025B0B28"/>
    <w:rsid w:val="02720839"/>
    <w:rsid w:val="03035935"/>
    <w:rsid w:val="0305345B"/>
    <w:rsid w:val="036208AE"/>
    <w:rsid w:val="03F712A2"/>
    <w:rsid w:val="04652CA4"/>
    <w:rsid w:val="04981526"/>
    <w:rsid w:val="04C924C0"/>
    <w:rsid w:val="04EE6171"/>
    <w:rsid w:val="05377B18"/>
    <w:rsid w:val="054F34F5"/>
    <w:rsid w:val="05C10721"/>
    <w:rsid w:val="05EF03F3"/>
    <w:rsid w:val="062A61A8"/>
    <w:rsid w:val="062E5294"/>
    <w:rsid w:val="06456265"/>
    <w:rsid w:val="06823015"/>
    <w:rsid w:val="068C45F4"/>
    <w:rsid w:val="06AC53AB"/>
    <w:rsid w:val="06AE2FE2"/>
    <w:rsid w:val="076B76AA"/>
    <w:rsid w:val="07A825E9"/>
    <w:rsid w:val="07CF60D0"/>
    <w:rsid w:val="08131E14"/>
    <w:rsid w:val="08406CE4"/>
    <w:rsid w:val="08566507"/>
    <w:rsid w:val="08901A19"/>
    <w:rsid w:val="091F3026"/>
    <w:rsid w:val="098D1162"/>
    <w:rsid w:val="098F0D3E"/>
    <w:rsid w:val="09EC23D5"/>
    <w:rsid w:val="0B445062"/>
    <w:rsid w:val="0B61769D"/>
    <w:rsid w:val="0B957346"/>
    <w:rsid w:val="0BBE4AEF"/>
    <w:rsid w:val="0C175FAD"/>
    <w:rsid w:val="0C646166"/>
    <w:rsid w:val="0C7D3FA0"/>
    <w:rsid w:val="0CCF6888"/>
    <w:rsid w:val="0CE560AB"/>
    <w:rsid w:val="0D523741"/>
    <w:rsid w:val="0D8809C8"/>
    <w:rsid w:val="0DBE0332"/>
    <w:rsid w:val="0E1C68B5"/>
    <w:rsid w:val="0E240EA8"/>
    <w:rsid w:val="0E5D3895"/>
    <w:rsid w:val="0E67370B"/>
    <w:rsid w:val="0EA224A6"/>
    <w:rsid w:val="0EC86CA2"/>
    <w:rsid w:val="0EF6634E"/>
    <w:rsid w:val="0F715671"/>
    <w:rsid w:val="0FB541D5"/>
    <w:rsid w:val="0FD55AA8"/>
    <w:rsid w:val="10765998"/>
    <w:rsid w:val="109220A6"/>
    <w:rsid w:val="10942309"/>
    <w:rsid w:val="10AF3DB8"/>
    <w:rsid w:val="114C1DA0"/>
    <w:rsid w:val="119A56B6"/>
    <w:rsid w:val="11C40985"/>
    <w:rsid w:val="121F5BBC"/>
    <w:rsid w:val="12266F4A"/>
    <w:rsid w:val="1236128E"/>
    <w:rsid w:val="12462620"/>
    <w:rsid w:val="125E1330"/>
    <w:rsid w:val="13173549"/>
    <w:rsid w:val="136917E4"/>
    <w:rsid w:val="13A5618A"/>
    <w:rsid w:val="13C42D5B"/>
    <w:rsid w:val="13C9147D"/>
    <w:rsid w:val="13E013AE"/>
    <w:rsid w:val="14525AA0"/>
    <w:rsid w:val="145A737F"/>
    <w:rsid w:val="147541B9"/>
    <w:rsid w:val="14823259"/>
    <w:rsid w:val="1482491E"/>
    <w:rsid w:val="14C44FED"/>
    <w:rsid w:val="14D03582"/>
    <w:rsid w:val="14F07FFB"/>
    <w:rsid w:val="150C0679"/>
    <w:rsid w:val="153D03B5"/>
    <w:rsid w:val="15F403CA"/>
    <w:rsid w:val="16021A7C"/>
    <w:rsid w:val="165027E8"/>
    <w:rsid w:val="169E13C2"/>
    <w:rsid w:val="16A6065A"/>
    <w:rsid w:val="16DE1104"/>
    <w:rsid w:val="16F63B9F"/>
    <w:rsid w:val="1742207E"/>
    <w:rsid w:val="17836BED"/>
    <w:rsid w:val="179606CE"/>
    <w:rsid w:val="18784278"/>
    <w:rsid w:val="19AE61A3"/>
    <w:rsid w:val="1A0F1BEC"/>
    <w:rsid w:val="1A1D50D7"/>
    <w:rsid w:val="1A3000F5"/>
    <w:rsid w:val="1AA21501"/>
    <w:rsid w:val="1AB536C7"/>
    <w:rsid w:val="1AEB0D31"/>
    <w:rsid w:val="1B78030D"/>
    <w:rsid w:val="1C2A5889"/>
    <w:rsid w:val="1C5735B3"/>
    <w:rsid w:val="1C6516C7"/>
    <w:rsid w:val="1D097B94"/>
    <w:rsid w:val="1D5200DE"/>
    <w:rsid w:val="1D6D0123"/>
    <w:rsid w:val="1D790876"/>
    <w:rsid w:val="1DAF69D3"/>
    <w:rsid w:val="1E2F362A"/>
    <w:rsid w:val="1E342348"/>
    <w:rsid w:val="1E761716"/>
    <w:rsid w:val="1E831347"/>
    <w:rsid w:val="1F341F2A"/>
    <w:rsid w:val="1F3B2E43"/>
    <w:rsid w:val="1F4849A4"/>
    <w:rsid w:val="1F792566"/>
    <w:rsid w:val="1FF75872"/>
    <w:rsid w:val="207B38A4"/>
    <w:rsid w:val="210112AE"/>
    <w:rsid w:val="21627873"/>
    <w:rsid w:val="21AE2AB8"/>
    <w:rsid w:val="21ED1AA7"/>
    <w:rsid w:val="220628F4"/>
    <w:rsid w:val="22E5250A"/>
    <w:rsid w:val="22FB4688"/>
    <w:rsid w:val="22FF181D"/>
    <w:rsid w:val="230B4D76"/>
    <w:rsid w:val="23E25DE5"/>
    <w:rsid w:val="24A00DDE"/>
    <w:rsid w:val="24D476C1"/>
    <w:rsid w:val="25754019"/>
    <w:rsid w:val="258C3110"/>
    <w:rsid w:val="25B4212B"/>
    <w:rsid w:val="25EB7762"/>
    <w:rsid w:val="265C6F87"/>
    <w:rsid w:val="26A22FAB"/>
    <w:rsid w:val="26C8758C"/>
    <w:rsid w:val="26E3212D"/>
    <w:rsid w:val="271C2272"/>
    <w:rsid w:val="27A1305A"/>
    <w:rsid w:val="2829740B"/>
    <w:rsid w:val="28300AB3"/>
    <w:rsid w:val="285C501C"/>
    <w:rsid w:val="28AE52D9"/>
    <w:rsid w:val="28B5297E"/>
    <w:rsid w:val="28B74948"/>
    <w:rsid w:val="28BF4892"/>
    <w:rsid w:val="290C07F0"/>
    <w:rsid w:val="294A756A"/>
    <w:rsid w:val="29543E11"/>
    <w:rsid w:val="29B80978"/>
    <w:rsid w:val="2A18267C"/>
    <w:rsid w:val="2A21651D"/>
    <w:rsid w:val="2A3C3176"/>
    <w:rsid w:val="2A7828EB"/>
    <w:rsid w:val="2AA669D3"/>
    <w:rsid w:val="2B1240B8"/>
    <w:rsid w:val="2B1C0A93"/>
    <w:rsid w:val="2B5841C1"/>
    <w:rsid w:val="2BD63337"/>
    <w:rsid w:val="2C2642A0"/>
    <w:rsid w:val="2CC42283"/>
    <w:rsid w:val="2D2C6446"/>
    <w:rsid w:val="2D3A74EA"/>
    <w:rsid w:val="2E782363"/>
    <w:rsid w:val="2EF23DEE"/>
    <w:rsid w:val="2FC17D8E"/>
    <w:rsid w:val="2FE34275"/>
    <w:rsid w:val="308415B4"/>
    <w:rsid w:val="308420D0"/>
    <w:rsid w:val="309D4424"/>
    <w:rsid w:val="315A0567"/>
    <w:rsid w:val="31796C3F"/>
    <w:rsid w:val="323F2DCC"/>
    <w:rsid w:val="3291620A"/>
    <w:rsid w:val="32F37D9B"/>
    <w:rsid w:val="33AF5A2C"/>
    <w:rsid w:val="33B74D23"/>
    <w:rsid w:val="33C63C91"/>
    <w:rsid w:val="34316727"/>
    <w:rsid w:val="346F1892"/>
    <w:rsid w:val="347B6703"/>
    <w:rsid w:val="357A00A2"/>
    <w:rsid w:val="359D1630"/>
    <w:rsid w:val="35D91387"/>
    <w:rsid w:val="360A255B"/>
    <w:rsid w:val="362F0AE2"/>
    <w:rsid w:val="365B12C9"/>
    <w:rsid w:val="366D67AF"/>
    <w:rsid w:val="36DF5796"/>
    <w:rsid w:val="36EA1F53"/>
    <w:rsid w:val="36F860F9"/>
    <w:rsid w:val="372413FB"/>
    <w:rsid w:val="37340C13"/>
    <w:rsid w:val="37AE611F"/>
    <w:rsid w:val="37F276E8"/>
    <w:rsid w:val="38017786"/>
    <w:rsid w:val="383C19E8"/>
    <w:rsid w:val="385411AF"/>
    <w:rsid w:val="3907660B"/>
    <w:rsid w:val="39B06F76"/>
    <w:rsid w:val="39B747A8"/>
    <w:rsid w:val="39FA666B"/>
    <w:rsid w:val="3A72247D"/>
    <w:rsid w:val="3A946897"/>
    <w:rsid w:val="3B48454E"/>
    <w:rsid w:val="3B8F5FC8"/>
    <w:rsid w:val="3BCC57F0"/>
    <w:rsid w:val="3C1A4C35"/>
    <w:rsid w:val="3C4569F0"/>
    <w:rsid w:val="3C9E780D"/>
    <w:rsid w:val="3CA31014"/>
    <w:rsid w:val="3CAB7658"/>
    <w:rsid w:val="3CCD42E3"/>
    <w:rsid w:val="3D964A8D"/>
    <w:rsid w:val="3DD36BB4"/>
    <w:rsid w:val="3E100B10"/>
    <w:rsid w:val="3E2F6299"/>
    <w:rsid w:val="3E7E2D74"/>
    <w:rsid w:val="3E860BED"/>
    <w:rsid w:val="3E990920"/>
    <w:rsid w:val="3ECE409C"/>
    <w:rsid w:val="3ECE7988"/>
    <w:rsid w:val="3F0D6C18"/>
    <w:rsid w:val="3F4D7739"/>
    <w:rsid w:val="3F783DDA"/>
    <w:rsid w:val="3F786788"/>
    <w:rsid w:val="3F7F68BF"/>
    <w:rsid w:val="3F920B9F"/>
    <w:rsid w:val="3FC04922"/>
    <w:rsid w:val="3FD83FDC"/>
    <w:rsid w:val="3FDA4D4C"/>
    <w:rsid w:val="40224945"/>
    <w:rsid w:val="40D721B4"/>
    <w:rsid w:val="40E045E4"/>
    <w:rsid w:val="40F005A0"/>
    <w:rsid w:val="416D7489"/>
    <w:rsid w:val="41AB5C19"/>
    <w:rsid w:val="41FB544E"/>
    <w:rsid w:val="422E137F"/>
    <w:rsid w:val="42A35106"/>
    <w:rsid w:val="42A90220"/>
    <w:rsid w:val="42CF72B7"/>
    <w:rsid w:val="43A643FA"/>
    <w:rsid w:val="43DD12AF"/>
    <w:rsid w:val="441A7B92"/>
    <w:rsid w:val="44946C18"/>
    <w:rsid w:val="45D17C72"/>
    <w:rsid w:val="45E15383"/>
    <w:rsid w:val="462B7D2E"/>
    <w:rsid w:val="47136D96"/>
    <w:rsid w:val="478800F6"/>
    <w:rsid w:val="47B06059"/>
    <w:rsid w:val="47FB13EE"/>
    <w:rsid w:val="480543D0"/>
    <w:rsid w:val="48270292"/>
    <w:rsid w:val="484F02A2"/>
    <w:rsid w:val="489947EF"/>
    <w:rsid w:val="48D504A8"/>
    <w:rsid w:val="493C466A"/>
    <w:rsid w:val="49544654"/>
    <w:rsid w:val="4991536A"/>
    <w:rsid w:val="49C063F4"/>
    <w:rsid w:val="49CA0FAD"/>
    <w:rsid w:val="49E8275C"/>
    <w:rsid w:val="49FE212D"/>
    <w:rsid w:val="4A001853"/>
    <w:rsid w:val="4A684371"/>
    <w:rsid w:val="4A6A0247"/>
    <w:rsid w:val="4AA8110E"/>
    <w:rsid w:val="4AB46C13"/>
    <w:rsid w:val="4AEE3DA2"/>
    <w:rsid w:val="4B240E3D"/>
    <w:rsid w:val="4BD05583"/>
    <w:rsid w:val="4BE72AAD"/>
    <w:rsid w:val="4BEA5288"/>
    <w:rsid w:val="4C4B51EC"/>
    <w:rsid w:val="4CD24CF4"/>
    <w:rsid w:val="4D61085B"/>
    <w:rsid w:val="4DD51E20"/>
    <w:rsid w:val="4DD7015B"/>
    <w:rsid w:val="4DDE3854"/>
    <w:rsid w:val="4E216A20"/>
    <w:rsid w:val="4E8164FC"/>
    <w:rsid w:val="4EA642D3"/>
    <w:rsid w:val="4ED964B3"/>
    <w:rsid w:val="4EE61195"/>
    <w:rsid w:val="4F376E91"/>
    <w:rsid w:val="4F381A8F"/>
    <w:rsid w:val="4F410087"/>
    <w:rsid w:val="4F4A5E39"/>
    <w:rsid w:val="4F7A306F"/>
    <w:rsid w:val="501F49FD"/>
    <w:rsid w:val="50C946F7"/>
    <w:rsid w:val="51002139"/>
    <w:rsid w:val="51856AE2"/>
    <w:rsid w:val="51A56077"/>
    <w:rsid w:val="51D01FD3"/>
    <w:rsid w:val="524F0399"/>
    <w:rsid w:val="526E1A7C"/>
    <w:rsid w:val="526E40E8"/>
    <w:rsid w:val="527345BD"/>
    <w:rsid w:val="530F7D73"/>
    <w:rsid w:val="53277E51"/>
    <w:rsid w:val="536A78E3"/>
    <w:rsid w:val="539B25ED"/>
    <w:rsid w:val="54454DB5"/>
    <w:rsid w:val="54667B16"/>
    <w:rsid w:val="54857525"/>
    <w:rsid w:val="54CA13DC"/>
    <w:rsid w:val="550B5D2F"/>
    <w:rsid w:val="558B75D1"/>
    <w:rsid w:val="55C51A06"/>
    <w:rsid w:val="55DE14CA"/>
    <w:rsid w:val="5614526D"/>
    <w:rsid w:val="56301712"/>
    <w:rsid w:val="56720FE2"/>
    <w:rsid w:val="56B04601"/>
    <w:rsid w:val="56B51C18"/>
    <w:rsid w:val="56CB31E9"/>
    <w:rsid w:val="56DA5DCE"/>
    <w:rsid w:val="56E3478C"/>
    <w:rsid w:val="570C5785"/>
    <w:rsid w:val="579F5457"/>
    <w:rsid w:val="57E05696"/>
    <w:rsid w:val="57F10A2D"/>
    <w:rsid w:val="58492617"/>
    <w:rsid w:val="5855720E"/>
    <w:rsid w:val="585A4A80"/>
    <w:rsid w:val="58CB127E"/>
    <w:rsid w:val="58E6255C"/>
    <w:rsid w:val="58F05189"/>
    <w:rsid w:val="58F918AC"/>
    <w:rsid w:val="5A355549"/>
    <w:rsid w:val="5B513D05"/>
    <w:rsid w:val="5B857E0A"/>
    <w:rsid w:val="5BBF415F"/>
    <w:rsid w:val="5BF60D08"/>
    <w:rsid w:val="5C3A5476"/>
    <w:rsid w:val="5CCE6485"/>
    <w:rsid w:val="5D4E6636"/>
    <w:rsid w:val="5D746389"/>
    <w:rsid w:val="5D9C58DF"/>
    <w:rsid w:val="5DC80482"/>
    <w:rsid w:val="5DD86023"/>
    <w:rsid w:val="5E19578D"/>
    <w:rsid w:val="5E3E044E"/>
    <w:rsid w:val="5EE412EC"/>
    <w:rsid w:val="5F237AC8"/>
    <w:rsid w:val="5F5F6BC4"/>
    <w:rsid w:val="5F6366B5"/>
    <w:rsid w:val="5FBA6DF7"/>
    <w:rsid w:val="5FDA4E5B"/>
    <w:rsid w:val="5FE61094"/>
    <w:rsid w:val="5FEB6820"/>
    <w:rsid w:val="60BD1D12"/>
    <w:rsid w:val="60D333C6"/>
    <w:rsid w:val="616D1629"/>
    <w:rsid w:val="61722BDF"/>
    <w:rsid w:val="61B07526"/>
    <w:rsid w:val="61D55395"/>
    <w:rsid w:val="62AF3E22"/>
    <w:rsid w:val="62C619F8"/>
    <w:rsid w:val="62E0626E"/>
    <w:rsid w:val="63100901"/>
    <w:rsid w:val="632B6036"/>
    <w:rsid w:val="633322F4"/>
    <w:rsid w:val="63900752"/>
    <w:rsid w:val="643C22C3"/>
    <w:rsid w:val="649D4417"/>
    <w:rsid w:val="64B17EC2"/>
    <w:rsid w:val="64D97702"/>
    <w:rsid w:val="658A28FD"/>
    <w:rsid w:val="66124991"/>
    <w:rsid w:val="661A77C0"/>
    <w:rsid w:val="66544FA9"/>
    <w:rsid w:val="66A05606"/>
    <w:rsid w:val="66CA2E55"/>
    <w:rsid w:val="66D32372"/>
    <w:rsid w:val="674375B0"/>
    <w:rsid w:val="674D0043"/>
    <w:rsid w:val="675C11C8"/>
    <w:rsid w:val="67931B01"/>
    <w:rsid w:val="67DD4B2A"/>
    <w:rsid w:val="68B43ADD"/>
    <w:rsid w:val="68BB570B"/>
    <w:rsid w:val="69236EB5"/>
    <w:rsid w:val="693C3AD3"/>
    <w:rsid w:val="6A1420C7"/>
    <w:rsid w:val="6A203D87"/>
    <w:rsid w:val="6A493442"/>
    <w:rsid w:val="6A7C7B3D"/>
    <w:rsid w:val="6A9F1AD0"/>
    <w:rsid w:val="6C134FBF"/>
    <w:rsid w:val="6C7B53C6"/>
    <w:rsid w:val="6C9F1899"/>
    <w:rsid w:val="6CBE1191"/>
    <w:rsid w:val="6CF272CA"/>
    <w:rsid w:val="6D365409"/>
    <w:rsid w:val="6D563FAB"/>
    <w:rsid w:val="6D82064E"/>
    <w:rsid w:val="6E42748B"/>
    <w:rsid w:val="6E8402A2"/>
    <w:rsid w:val="6EA919C0"/>
    <w:rsid w:val="6F6C3363"/>
    <w:rsid w:val="6F8B3051"/>
    <w:rsid w:val="6FF3138F"/>
    <w:rsid w:val="700A492A"/>
    <w:rsid w:val="705B0385"/>
    <w:rsid w:val="707D50FC"/>
    <w:rsid w:val="70B71E51"/>
    <w:rsid w:val="711A3941"/>
    <w:rsid w:val="713003C1"/>
    <w:rsid w:val="71BC1C54"/>
    <w:rsid w:val="71E878A5"/>
    <w:rsid w:val="72035AD5"/>
    <w:rsid w:val="72333C52"/>
    <w:rsid w:val="72BC3448"/>
    <w:rsid w:val="72D74F98"/>
    <w:rsid w:val="72DA6879"/>
    <w:rsid w:val="73463DB3"/>
    <w:rsid w:val="74893A90"/>
    <w:rsid w:val="74C4544A"/>
    <w:rsid w:val="757365EE"/>
    <w:rsid w:val="7582656E"/>
    <w:rsid w:val="759F5B15"/>
    <w:rsid w:val="75B825D8"/>
    <w:rsid w:val="75C1523C"/>
    <w:rsid w:val="76004806"/>
    <w:rsid w:val="76124D79"/>
    <w:rsid w:val="764C17F9"/>
    <w:rsid w:val="769210D5"/>
    <w:rsid w:val="77275DC2"/>
    <w:rsid w:val="775C3EE4"/>
    <w:rsid w:val="77B419D6"/>
    <w:rsid w:val="782B18E2"/>
    <w:rsid w:val="786666E0"/>
    <w:rsid w:val="789D40E8"/>
    <w:rsid w:val="78A96C4C"/>
    <w:rsid w:val="78F63C9E"/>
    <w:rsid w:val="790A2EF2"/>
    <w:rsid w:val="790C1713"/>
    <w:rsid w:val="796648E9"/>
    <w:rsid w:val="79677B15"/>
    <w:rsid w:val="79F27C83"/>
    <w:rsid w:val="79F3145E"/>
    <w:rsid w:val="79F77F33"/>
    <w:rsid w:val="79F93A46"/>
    <w:rsid w:val="7A106FE1"/>
    <w:rsid w:val="7A4A47DE"/>
    <w:rsid w:val="7A5760D7"/>
    <w:rsid w:val="7A765096"/>
    <w:rsid w:val="7B0378E8"/>
    <w:rsid w:val="7B3867F0"/>
    <w:rsid w:val="7B707D38"/>
    <w:rsid w:val="7B8D4C0A"/>
    <w:rsid w:val="7BDF3CEC"/>
    <w:rsid w:val="7C0E4215"/>
    <w:rsid w:val="7D910439"/>
    <w:rsid w:val="7E2477C2"/>
    <w:rsid w:val="7E3711C4"/>
    <w:rsid w:val="7E447447"/>
    <w:rsid w:val="7E5053B4"/>
    <w:rsid w:val="7E650712"/>
    <w:rsid w:val="7E6873EC"/>
    <w:rsid w:val="7E9B156F"/>
    <w:rsid w:val="7F1B78A0"/>
    <w:rsid w:val="7F231565"/>
    <w:rsid w:val="7F5636E8"/>
    <w:rsid w:val="7F730089"/>
    <w:rsid w:val="7FA51F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hint="eastAsia"/>
    </w:rPr>
  </w:style>
  <w:style w:type="paragraph" w:styleId="3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索引 51"/>
    <w:basedOn w:val="1"/>
    <w:next w:val="1"/>
    <w:qFormat/>
    <w:uiPriority w:val="0"/>
    <w:pPr>
      <w:ind w:left="1680"/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rPr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006699"/>
      <w:u w:val="none"/>
    </w:rPr>
  </w:style>
  <w:style w:type="character" w:styleId="13">
    <w:name w:val="Hyperlink"/>
    <w:basedOn w:val="10"/>
    <w:qFormat/>
    <w:uiPriority w:val="0"/>
    <w:rPr>
      <w:color w:val="006699"/>
      <w:u w:val="none"/>
    </w:rPr>
  </w:style>
  <w:style w:type="paragraph" w:customStyle="1" w:styleId="14">
    <w:name w:val="_Style 6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character" w:customStyle="1" w:styleId="15">
    <w:name w:val="font01"/>
    <w:basedOn w:val="10"/>
    <w:qFormat/>
    <w:uiPriority w:val="0"/>
    <w:rPr>
      <w:rFonts w:ascii="Calibri" w:hAnsi="Calibri" w:cs="Calibri"/>
      <w:color w:val="000000"/>
      <w:sz w:val="18"/>
      <w:szCs w:val="18"/>
      <w:u w:val="none"/>
    </w:rPr>
  </w:style>
  <w:style w:type="character" w:customStyle="1" w:styleId="16">
    <w:name w:val="font1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down"/>
    <w:basedOn w:val="10"/>
    <w:qFormat/>
    <w:uiPriority w:val="0"/>
  </w:style>
  <w:style w:type="character" w:customStyle="1" w:styleId="18">
    <w:name w:val="font31"/>
    <w:basedOn w:val="10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9">
    <w:name w:val="font81"/>
    <w:basedOn w:val="10"/>
    <w:qFormat/>
    <w:uiPriority w:val="0"/>
    <w:rPr>
      <w:rFonts w:ascii="等线" w:hAnsi="等线" w:eastAsia="等线" w:cs="等线"/>
      <w:color w:val="000000"/>
      <w:sz w:val="22"/>
      <w:szCs w:val="22"/>
      <w:u w:val="none"/>
    </w:rPr>
  </w:style>
  <w:style w:type="character" w:customStyle="1" w:styleId="20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paragraph" w:customStyle="1" w:styleId="22">
    <w:name w:val="Compact"/>
    <w:basedOn w:val="2"/>
    <w:autoRedefine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1625</Words>
  <Characters>1698</Characters>
  <Lines>0</Lines>
  <Paragraphs>0</Paragraphs>
  <TotalTime>30</TotalTime>
  <ScaleCrop>false</ScaleCrop>
  <LinksUpToDate>false</LinksUpToDate>
  <CharactersWithSpaces>1795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微信用户</cp:lastModifiedBy>
  <cp:lastPrinted>2022-09-16T06:30:00Z</cp:lastPrinted>
  <dcterms:modified xsi:type="dcterms:W3CDTF">2026-04-21T09:03:27Z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410F524E978C45DC89BB571ED27173FB_13</vt:lpwstr>
  </property>
  <property fmtid="{D5CDD505-2E9C-101B-9397-08002B2CF9AE}" pid="4" name="commondata">
    <vt:lpwstr>eyJoZGlkIjoiM2E5NjIwNjZiZmViZDE3MWU4ZWQwMWJkMTZhYWI2ZWIifQ==</vt:lpwstr>
  </property>
  <property fmtid="{D5CDD505-2E9C-101B-9397-08002B2CF9AE}" pid="5" name="KSOTemplateDocerSaveRecord">
    <vt:lpwstr>eyJoZGlkIjoiMDMwMjIwMzBiOWEwOGYxZjVhN2I4MTg3OGEwOGE1NjEiLCJ1c2VySWQiOiIxMzQwMDMwMjI2In0=</vt:lpwstr>
  </property>
</Properties>
</file>