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31CD8">
      <w:pPr>
        <w:spacing w:line="580" w:lineRule="exact"/>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重庆市</w:t>
      </w:r>
      <w:r>
        <w:rPr>
          <w:rFonts w:hint="eastAsia" w:ascii="方正小标宋_GBK" w:hAnsi="方正小标宋_GBK" w:eastAsia="方正小标宋_GBK" w:cs="方正小标宋_GBK"/>
          <w:sz w:val="52"/>
          <w:szCs w:val="52"/>
          <w:lang w:val="en-US" w:eastAsia="zh-CN"/>
        </w:rPr>
        <w:t>潼南</w:t>
      </w:r>
      <w:r>
        <w:rPr>
          <w:rFonts w:hint="eastAsia" w:ascii="方正小标宋_GBK" w:hAnsi="方正小标宋_GBK" w:eastAsia="方正小标宋_GBK" w:cs="方正小标宋_GBK"/>
          <w:sz w:val="52"/>
          <w:szCs w:val="52"/>
        </w:rPr>
        <w:t>区疾病预防控制中心</w:t>
      </w:r>
    </w:p>
    <w:p w14:paraId="30AB581C">
      <w:pPr>
        <w:spacing w:line="58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仪器设备检定校准服务采购公告</w:t>
      </w:r>
    </w:p>
    <w:p w14:paraId="616FC5F7">
      <w:pPr>
        <w:spacing w:line="580" w:lineRule="exact"/>
        <w:ind w:firstLine="520" w:firstLineChars="100"/>
        <w:jc w:val="center"/>
        <w:rPr>
          <w:rFonts w:ascii="方正小标宋_GBK" w:hAnsi="方正小标宋_GBK" w:eastAsia="方正小标宋_GBK" w:cs="方正小标宋_GBK"/>
          <w:sz w:val="52"/>
          <w:szCs w:val="52"/>
        </w:rPr>
      </w:pPr>
    </w:p>
    <w:p w14:paraId="217A137A">
      <w:pPr>
        <w:numPr>
          <w:ilvl w:val="0"/>
          <w:numId w:val="1"/>
        </w:numPr>
        <w:spacing w:line="580" w:lineRule="exact"/>
        <w:ind w:firstLine="560" w:firstLineChars="200"/>
        <w:rPr>
          <w:rFonts w:hint="eastAsia" w:ascii="方正黑体_GBK" w:hAnsi="微软雅黑" w:eastAsia="方正黑体_GBK"/>
          <w:color w:val="000000"/>
          <w:sz w:val="28"/>
          <w:szCs w:val="28"/>
        </w:rPr>
      </w:pPr>
      <w:r>
        <w:rPr>
          <w:rFonts w:hint="eastAsia" w:ascii="方正黑体_GBK" w:hAnsi="微软雅黑" w:eastAsia="方正黑体_GBK"/>
          <w:color w:val="000000"/>
          <w:sz w:val="28"/>
          <w:szCs w:val="28"/>
          <w:lang w:val="en-US" w:eastAsia="zh-CN"/>
        </w:rPr>
        <w:t>采购内容</w:t>
      </w:r>
      <w:r>
        <w:rPr>
          <w:rFonts w:hint="eastAsia" w:ascii="方正黑体_GBK" w:hAnsi="微软雅黑" w:eastAsia="方正黑体_GBK"/>
          <w:color w:val="000000"/>
          <w:sz w:val="28"/>
          <w:szCs w:val="28"/>
        </w:rPr>
        <w:t>：</w:t>
      </w:r>
    </w:p>
    <w:tbl>
      <w:tblPr>
        <w:tblStyle w:val="10"/>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1149"/>
        <w:gridCol w:w="1684"/>
        <w:gridCol w:w="1352"/>
        <w:gridCol w:w="1887"/>
      </w:tblGrid>
      <w:tr w14:paraId="5A68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67" w:type="dxa"/>
            <w:tcBorders>
              <w:top w:val="single" w:color="auto" w:sz="4" w:space="0"/>
              <w:left w:val="single" w:color="auto" w:sz="4" w:space="0"/>
              <w:right w:val="single" w:color="auto" w:sz="4" w:space="0"/>
            </w:tcBorders>
            <w:noWrap w:val="0"/>
            <w:vAlign w:val="center"/>
          </w:tcPr>
          <w:p w14:paraId="5A24BE08">
            <w:pPr>
              <w:pageBreakBefore w:val="0"/>
              <w:widowControl/>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bCs/>
                <w:color w:val="auto"/>
                <w:kern w:val="0"/>
                <w:sz w:val="28"/>
                <w:szCs w:val="28"/>
                <w:highlight w:val="none"/>
              </w:rPr>
            </w:pPr>
            <w:r>
              <w:rPr>
                <w:rFonts w:hint="eastAsia" w:ascii="方正仿宋_GBK" w:hAnsi="方正仿宋_GBK" w:eastAsia="方正仿宋_GBK" w:cs="方正仿宋_GBK"/>
                <w:b/>
                <w:bCs/>
                <w:color w:val="auto"/>
                <w:kern w:val="0"/>
                <w:sz w:val="28"/>
                <w:szCs w:val="28"/>
                <w:highlight w:val="none"/>
                <w:lang w:eastAsia="zh-CN"/>
              </w:rPr>
              <w:t>项目</w:t>
            </w:r>
            <w:r>
              <w:rPr>
                <w:rFonts w:hint="eastAsia" w:ascii="方正仿宋_GBK" w:hAnsi="方正仿宋_GBK" w:eastAsia="方正仿宋_GBK" w:cs="方正仿宋_GBK"/>
                <w:b/>
                <w:bCs/>
                <w:color w:val="auto"/>
                <w:kern w:val="0"/>
                <w:sz w:val="28"/>
                <w:szCs w:val="28"/>
                <w:highlight w:val="none"/>
              </w:rPr>
              <w:t>名称</w:t>
            </w:r>
          </w:p>
        </w:tc>
        <w:tc>
          <w:tcPr>
            <w:tcW w:w="1149" w:type="dxa"/>
            <w:tcBorders>
              <w:top w:val="single" w:color="auto" w:sz="4" w:space="0"/>
              <w:left w:val="single" w:color="auto" w:sz="4" w:space="0"/>
              <w:right w:val="single" w:color="auto" w:sz="4" w:space="0"/>
            </w:tcBorders>
            <w:noWrap w:val="0"/>
            <w:vAlign w:val="center"/>
          </w:tcPr>
          <w:p w14:paraId="273EF3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kern w:val="0"/>
                <w:sz w:val="28"/>
                <w:szCs w:val="28"/>
                <w:highlight w:val="none"/>
              </w:rPr>
            </w:pPr>
            <w:r>
              <w:rPr>
                <w:rFonts w:hint="eastAsia" w:ascii="方正仿宋_GBK" w:hAnsi="方正仿宋_GBK" w:eastAsia="方正仿宋_GBK" w:cs="方正仿宋_GBK"/>
                <w:b/>
                <w:bCs/>
                <w:color w:val="auto"/>
                <w:kern w:val="0"/>
                <w:sz w:val="28"/>
                <w:szCs w:val="28"/>
                <w:highlight w:val="none"/>
                <w:lang w:eastAsia="zh-CN"/>
              </w:rPr>
              <w:t>校准种类（台）</w:t>
            </w:r>
          </w:p>
        </w:tc>
        <w:tc>
          <w:tcPr>
            <w:tcW w:w="1684" w:type="dxa"/>
            <w:tcBorders>
              <w:top w:val="single" w:color="auto" w:sz="4" w:space="0"/>
              <w:left w:val="single" w:color="auto" w:sz="4" w:space="0"/>
              <w:right w:val="single" w:color="auto" w:sz="4" w:space="0"/>
            </w:tcBorders>
            <w:noWrap w:val="0"/>
            <w:vAlign w:val="center"/>
          </w:tcPr>
          <w:p w14:paraId="79209834">
            <w:pPr>
              <w:pageBreakBefore w:val="0"/>
              <w:widowControl/>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bCs/>
                <w:color w:val="auto"/>
                <w:kern w:val="0"/>
                <w:sz w:val="28"/>
                <w:szCs w:val="28"/>
                <w:highlight w:val="none"/>
                <w:lang w:eastAsia="zh-CN"/>
              </w:rPr>
            </w:pPr>
            <w:r>
              <w:rPr>
                <w:rFonts w:hint="eastAsia" w:ascii="方正仿宋_GBK" w:hAnsi="方正仿宋_GBK" w:eastAsia="方正仿宋_GBK" w:cs="方正仿宋_GBK"/>
                <w:b/>
                <w:bCs/>
                <w:color w:val="auto"/>
                <w:kern w:val="0"/>
                <w:sz w:val="28"/>
                <w:szCs w:val="28"/>
                <w:highlight w:val="none"/>
                <w:lang w:val="en-US" w:eastAsia="zh-CN"/>
              </w:rPr>
              <w:t>最高</w:t>
            </w:r>
            <w:r>
              <w:rPr>
                <w:rFonts w:hint="eastAsia" w:ascii="方正仿宋_GBK" w:hAnsi="方正仿宋_GBK" w:eastAsia="方正仿宋_GBK" w:cs="方正仿宋_GBK"/>
                <w:b/>
                <w:bCs/>
                <w:color w:val="auto"/>
                <w:kern w:val="0"/>
                <w:sz w:val="28"/>
                <w:szCs w:val="28"/>
                <w:highlight w:val="none"/>
                <w:lang w:eastAsia="zh-CN"/>
              </w:rPr>
              <w:t>限价</w:t>
            </w:r>
          </w:p>
          <w:p w14:paraId="57D64A47">
            <w:pPr>
              <w:pageBreakBefore w:val="0"/>
              <w:widowControl/>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bCs/>
                <w:color w:val="auto"/>
                <w:kern w:val="0"/>
                <w:sz w:val="28"/>
                <w:szCs w:val="28"/>
                <w:highlight w:val="none"/>
                <w:lang w:eastAsia="zh-CN"/>
              </w:rPr>
            </w:pPr>
            <w:r>
              <w:rPr>
                <w:rFonts w:hint="eastAsia" w:ascii="方正仿宋_GBK" w:hAnsi="方正仿宋_GBK" w:eastAsia="方正仿宋_GBK" w:cs="方正仿宋_GBK"/>
                <w:b/>
                <w:bCs/>
                <w:color w:val="auto"/>
                <w:kern w:val="0"/>
                <w:sz w:val="28"/>
                <w:szCs w:val="28"/>
                <w:highlight w:val="none"/>
                <w:lang w:eastAsia="zh-CN"/>
              </w:rPr>
              <w:t>（元）</w:t>
            </w:r>
          </w:p>
        </w:tc>
        <w:tc>
          <w:tcPr>
            <w:tcW w:w="1352" w:type="dxa"/>
            <w:tcBorders>
              <w:top w:val="single" w:color="auto" w:sz="4" w:space="0"/>
              <w:left w:val="single" w:color="auto" w:sz="4" w:space="0"/>
              <w:right w:val="single" w:color="auto" w:sz="4" w:space="0"/>
            </w:tcBorders>
            <w:noWrap w:val="0"/>
            <w:vAlign w:val="center"/>
          </w:tcPr>
          <w:p w14:paraId="48A0C1EE">
            <w:pPr>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bCs/>
                <w:color w:val="auto"/>
                <w:kern w:val="0"/>
                <w:sz w:val="28"/>
                <w:szCs w:val="28"/>
                <w:highlight w:val="none"/>
              </w:rPr>
            </w:pPr>
            <w:r>
              <w:rPr>
                <w:rFonts w:hint="eastAsia" w:ascii="方正仿宋_GBK" w:hAnsi="方正仿宋_GBK" w:eastAsia="方正仿宋_GBK" w:cs="方正仿宋_GBK"/>
                <w:b/>
                <w:bCs/>
                <w:color w:val="auto"/>
                <w:kern w:val="0"/>
                <w:sz w:val="28"/>
                <w:szCs w:val="28"/>
                <w:highlight w:val="none"/>
              </w:rPr>
              <w:t>成交供应商数量（名）</w:t>
            </w:r>
          </w:p>
        </w:tc>
        <w:tc>
          <w:tcPr>
            <w:tcW w:w="1887" w:type="dxa"/>
            <w:tcBorders>
              <w:top w:val="single" w:color="auto" w:sz="4" w:space="0"/>
              <w:left w:val="single" w:color="auto" w:sz="4" w:space="0"/>
              <w:right w:val="single" w:color="auto" w:sz="4" w:space="0"/>
            </w:tcBorders>
            <w:noWrap w:val="0"/>
            <w:vAlign w:val="center"/>
          </w:tcPr>
          <w:p w14:paraId="512531B2">
            <w:pPr>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bCs/>
                <w:color w:val="auto"/>
                <w:kern w:val="0"/>
                <w:sz w:val="28"/>
                <w:szCs w:val="28"/>
                <w:highlight w:val="none"/>
                <w:lang w:eastAsia="zh-CN"/>
              </w:rPr>
            </w:pPr>
            <w:r>
              <w:rPr>
                <w:rFonts w:hint="eastAsia" w:ascii="方正仿宋_GBK" w:hAnsi="方正仿宋_GBK" w:eastAsia="方正仿宋_GBK" w:cs="方正仿宋_GBK"/>
                <w:b/>
                <w:bCs/>
                <w:color w:val="auto"/>
                <w:kern w:val="0"/>
                <w:sz w:val="28"/>
                <w:szCs w:val="28"/>
                <w:highlight w:val="none"/>
                <w:lang w:eastAsia="zh-CN"/>
              </w:rPr>
              <w:t>服务期</w:t>
            </w:r>
          </w:p>
        </w:tc>
      </w:tr>
      <w:tr w14:paraId="38E5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167" w:type="dxa"/>
            <w:tcBorders>
              <w:top w:val="single" w:color="auto" w:sz="4" w:space="0"/>
              <w:left w:val="single" w:color="auto" w:sz="4" w:space="0"/>
              <w:bottom w:val="single" w:color="auto" w:sz="4" w:space="0"/>
              <w:right w:val="single" w:color="auto" w:sz="4" w:space="0"/>
            </w:tcBorders>
            <w:noWrap w:val="0"/>
            <w:vAlign w:val="center"/>
          </w:tcPr>
          <w:p w14:paraId="04A0A0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FF0000"/>
                <w:kern w:val="0"/>
                <w:sz w:val="28"/>
                <w:szCs w:val="28"/>
                <w:highlight w:val="none"/>
                <w:lang w:eastAsia="zh-CN"/>
              </w:rPr>
            </w:pPr>
            <w:r>
              <w:rPr>
                <w:rFonts w:hint="eastAsia" w:ascii="方正仿宋_GBK" w:hAnsi="方正仿宋_GBK" w:eastAsia="方正仿宋_GBK" w:cs="方正仿宋_GBK"/>
                <w:color w:val="FF0000"/>
                <w:sz w:val="28"/>
                <w:szCs w:val="28"/>
                <w:highlight w:val="none"/>
                <w:lang w:val="en-US" w:eastAsia="zh-CN" w:bidi="ar-SA"/>
              </w:rPr>
              <w:t>2025年检验检测设备检定校准服务</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23790B6">
            <w:pPr>
              <w:ind w:firstLine="0" w:firstLineChars="0"/>
              <w:jc w:val="center"/>
              <w:rPr>
                <w:rFonts w:hint="eastAsia" w:ascii="方正仿宋_GBK" w:hAnsi="方正仿宋_GBK" w:eastAsia="方正仿宋_GBK" w:cs="方正仿宋_GBK"/>
                <w:color w:val="FF0000"/>
                <w:kern w:val="0"/>
                <w:sz w:val="28"/>
                <w:szCs w:val="28"/>
                <w:highlight w:val="none"/>
                <w:lang w:val="en-US" w:eastAsia="zh-CN"/>
              </w:rPr>
            </w:pPr>
            <w:r>
              <w:rPr>
                <w:rFonts w:hint="eastAsia" w:ascii="方正仿宋_GBK" w:hAnsi="方正仿宋_GBK" w:eastAsia="方正仿宋_GBK" w:cs="方正仿宋_GBK"/>
                <w:color w:val="FF0000"/>
                <w:kern w:val="0"/>
                <w:sz w:val="28"/>
                <w:szCs w:val="28"/>
                <w:highlight w:val="none"/>
                <w:lang w:val="en-US" w:eastAsia="zh-CN"/>
              </w:rPr>
              <w:t>详见校准清单</w:t>
            </w:r>
          </w:p>
        </w:tc>
        <w:tc>
          <w:tcPr>
            <w:tcW w:w="1684" w:type="dxa"/>
            <w:tcBorders>
              <w:top w:val="single" w:color="auto" w:sz="4" w:space="0"/>
              <w:left w:val="single" w:color="auto" w:sz="4" w:space="0"/>
              <w:bottom w:val="single" w:color="auto" w:sz="4" w:space="0"/>
              <w:right w:val="single" w:color="auto" w:sz="4" w:space="0"/>
            </w:tcBorders>
            <w:noWrap w:val="0"/>
            <w:vAlign w:val="center"/>
          </w:tcPr>
          <w:p w14:paraId="2F35BE55">
            <w:pPr>
              <w:pageBreakBefore w:val="0"/>
              <w:widowControl/>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FF0000"/>
                <w:kern w:val="0"/>
                <w:sz w:val="28"/>
                <w:szCs w:val="28"/>
                <w:highlight w:val="none"/>
                <w:lang w:val="en-US" w:eastAsia="zh-CN"/>
              </w:rPr>
            </w:pPr>
            <w:r>
              <w:rPr>
                <w:rFonts w:hint="eastAsia" w:ascii="方正仿宋_GBK" w:hAnsi="方正仿宋_GBK" w:eastAsia="方正仿宋_GBK" w:cs="方正仿宋_GBK"/>
                <w:color w:val="FF0000"/>
                <w:kern w:val="0"/>
                <w:sz w:val="28"/>
                <w:szCs w:val="28"/>
                <w:highlight w:val="none"/>
                <w:lang w:val="en-US" w:eastAsia="zh-CN"/>
              </w:rPr>
              <w:t>8万</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D621102">
            <w:pPr>
              <w:pageBreakBefore w:val="0"/>
              <w:widowControl/>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FF0000"/>
                <w:kern w:val="0"/>
                <w:sz w:val="28"/>
                <w:szCs w:val="28"/>
                <w:highlight w:val="none"/>
                <w:lang w:val="en-US" w:eastAsia="zh-CN"/>
              </w:rPr>
            </w:pPr>
            <w:r>
              <w:rPr>
                <w:rFonts w:hint="eastAsia" w:ascii="方正仿宋_GBK" w:hAnsi="方正仿宋_GBK" w:eastAsia="方正仿宋_GBK" w:cs="方正仿宋_GBK"/>
                <w:color w:val="FF0000"/>
                <w:kern w:val="0"/>
                <w:sz w:val="28"/>
                <w:szCs w:val="28"/>
                <w:highlight w:val="none"/>
                <w:lang w:val="en-US" w:eastAsia="zh-CN"/>
              </w:rPr>
              <w:t>1</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7C4697A9">
            <w:pPr>
              <w:pageBreakBefore w:val="0"/>
              <w:widowControl/>
              <w:kinsoku/>
              <w:wordWrap/>
              <w:overflowPunct/>
              <w:topLinePunct w:val="0"/>
              <w:autoSpaceDE/>
              <w:autoSpaceDN/>
              <w:bidi w:val="0"/>
              <w:adjustRightInd/>
              <w:spacing w:line="400" w:lineRule="exact"/>
              <w:jc w:val="center"/>
              <w:textAlignment w:val="auto"/>
              <w:rPr>
                <w:rFonts w:hint="default" w:ascii="方正仿宋_GBK" w:hAnsi="方正仿宋_GBK" w:eastAsia="方正仿宋_GBK" w:cs="方正仿宋_GBK"/>
                <w:color w:val="FF0000"/>
                <w:kern w:val="0"/>
                <w:sz w:val="28"/>
                <w:szCs w:val="28"/>
                <w:highlight w:val="none"/>
                <w:lang w:val="en-US" w:eastAsia="zh-CN"/>
              </w:rPr>
            </w:pPr>
            <w:r>
              <w:rPr>
                <w:rFonts w:hint="eastAsia" w:ascii="方正仿宋_GBK" w:hAnsi="方正仿宋_GBK" w:eastAsia="方正仿宋_GBK" w:cs="方正仿宋_GBK"/>
                <w:color w:val="FF0000"/>
                <w:kern w:val="0"/>
                <w:sz w:val="28"/>
                <w:szCs w:val="28"/>
                <w:highlight w:val="none"/>
                <w:lang w:val="en-US" w:eastAsia="zh-CN"/>
              </w:rPr>
              <w:t>365天</w:t>
            </w:r>
          </w:p>
        </w:tc>
      </w:tr>
    </w:tbl>
    <w:p w14:paraId="7DE8D7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二、投标单位要求</w:t>
      </w:r>
    </w:p>
    <w:p w14:paraId="23B6D4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（一）满足《中华人民共和国政府采购法》第二十二条规定；</w:t>
      </w:r>
    </w:p>
    <w:p w14:paraId="4A7671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1.具有独立承担民事责任的能力；</w:t>
      </w:r>
    </w:p>
    <w:p w14:paraId="6DC5FF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2.具有良好的商业信誉和健全的财务会计制度；</w:t>
      </w:r>
    </w:p>
    <w:p w14:paraId="519A0B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3.具有履行合同所必需的设备和专业技术能力；</w:t>
      </w:r>
    </w:p>
    <w:p w14:paraId="14BEEE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4.有依法缴纳税收和社会保障资金的良好记录；</w:t>
      </w:r>
    </w:p>
    <w:p w14:paraId="6DBAE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5.参加政府采购活动前三年内，在经营活动中没有重大违法记录；</w:t>
      </w:r>
    </w:p>
    <w:p w14:paraId="694A54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6.法律、行政法规规定的其他条件。</w:t>
      </w:r>
    </w:p>
    <w:p w14:paraId="00FE69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（二）特定资格条件</w:t>
      </w:r>
    </w:p>
    <w:p w14:paraId="2AAF35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1.具有有效期内的中华人民共和国法定计量检定机构计量授权证书（提供证书复印件，加盖投标人公章）。</w:t>
      </w:r>
    </w:p>
    <w:p w14:paraId="45C6BF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2.具有中国合格评定国家认可委员会实验室认可证书（CNAS）（提供有效期内的证明材料复印件并加盖公章）</w:t>
      </w:r>
    </w:p>
    <w:p w14:paraId="10663E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3.具有有效期内的检验检测机构资质认定证书（CMA）。（提供证书复印件，并加盖投标人公章）</w:t>
      </w:r>
    </w:p>
    <w:p w14:paraId="5C384A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en-US" w:eastAsia="zh-CN"/>
        </w:rPr>
        <w:t>三</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报价供应商需提供营业执照复印件1份（加盖公章）、法人身份证复印件1份（加盖公章）、法人授权委托书1份（加盖公章）、报价清单1份（加盖公章）</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特点资格条件中规定的资质证书复印件</w:t>
      </w:r>
      <w:r>
        <w:rPr>
          <w:rFonts w:hint="eastAsia" w:ascii="方正仿宋_GBK" w:hAnsi="方正仿宋_GBK" w:eastAsia="方正仿宋_GBK" w:cs="方正仿宋_GBK"/>
          <w:bCs/>
          <w:sz w:val="28"/>
          <w:szCs w:val="28"/>
        </w:rPr>
        <w:t>1份（加盖公章）。</w:t>
      </w:r>
    </w:p>
    <w:p w14:paraId="4598675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三</w:t>
      </w:r>
      <w:r>
        <w:rPr>
          <w:rFonts w:hint="eastAsia" w:ascii="方正黑体_GBK" w:hAnsi="方正黑体_GBK" w:eastAsia="方正黑体_GBK" w:cs="方正黑体_GBK"/>
          <w:bCs/>
          <w:sz w:val="28"/>
          <w:szCs w:val="28"/>
        </w:rPr>
        <w:t>、</w:t>
      </w:r>
      <w:r>
        <w:rPr>
          <w:rFonts w:hint="eastAsia" w:ascii="方正黑体_GBK" w:hAnsi="方正黑体_GBK" w:eastAsia="方正黑体_GBK" w:cs="方正黑体_GBK"/>
          <w:bCs/>
          <w:sz w:val="28"/>
          <w:szCs w:val="28"/>
          <w:lang w:val="en-US" w:eastAsia="zh-CN"/>
        </w:rPr>
        <w:t>采购服务内容</w:t>
      </w:r>
    </w:p>
    <w:p w14:paraId="7A58D8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（一）服务地点</w:t>
      </w:r>
    </w:p>
    <w:p w14:paraId="12B3F73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重庆市</w:t>
      </w:r>
      <w:r>
        <w:rPr>
          <w:rFonts w:hint="eastAsia" w:ascii="方正仿宋_GBK" w:hAnsi="方正仿宋_GBK" w:eastAsia="方正仿宋_GBK" w:cs="方正仿宋_GBK"/>
          <w:bCs/>
          <w:sz w:val="28"/>
          <w:szCs w:val="28"/>
          <w:lang w:val="en-US" w:eastAsia="zh-CN"/>
        </w:rPr>
        <w:t>潼南</w:t>
      </w:r>
      <w:r>
        <w:rPr>
          <w:rFonts w:hint="eastAsia" w:ascii="方正仿宋_GBK" w:hAnsi="方正仿宋_GBK" w:eastAsia="方正仿宋_GBK" w:cs="方正仿宋_GBK"/>
          <w:bCs/>
          <w:sz w:val="28"/>
          <w:szCs w:val="28"/>
        </w:rPr>
        <w:t>区疾病预防控制中心（</w:t>
      </w:r>
      <w:r>
        <w:rPr>
          <w:rFonts w:hint="eastAsia" w:ascii="方正仿宋_GBK" w:hAnsi="微软雅黑" w:eastAsia="方正仿宋_GBK" w:cs="宋体"/>
          <w:color w:val="000000"/>
          <w:kern w:val="0"/>
          <w:sz w:val="28"/>
          <w:szCs w:val="28"/>
        </w:rPr>
        <w:t>重庆市</w:t>
      </w:r>
      <w:r>
        <w:rPr>
          <w:rFonts w:hint="eastAsia" w:ascii="方正仿宋_GBK" w:hAnsi="微软雅黑" w:eastAsia="方正仿宋_GBK" w:cs="宋体"/>
          <w:color w:val="000000"/>
          <w:kern w:val="0"/>
          <w:sz w:val="28"/>
          <w:szCs w:val="28"/>
          <w:lang w:val="en-US" w:eastAsia="zh-CN"/>
        </w:rPr>
        <w:t>潼南区桂林街道办事处兴潼大道337号</w:t>
      </w:r>
      <w:r>
        <w:rPr>
          <w:rFonts w:hint="eastAsia" w:ascii="方正仿宋_GBK" w:hAnsi="方正仿宋_GBK" w:eastAsia="方正仿宋_GBK" w:cs="方正仿宋_GBK"/>
          <w:bCs/>
          <w:sz w:val="28"/>
          <w:szCs w:val="28"/>
        </w:rPr>
        <w:t>）</w:t>
      </w:r>
    </w:p>
    <w:p w14:paraId="3B05E7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（二）技术服务</w:t>
      </w:r>
      <w:r>
        <w:rPr>
          <w:rFonts w:hint="eastAsia" w:ascii="方正仿宋_GBK" w:hAnsi="方正仿宋_GBK" w:eastAsia="方正仿宋_GBK" w:cs="方正仿宋_GBK"/>
          <w:bCs/>
          <w:sz w:val="28"/>
          <w:szCs w:val="28"/>
          <w:lang w:val="en-US" w:eastAsia="zh-CN"/>
        </w:rPr>
        <w:t>及质量</w:t>
      </w:r>
      <w:r>
        <w:rPr>
          <w:rFonts w:hint="eastAsia" w:ascii="方正仿宋_GBK" w:hAnsi="方正仿宋_GBK" w:eastAsia="方正仿宋_GBK" w:cs="方正仿宋_GBK"/>
          <w:bCs/>
          <w:sz w:val="28"/>
          <w:szCs w:val="28"/>
        </w:rPr>
        <w:t>要求</w:t>
      </w:r>
    </w:p>
    <w:p w14:paraId="79D376E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1、检定或校准</w:t>
      </w:r>
    </w:p>
    <w:p w14:paraId="534F15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成交供应商应在履行合同的过程中按国家《计量法》等法律法规、国家计量技术规范要求和采购人工作需求向采购人提供及时、有效、科学、规范、标准的计量技术服务。</w:t>
      </w:r>
      <w:r>
        <w:rPr>
          <w:rFonts w:hint="eastAsia" w:ascii="方正仿宋_GBK" w:hAnsi="方正仿宋_GBK" w:eastAsia="方正仿宋_GBK" w:cs="方正仿宋_GBK"/>
          <w:bCs/>
          <w:sz w:val="28"/>
          <w:szCs w:val="28"/>
          <w:lang w:val="en-US" w:eastAsia="zh-CN"/>
        </w:rPr>
        <w:t>需要送检的仪器由供应商负责送检，</w:t>
      </w:r>
      <w:r>
        <w:rPr>
          <w:rFonts w:hint="eastAsia" w:ascii="方正仿宋_GBK" w:hAnsi="方正仿宋_GBK" w:eastAsia="方正仿宋_GBK" w:cs="方正仿宋_GBK"/>
          <w:bCs/>
          <w:sz w:val="28"/>
          <w:szCs w:val="28"/>
        </w:rPr>
        <w:t>国家有检定规程的仪器必须出具检定报告。</w:t>
      </w:r>
      <w:r>
        <w:rPr>
          <w:rFonts w:hint="eastAsia" w:ascii="方正仿宋_GBK" w:hAnsi="方正仿宋_GBK" w:eastAsia="方正仿宋_GBK" w:cs="方正仿宋_GBK"/>
          <w:bCs/>
          <w:sz w:val="28"/>
          <w:szCs w:val="28"/>
          <w:lang w:val="en-US" w:eastAsia="zh-CN"/>
        </w:rPr>
        <w:t>强制检定仪器由成交供应商送检外，还需为采购人无偿提供以下服务：在计量质量检测系统中申请强制检定服务、下载电子证书/报告。</w:t>
      </w:r>
      <w:r>
        <w:rPr>
          <w:rFonts w:hint="eastAsia" w:ascii="方正仿宋_GBK" w:hAnsi="方正仿宋_GBK" w:eastAsia="方正仿宋_GBK" w:cs="方正仿宋_GBK"/>
          <w:bCs/>
          <w:sz w:val="28"/>
          <w:szCs w:val="28"/>
        </w:rPr>
        <w:t>检定/校准项目由采购人指定。</w:t>
      </w:r>
    </w:p>
    <w:p w14:paraId="1FD2D6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2、调修</w:t>
      </w:r>
    </w:p>
    <w:p w14:paraId="0EA5E1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未经采购人允许，成交供应商不得以任何方式维修或试图维修本合同的计量器具设备。</w:t>
      </w:r>
    </w:p>
    <w:p w14:paraId="539CD8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3、服务要求</w:t>
      </w:r>
    </w:p>
    <w:p w14:paraId="46FD68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3.1成交供应商在收到采购人委托计量校准、检定的仪器清单后，应在清单确认日后于采购人指定时间内完成检定或校准工作、并出具对应计量报告证书一并交付给采购人（不合格需要维修的除外）；</w:t>
      </w:r>
    </w:p>
    <w:p w14:paraId="366532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3.2成交供应商由于计量工作需要进入实验室工作区域，应遵守招标方的相关规章制度、服从安排，现场检定或校准的计量设备证书应当在下厂之日起10个工作日内交付；</w:t>
      </w:r>
    </w:p>
    <w:p w14:paraId="5DAB3C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3.3成交供应商出具的计量报告应与被测设备一一对应，数据准确无疏漏，无错误；</w:t>
      </w:r>
    </w:p>
    <w:p w14:paraId="732FF2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3.4成交供应商在检定或校准过程中，如发现有不合格计量器具的，应及时与采购人取得联系，经招标方同意后方可修理、调试，检定或校准的费用只收取一次；</w:t>
      </w:r>
    </w:p>
    <w:p w14:paraId="2A6FFA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3.5对采购人在服务周期内，非人为因素造成仪器偏差失准需要复检、复查的，成交供应商提供免费重检、复检服务；</w:t>
      </w:r>
    </w:p>
    <w:p w14:paraId="437F8A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3.6检定或校准不合格设备的维修，从成交供应商接收之日起一般不超过30日；</w:t>
      </w:r>
    </w:p>
    <w:p w14:paraId="6C334B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3.7</w:t>
      </w:r>
      <w:r>
        <w:rPr>
          <w:rFonts w:hint="eastAsia" w:ascii="方正仿宋_GBK" w:hAnsi="方正仿宋_GBK" w:eastAsia="方正仿宋_GBK" w:cs="方正仿宋_GBK"/>
          <w:bCs/>
          <w:sz w:val="28"/>
          <w:szCs w:val="28"/>
          <w:lang w:eastAsia="zh-CN"/>
        </w:rPr>
        <w:t>对采购人送检的计量器具，成交供应商应负责送件和取件的运输、包装和仪器的安全（注：取走设备到返还设备期间，若设备丢失，成交供应商将赔偿采购人同型号全新设备，若设备外观损坏由成交供应商负责维修，保证设备正常使用，损坏严重则赔偿同型号全新设备）</w:t>
      </w:r>
      <w:r>
        <w:rPr>
          <w:rFonts w:hint="eastAsia" w:ascii="方正仿宋_GBK" w:hAnsi="方正仿宋_GBK" w:eastAsia="方正仿宋_GBK" w:cs="方正仿宋_GBK"/>
          <w:bCs/>
          <w:sz w:val="28"/>
          <w:szCs w:val="28"/>
          <w:lang w:val="en-US" w:eastAsia="zh-CN"/>
        </w:rPr>
        <w:t>；</w:t>
      </w:r>
    </w:p>
    <w:p w14:paraId="5D55E8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3.8成交供应商可为招标方的大型仪器、不可拆卸仪器提供上门服务，根据招标方需求确定上门接收、交付测量仪器，免收所有上门服务费。</w:t>
      </w:r>
    </w:p>
    <w:p w14:paraId="1BCB108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3.9自合同签订之日起365天内，按采购人要求分批次完成仪器设备的检定/校准服务。</w:t>
      </w:r>
    </w:p>
    <w:p w14:paraId="07CD89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（三）服务内容</w:t>
      </w:r>
    </w:p>
    <w:p w14:paraId="2FA158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按要求对以下仪器设备进行检定/校准服务，设备清单要求见下表。</w:t>
      </w:r>
    </w:p>
    <w:p w14:paraId="7C0C3AFB">
      <w:pPr>
        <w:spacing w:line="580" w:lineRule="exact"/>
        <w:ind w:firstLine="560" w:firstLineChars="200"/>
        <w:jc w:val="center"/>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仪器设备清单</w:t>
      </w:r>
    </w:p>
    <w:tbl>
      <w:tblPr>
        <w:tblStyle w:val="11"/>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054"/>
        <w:gridCol w:w="1495"/>
        <w:gridCol w:w="1868"/>
        <w:gridCol w:w="900"/>
        <w:gridCol w:w="1569"/>
        <w:gridCol w:w="1394"/>
      </w:tblGrid>
      <w:tr w14:paraId="5499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0F8B7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序号</w:t>
            </w:r>
          </w:p>
        </w:tc>
        <w:tc>
          <w:tcPr>
            <w:tcW w:w="2054" w:type="dxa"/>
            <w:shd w:val="clear" w:color="auto" w:fill="auto"/>
            <w:vAlign w:val="center"/>
          </w:tcPr>
          <w:p w14:paraId="62555F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仪器名称</w:t>
            </w:r>
          </w:p>
        </w:tc>
        <w:tc>
          <w:tcPr>
            <w:tcW w:w="1495" w:type="dxa"/>
            <w:shd w:val="clear" w:color="auto" w:fill="auto"/>
            <w:vAlign w:val="center"/>
          </w:tcPr>
          <w:p w14:paraId="2D02DD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型号</w:t>
            </w:r>
          </w:p>
        </w:tc>
        <w:tc>
          <w:tcPr>
            <w:tcW w:w="1868" w:type="dxa"/>
            <w:shd w:val="clear" w:color="auto" w:fill="auto"/>
            <w:vAlign w:val="center"/>
          </w:tcPr>
          <w:p w14:paraId="4F068C6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唯一性标识序号</w:t>
            </w:r>
          </w:p>
        </w:tc>
        <w:tc>
          <w:tcPr>
            <w:tcW w:w="900" w:type="dxa"/>
            <w:shd w:val="clear" w:color="auto" w:fill="auto"/>
            <w:vAlign w:val="center"/>
          </w:tcPr>
          <w:p w14:paraId="1D7097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实施</w:t>
            </w:r>
          </w:p>
          <w:p w14:paraId="75C253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方式</w:t>
            </w:r>
          </w:p>
        </w:tc>
        <w:tc>
          <w:tcPr>
            <w:tcW w:w="1569" w:type="dxa"/>
            <w:shd w:val="clear" w:color="auto" w:fill="auto"/>
            <w:vAlign w:val="center"/>
          </w:tcPr>
          <w:p w14:paraId="71C044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要求</w:t>
            </w:r>
          </w:p>
        </w:tc>
        <w:tc>
          <w:tcPr>
            <w:tcW w:w="1394" w:type="dxa"/>
            <w:shd w:val="clear" w:color="auto" w:fill="auto"/>
            <w:vAlign w:val="center"/>
          </w:tcPr>
          <w:p w14:paraId="33086F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存放科室</w:t>
            </w:r>
          </w:p>
        </w:tc>
      </w:tr>
      <w:tr w14:paraId="596F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F7CCE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c>
          <w:tcPr>
            <w:tcW w:w="2054" w:type="dxa"/>
            <w:shd w:val="clear" w:color="auto" w:fill="auto"/>
            <w:vAlign w:val="center"/>
          </w:tcPr>
          <w:p w14:paraId="7A650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电导率仪</w:t>
            </w:r>
          </w:p>
        </w:tc>
        <w:tc>
          <w:tcPr>
            <w:tcW w:w="1495" w:type="dxa"/>
            <w:shd w:val="clear" w:color="auto" w:fill="auto"/>
            <w:vAlign w:val="center"/>
          </w:tcPr>
          <w:p w14:paraId="5223E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DDG-5205A</w:t>
            </w:r>
          </w:p>
        </w:tc>
        <w:tc>
          <w:tcPr>
            <w:tcW w:w="1868" w:type="dxa"/>
            <w:shd w:val="clear" w:color="auto" w:fill="auto"/>
            <w:vAlign w:val="center"/>
          </w:tcPr>
          <w:p w14:paraId="23F03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TNCDCYQ003</w:t>
            </w:r>
          </w:p>
        </w:tc>
        <w:tc>
          <w:tcPr>
            <w:tcW w:w="900" w:type="dxa"/>
            <w:shd w:val="clear" w:color="auto" w:fill="auto"/>
            <w:vAlign w:val="center"/>
          </w:tcPr>
          <w:p w14:paraId="5D74A3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451D9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2A820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F80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1A524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w:t>
            </w:r>
          </w:p>
        </w:tc>
        <w:tc>
          <w:tcPr>
            <w:tcW w:w="2054" w:type="dxa"/>
            <w:shd w:val="clear" w:color="auto" w:fill="auto"/>
            <w:vAlign w:val="center"/>
          </w:tcPr>
          <w:p w14:paraId="2007C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电感耦合等离子体质谱仪</w:t>
            </w:r>
          </w:p>
        </w:tc>
        <w:tc>
          <w:tcPr>
            <w:tcW w:w="1495" w:type="dxa"/>
            <w:shd w:val="clear" w:color="auto" w:fill="auto"/>
            <w:vAlign w:val="center"/>
          </w:tcPr>
          <w:p w14:paraId="4DD02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NexION1000G</w:t>
            </w:r>
          </w:p>
        </w:tc>
        <w:tc>
          <w:tcPr>
            <w:tcW w:w="1868" w:type="dxa"/>
            <w:shd w:val="clear" w:color="auto" w:fill="auto"/>
            <w:vAlign w:val="center"/>
          </w:tcPr>
          <w:p w14:paraId="3C9592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TNCDCYQ004</w:t>
            </w:r>
          </w:p>
        </w:tc>
        <w:tc>
          <w:tcPr>
            <w:tcW w:w="900" w:type="dxa"/>
            <w:shd w:val="clear" w:color="auto" w:fill="auto"/>
            <w:vAlign w:val="center"/>
          </w:tcPr>
          <w:p w14:paraId="3B62E5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E7376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7774A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053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9E584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w:t>
            </w:r>
          </w:p>
        </w:tc>
        <w:tc>
          <w:tcPr>
            <w:tcW w:w="2054" w:type="dxa"/>
            <w:shd w:val="clear" w:color="auto" w:fill="auto"/>
            <w:vAlign w:val="center"/>
          </w:tcPr>
          <w:p w14:paraId="51EAC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原子荧光光度计</w:t>
            </w:r>
          </w:p>
        </w:tc>
        <w:tc>
          <w:tcPr>
            <w:tcW w:w="1495" w:type="dxa"/>
            <w:shd w:val="clear" w:color="auto" w:fill="auto"/>
            <w:vAlign w:val="center"/>
          </w:tcPr>
          <w:p w14:paraId="6BAD8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海光AFS-9800</w:t>
            </w:r>
          </w:p>
        </w:tc>
        <w:tc>
          <w:tcPr>
            <w:tcW w:w="1868" w:type="dxa"/>
            <w:shd w:val="clear" w:color="auto" w:fill="auto"/>
            <w:vAlign w:val="center"/>
          </w:tcPr>
          <w:p w14:paraId="32469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TNCDCYQ005</w:t>
            </w:r>
          </w:p>
        </w:tc>
        <w:tc>
          <w:tcPr>
            <w:tcW w:w="900" w:type="dxa"/>
            <w:shd w:val="clear" w:color="auto" w:fill="auto"/>
            <w:vAlign w:val="center"/>
          </w:tcPr>
          <w:p w14:paraId="502FA3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DF74C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FCC5D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242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shd w:val="clear" w:color="auto" w:fill="auto"/>
            <w:vAlign w:val="center"/>
          </w:tcPr>
          <w:p w14:paraId="02A2C2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w:t>
            </w:r>
          </w:p>
        </w:tc>
        <w:tc>
          <w:tcPr>
            <w:tcW w:w="2054" w:type="dxa"/>
            <w:shd w:val="clear" w:color="auto" w:fill="auto"/>
            <w:vAlign w:val="center"/>
          </w:tcPr>
          <w:p w14:paraId="1F7CA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离子色谱分析仪</w:t>
            </w:r>
          </w:p>
        </w:tc>
        <w:tc>
          <w:tcPr>
            <w:tcW w:w="1495" w:type="dxa"/>
            <w:shd w:val="clear" w:color="auto" w:fill="auto"/>
            <w:vAlign w:val="center"/>
          </w:tcPr>
          <w:p w14:paraId="7F9EA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883</w:t>
            </w:r>
          </w:p>
        </w:tc>
        <w:tc>
          <w:tcPr>
            <w:tcW w:w="1868" w:type="dxa"/>
            <w:shd w:val="clear" w:color="auto" w:fill="auto"/>
            <w:vAlign w:val="center"/>
          </w:tcPr>
          <w:p w14:paraId="7014C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TNCDCYQ006</w:t>
            </w:r>
          </w:p>
        </w:tc>
        <w:tc>
          <w:tcPr>
            <w:tcW w:w="900" w:type="dxa"/>
            <w:shd w:val="clear" w:color="auto" w:fill="auto"/>
            <w:vAlign w:val="center"/>
          </w:tcPr>
          <w:p w14:paraId="3BBD7A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C69A5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50AB2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643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78C94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w:t>
            </w:r>
          </w:p>
        </w:tc>
        <w:tc>
          <w:tcPr>
            <w:tcW w:w="2054" w:type="dxa"/>
            <w:shd w:val="clear" w:color="auto" w:fill="auto"/>
            <w:vAlign w:val="center"/>
          </w:tcPr>
          <w:p w14:paraId="6AD93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70784B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AE100型</w:t>
            </w:r>
          </w:p>
        </w:tc>
        <w:tc>
          <w:tcPr>
            <w:tcW w:w="1868" w:type="dxa"/>
            <w:shd w:val="clear" w:color="auto" w:fill="auto"/>
            <w:vAlign w:val="center"/>
          </w:tcPr>
          <w:p w14:paraId="3808D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TNCDCYQ017</w:t>
            </w:r>
          </w:p>
        </w:tc>
        <w:tc>
          <w:tcPr>
            <w:tcW w:w="900" w:type="dxa"/>
            <w:shd w:val="clear" w:color="auto" w:fill="auto"/>
            <w:vAlign w:val="center"/>
          </w:tcPr>
          <w:p w14:paraId="410D63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检定</w:t>
            </w:r>
          </w:p>
        </w:tc>
        <w:tc>
          <w:tcPr>
            <w:tcW w:w="1569" w:type="dxa"/>
            <w:shd w:val="clear" w:color="auto" w:fill="auto"/>
            <w:vAlign w:val="center"/>
          </w:tcPr>
          <w:p w14:paraId="2E5284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CEB65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5C0B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3BA3D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2054" w:type="dxa"/>
            <w:shd w:val="clear" w:color="auto" w:fill="auto"/>
            <w:vAlign w:val="center"/>
          </w:tcPr>
          <w:p w14:paraId="33C1E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51D2B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PL202-L</w:t>
            </w:r>
          </w:p>
        </w:tc>
        <w:tc>
          <w:tcPr>
            <w:tcW w:w="1868" w:type="dxa"/>
            <w:shd w:val="clear" w:color="auto" w:fill="auto"/>
            <w:vAlign w:val="center"/>
          </w:tcPr>
          <w:p w14:paraId="0CC27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TNCDCYQ018</w:t>
            </w:r>
          </w:p>
        </w:tc>
        <w:tc>
          <w:tcPr>
            <w:tcW w:w="900" w:type="dxa"/>
            <w:shd w:val="clear" w:color="auto" w:fill="auto"/>
            <w:vAlign w:val="center"/>
          </w:tcPr>
          <w:p w14:paraId="02CDE6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B1042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44691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C49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A686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w:t>
            </w:r>
          </w:p>
        </w:tc>
        <w:tc>
          <w:tcPr>
            <w:tcW w:w="2054" w:type="dxa"/>
            <w:shd w:val="clear" w:color="auto" w:fill="auto"/>
            <w:vAlign w:val="center"/>
          </w:tcPr>
          <w:p w14:paraId="1F64F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0653C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PL202-L</w:t>
            </w:r>
          </w:p>
        </w:tc>
        <w:tc>
          <w:tcPr>
            <w:tcW w:w="1868" w:type="dxa"/>
            <w:shd w:val="clear" w:color="auto" w:fill="auto"/>
            <w:vAlign w:val="center"/>
          </w:tcPr>
          <w:p w14:paraId="672B6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TNCDCYQ019</w:t>
            </w:r>
          </w:p>
        </w:tc>
        <w:tc>
          <w:tcPr>
            <w:tcW w:w="900" w:type="dxa"/>
            <w:shd w:val="clear" w:color="auto" w:fill="auto"/>
            <w:vAlign w:val="center"/>
          </w:tcPr>
          <w:p w14:paraId="578B3E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7F105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2D2CE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3B9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DD5EE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w:t>
            </w:r>
          </w:p>
        </w:tc>
        <w:tc>
          <w:tcPr>
            <w:tcW w:w="2054" w:type="dxa"/>
            <w:shd w:val="clear" w:color="auto" w:fill="auto"/>
            <w:vAlign w:val="center"/>
          </w:tcPr>
          <w:p w14:paraId="3F0F8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466DB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PL202-L</w:t>
            </w:r>
          </w:p>
        </w:tc>
        <w:tc>
          <w:tcPr>
            <w:tcW w:w="1868" w:type="dxa"/>
            <w:shd w:val="clear" w:color="auto" w:fill="auto"/>
            <w:vAlign w:val="center"/>
          </w:tcPr>
          <w:p w14:paraId="211B3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TNCDCYQ020</w:t>
            </w:r>
          </w:p>
        </w:tc>
        <w:tc>
          <w:tcPr>
            <w:tcW w:w="900" w:type="dxa"/>
            <w:shd w:val="clear" w:color="auto" w:fill="auto"/>
            <w:vAlign w:val="center"/>
          </w:tcPr>
          <w:p w14:paraId="6852DF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688D2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5749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B9D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E9A7E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w:t>
            </w:r>
          </w:p>
        </w:tc>
        <w:tc>
          <w:tcPr>
            <w:tcW w:w="2054" w:type="dxa"/>
            <w:shd w:val="clear" w:color="auto" w:fill="auto"/>
            <w:vAlign w:val="center"/>
          </w:tcPr>
          <w:p w14:paraId="3CBD4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3AAE3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PL202-L</w:t>
            </w:r>
          </w:p>
        </w:tc>
        <w:tc>
          <w:tcPr>
            <w:tcW w:w="1868" w:type="dxa"/>
            <w:shd w:val="clear" w:color="auto" w:fill="auto"/>
            <w:vAlign w:val="center"/>
          </w:tcPr>
          <w:p w14:paraId="1E07F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TNCDCYQ021</w:t>
            </w:r>
          </w:p>
        </w:tc>
        <w:tc>
          <w:tcPr>
            <w:tcW w:w="900" w:type="dxa"/>
            <w:shd w:val="clear" w:color="auto" w:fill="auto"/>
            <w:vAlign w:val="center"/>
          </w:tcPr>
          <w:p w14:paraId="252251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A712E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05237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2BE5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5ABF6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w:t>
            </w:r>
          </w:p>
        </w:tc>
        <w:tc>
          <w:tcPr>
            <w:tcW w:w="2054" w:type="dxa"/>
            <w:shd w:val="clear" w:color="auto" w:fill="auto"/>
            <w:vAlign w:val="center"/>
          </w:tcPr>
          <w:p w14:paraId="3F040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电热恒温培养箱</w:t>
            </w:r>
          </w:p>
        </w:tc>
        <w:tc>
          <w:tcPr>
            <w:tcW w:w="1495" w:type="dxa"/>
            <w:shd w:val="clear" w:color="auto" w:fill="auto"/>
            <w:vAlign w:val="center"/>
          </w:tcPr>
          <w:p w14:paraId="5119A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HH-BII.500-BS-II</w:t>
            </w:r>
          </w:p>
        </w:tc>
        <w:tc>
          <w:tcPr>
            <w:tcW w:w="1868" w:type="dxa"/>
            <w:shd w:val="clear" w:color="auto" w:fill="auto"/>
            <w:vAlign w:val="center"/>
          </w:tcPr>
          <w:p w14:paraId="338B3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TNCDCYQ024</w:t>
            </w:r>
          </w:p>
        </w:tc>
        <w:tc>
          <w:tcPr>
            <w:tcW w:w="900" w:type="dxa"/>
            <w:shd w:val="clear" w:color="auto" w:fill="auto"/>
            <w:vAlign w:val="center"/>
          </w:tcPr>
          <w:p w14:paraId="3E98EE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4A7A1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36℃、42℃、44℃</w:t>
            </w:r>
          </w:p>
        </w:tc>
        <w:tc>
          <w:tcPr>
            <w:tcW w:w="1394" w:type="dxa"/>
            <w:shd w:val="clear" w:color="auto" w:fill="auto"/>
            <w:vAlign w:val="center"/>
          </w:tcPr>
          <w:p w14:paraId="02171F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670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A4E9D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w:t>
            </w:r>
          </w:p>
        </w:tc>
        <w:tc>
          <w:tcPr>
            <w:tcW w:w="2054" w:type="dxa"/>
            <w:shd w:val="clear" w:color="auto" w:fill="auto"/>
            <w:vAlign w:val="center"/>
          </w:tcPr>
          <w:p w14:paraId="7D450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生化培养箱</w:t>
            </w:r>
          </w:p>
        </w:tc>
        <w:tc>
          <w:tcPr>
            <w:tcW w:w="1495" w:type="dxa"/>
            <w:shd w:val="clear" w:color="auto" w:fill="auto"/>
            <w:vAlign w:val="center"/>
          </w:tcPr>
          <w:p w14:paraId="23311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SPX—150</w:t>
            </w:r>
          </w:p>
        </w:tc>
        <w:tc>
          <w:tcPr>
            <w:tcW w:w="1868" w:type="dxa"/>
            <w:shd w:val="clear" w:color="auto" w:fill="auto"/>
            <w:vAlign w:val="center"/>
          </w:tcPr>
          <w:p w14:paraId="6CFE8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TNCDCYQ025</w:t>
            </w:r>
          </w:p>
        </w:tc>
        <w:tc>
          <w:tcPr>
            <w:tcW w:w="900" w:type="dxa"/>
            <w:shd w:val="clear" w:color="auto" w:fill="auto"/>
            <w:vAlign w:val="center"/>
          </w:tcPr>
          <w:p w14:paraId="499069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C8062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44A8C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E8E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F7981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w:t>
            </w:r>
          </w:p>
        </w:tc>
        <w:tc>
          <w:tcPr>
            <w:tcW w:w="2054" w:type="dxa"/>
            <w:shd w:val="clear" w:color="auto" w:fill="auto"/>
            <w:vAlign w:val="center"/>
          </w:tcPr>
          <w:p w14:paraId="29BCC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电热恒温水浴锅</w:t>
            </w:r>
          </w:p>
        </w:tc>
        <w:tc>
          <w:tcPr>
            <w:tcW w:w="1495" w:type="dxa"/>
            <w:shd w:val="clear" w:color="auto" w:fill="auto"/>
            <w:vAlign w:val="center"/>
          </w:tcPr>
          <w:p w14:paraId="5ADF7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HH.S21-4-S</w:t>
            </w:r>
          </w:p>
        </w:tc>
        <w:tc>
          <w:tcPr>
            <w:tcW w:w="1868" w:type="dxa"/>
            <w:shd w:val="clear" w:color="auto" w:fill="auto"/>
            <w:vAlign w:val="center"/>
          </w:tcPr>
          <w:p w14:paraId="65FA3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TNCDCYQ026</w:t>
            </w:r>
          </w:p>
        </w:tc>
        <w:tc>
          <w:tcPr>
            <w:tcW w:w="900" w:type="dxa"/>
            <w:shd w:val="clear" w:color="auto" w:fill="auto"/>
            <w:vAlign w:val="center"/>
          </w:tcPr>
          <w:p w14:paraId="596C58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2ABD5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100℃、50℃</w:t>
            </w:r>
          </w:p>
        </w:tc>
        <w:tc>
          <w:tcPr>
            <w:tcW w:w="1394" w:type="dxa"/>
            <w:shd w:val="clear" w:color="auto" w:fill="auto"/>
            <w:vAlign w:val="center"/>
          </w:tcPr>
          <w:p w14:paraId="7A4E5A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5993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8B5B3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w:t>
            </w:r>
          </w:p>
        </w:tc>
        <w:tc>
          <w:tcPr>
            <w:tcW w:w="2054" w:type="dxa"/>
            <w:shd w:val="clear" w:color="auto" w:fill="auto"/>
            <w:vAlign w:val="center"/>
          </w:tcPr>
          <w:p w14:paraId="5B957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电热恒温水温箱</w:t>
            </w:r>
          </w:p>
        </w:tc>
        <w:tc>
          <w:tcPr>
            <w:tcW w:w="1495" w:type="dxa"/>
            <w:shd w:val="clear" w:color="auto" w:fill="auto"/>
            <w:vAlign w:val="center"/>
          </w:tcPr>
          <w:p w14:paraId="758B8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HH.W21.600-S</w:t>
            </w:r>
          </w:p>
        </w:tc>
        <w:tc>
          <w:tcPr>
            <w:tcW w:w="1868" w:type="dxa"/>
            <w:shd w:val="clear" w:color="auto" w:fill="auto"/>
            <w:vAlign w:val="center"/>
          </w:tcPr>
          <w:p w14:paraId="28436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TNCDCYQ027</w:t>
            </w:r>
          </w:p>
        </w:tc>
        <w:tc>
          <w:tcPr>
            <w:tcW w:w="900" w:type="dxa"/>
            <w:shd w:val="clear" w:color="auto" w:fill="auto"/>
            <w:vAlign w:val="center"/>
          </w:tcPr>
          <w:p w14:paraId="40BA5E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24189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44.5℃、98℃</w:t>
            </w:r>
          </w:p>
        </w:tc>
        <w:tc>
          <w:tcPr>
            <w:tcW w:w="1394" w:type="dxa"/>
            <w:shd w:val="clear" w:color="auto" w:fill="auto"/>
            <w:vAlign w:val="center"/>
          </w:tcPr>
          <w:p w14:paraId="6A9221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C91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7B3223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w:t>
            </w:r>
          </w:p>
        </w:tc>
        <w:tc>
          <w:tcPr>
            <w:tcW w:w="2054" w:type="dxa"/>
            <w:shd w:val="clear" w:color="auto" w:fill="auto"/>
            <w:vAlign w:val="center"/>
          </w:tcPr>
          <w:p w14:paraId="3159F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电热恒温鼓风干燥箱</w:t>
            </w:r>
          </w:p>
        </w:tc>
        <w:tc>
          <w:tcPr>
            <w:tcW w:w="1495" w:type="dxa"/>
            <w:shd w:val="clear" w:color="auto" w:fill="auto"/>
            <w:vAlign w:val="center"/>
          </w:tcPr>
          <w:p w14:paraId="1C206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GXZ-GF101-2-BS</w:t>
            </w:r>
          </w:p>
        </w:tc>
        <w:tc>
          <w:tcPr>
            <w:tcW w:w="1868" w:type="dxa"/>
            <w:shd w:val="clear" w:color="auto" w:fill="auto"/>
            <w:vAlign w:val="center"/>
          </w:tcPr>
          <w:p w14:paraId="415286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TNCDCYQ028</w:t>
            </w:r>
          </w:p>
        </w:tc>
        <w:tc>
          <w:tcPr>
            <w:tcW w:w="900" w:type="dxa"/>
            <w:shd w:val="clear" w:color="auto" w:fill="auto"/>
            <w:vAlign w:val="center"/>
          </w:tcPr>
          <w:p w14:paraId="38E005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463E3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92℃、95℃、100℃、103℃、105℃、180℃</w:t>
            </w:r>
          </w:p>
        </w:tc>
        <w:tc>
          <w:tcPr>
            <w:tcW w:w="1394" w:type="dxa"/>
            <w:shd w:val="clear" w:color="auto" w:fill="auto"/>
            <w:vAlign w:val="center"/>
          </w:tcPr>
          <w:p w14:paraId="672805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AB2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2EF0E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w:t>
            </w:r>
          </w:p>
        </w:tc>
        <w:tc>
          <w:tcPr>
            <w:tcW w:w="2054" w:type="dxa"/>
            <w:shd w:val="clear" w:color="auto" w:fill="auto"/>
            <w:vAlign w:val="center"/>
          </w:tcPr>
          <w:p w14:paraId="62C5C4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电导率仪</w:t>
            </w:r>
          </w:p>
        </w:tc>
        <w:tc>
          <w:tcPr>
            <w:tcW w:w="1495" w:type="dxa"/>
            <w:shd w:val="clear" w:color="auto" w:fill="auto"/>
            <w:vAlign w:val="center"/>
          </w:tcPr>
          <w:p w14:paraId="4B2C7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DDSJ-308A</w:t>
            </w:r>
          </w:p>
        </w:tc>
        <w:tc>
          <w:tcPr>
            <w:tcW w:w="1868" w:type="dxa"/>
            <w:shd w:val="clear" w:color="auto" w:fill="auto"/>
            <w:vAlign w:val="center"/>
          </w:tcPr>
          <w:p w14:paraId="5831D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TNCDCYQ031</w:t>
            </w:r>
          </w:p>
        </w:tc>
        <w:tc>
          <w:tcPr>
            <w:tcW w:w="900" w:type="dxa"/>
            <w:shd w:val="clear" w:color="auto" w:fill="auto"/>
            <w:vAlign w:val="center"/>
          </w:tcPr>
          <w:p w14:paraId="3FA393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8C23C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97DCD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DD8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5847F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w:t>
            </w:r>
          </w:p>
        </w:tc>
        <w:tc>
          <w:tcPr>
            <w:tcW w:w="2054" w:type="dxa"/>
            <w:shd w:val="clear" w:color="auto" w:fill="auto"/>
            <w:vAlign w:val="center"/>
          </w:tcPr>
          <w:p w14:paraId="10011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生物安全柜</w:t>
            </w:r>
          </w:p>
        </w:tc>
        <w:tc>
          <w:tcPr>
            <w:tcW w:w="1495" w:type="dxa"/>
            <w:shd w:val="clear" w:color="auto" w:fill="auto"/>
            <w:vAlign w:val="center"/>
          </w:tcPr>
          <w:p w14:paraId="32378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BCS-1000ⅡA2</w:t>
            </w:r>
          </w:p>
        </w:tc>
        <w:tc>
          <w:tcPr>
            <w:tcW w:w="1868" w:type="dxa"/>
            <w:shd w:val="clear" w:color="auto" w:fill="auto"/>
            <w:vAlign w:val="center"/>
          </w:tcPr>
          <w:p w14:paraId="3ADB0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TNCDCYQ039</w:t>
            </w:r>
          </w:p>
        </w:tc>
        <w:tc>
          <w:tcPr>
            <w:tcW w:w="900" w:type="dxa"/>
            <w:shd w:val="clear" w:color="auto" w:fill="auto"/>
            <w:vAlign w:val="center"/>
          </w:tcPr>
          <w:p w14:paraId="373B90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5072B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照度、噪声、紫外灯、外观、洁净度、下降气流流速、流入气流流速、气流模式、高效过滤器完整性，共9项</w:t>
            </w:r>
          </w:p>
        </w:tc>
        <w:tc>
          <w:tcPr>
            <w:tcW w:w="1394" w:type="dxa"/>
            <w:shd w:val="clear" w:color="auto" w:fill="auto"/>
            <w:vAlign w:val="center"/>
          </w:tcPr>
          <w:p w14:paraId="37D026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BD6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7576A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17</w:t>
            </w:r>
          </w:p>
        </w:tc>
        <w:tc>
          <w:tcPr>
            <w:tcW w:w="2054" w:type="dxa"/>
            <w:shd w:val="clear" w:color="auto" w:fill="auto"/>
            <w:vAlign w:val="center"/>
          </w:tcPr>
          <w:p w14:paraId="22FA1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紫外可见光分光光度计</w:t>
            </w:r>
          </w:p>
        </w:tc>
        <w:tc>
          <w:tcPr>
            <w:tcW w:w="1495" w:type="dxa"/>
            <w:shd w:val="clear" w:color="auto" w:fill="auto"/>
            <w:vAlign w:val="center"/>
          </w:tcPr>
          <w:p w14:paraId="4EA08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UV-1800PC型</w:t>
            </w:r>
          </w:p>
        </w:tc>
        <w:tc>
          <w:tcPr>
            <w:tcW w:w="1868" w:type="dxa"/>
            <w:shd w:val="clear" w:color="auto" w:fill="auto"/>
            <w:vAlign w:val="center"/>
          </w:tcPr>
          <w:p w14:paraId="18C25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TNCDCYQ042</w:t>
            </w:r>
          </w:p>
        </w:tc>
        <w:tc>
          <w:tcPr>
            <w:tcW w:w="900" w:type="dxa"/>
            <w:shd w:val="clear" w:color="auto" w:fill="auto"/>
            <w:vAlign w:val="center"/>
          </w:tcPr>
          <w:p w14:paraId="04B1F9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50FDD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FFB84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4BA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86516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18</w:t>
            </w:r>
          </w:p>
        </w:tc>
        <w:tc>
          <w:tcPr>
            <w:tcW w:w="2054" w:type="dxa"/>
            <w:shd w:val="clear" w:color="auto" w:fill="auto"/>
            <w:vAlign w:val="center"/>
          </w:tcPr>
          <w:p w14:paraId="19D2B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肺功能仪</w:t>
            </w:r>
          </w:p>
        </w:tc>
        <w:tc>
          <w:tcPr>
            <w:tcW w:w="1495" w:type="dxa"/>
            <w:shd w:val="clear" w:color="auto" w:fill="auto"/>
            <w:vAlign w:val="center"/>
          </w:tcPr>
          <w:p w14:paraId="5EDEC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S-980（Ⅲ）</w:t>
            </w:r>
          </w:p>
        </w:tc>
        <w:tc>
          <w:tcPr>
            <w:tcW w:w="1868" w:type="dxa"/>
            <w:shd w:val="clear" w:color="auto" w:fill="auto"/>
            <w:vAlign w:val="center"/>
          </w:tcPr>
          <w:p w14:paraId="41DC0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TNCDCYQ054</w:t>
            </w:r>
          </w:p>
        </w:tc>
        <w:tc>
          <w:tcPr>
            <w:tcW w:w="900" w:type="dxa"/>
            <w:shd w:val="clear" w:color="auto" w:fill="auto"/>
            <w:vAlign w:val="center"/>
          </w:tcPr>
          <w:p w14:paraId="0619E1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53D279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EAEB7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F6E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D71B3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19</w:t>
            </w:r>
          </w:p>
        </w:tc>
        <w:tc>
          <w:tcPr>
            <w:tcW w:w="2054" w:type="dxa"/>
            <w:shd w:val="clear" w:color="auto" w:fill="auto"/>
            <w:vAlign w:val="center"/>
          </w:tcPr>
          <w:p w14:paraId="15D47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百灵达光度计</w:t>
            </w:r>
          </w:p>
        </w:tc>
        <w:tc>
          <w:tcPr>
            <w:tcW w:w="1495" w:type="dxa"/>
            <w:shd w:val="clear" w:color="auto" w:fill="auto"/>
            <w:vAlign w:val="center"/>
          </w:tcPr>
          <w:p w14:paraId="28E61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ClO2+</w:t>
            </w:r>
          </w:p>
        </w:tc>
        <w:tc>
          <w:tcPr>
            <w:tcW w:w="1868" w:type="dxa"/>
            <w:shd w:val="clear" w:color="auto" w:fill="auto"/>
            <w:vAlign w:val="center"/>
          </w:tcPr>
          <w:p w14:paraId="32A71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TNCDCYQ055</w:t>
            </w:r>
          </w:p>
        </w:tc>
        <w:tc>
          <w:tcPr>
            <w:tcW w:w="900" w:type="dxa"/>
            <w:shd w:val="clear" w:color="auto" w:fill="auto"/>
            <w:vAlign w:val="center"/>
          </w:tcPr>
          <w:p w14:paraId="0E22D9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FF587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38F8A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371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B5E7D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20</w:t>
            </w:r>
          </w:p>
        </w:tc>
        <w:tc>
          <w:tcPr>
            <w:tcW w:w="2054" w:type="dxa"/>
            <w:shd w:val="clear" w:color="auto" w:fill="auto"/>
            <w:vAlign w:val="center"/>
          </w:tcPr>
          <w:p w14:paraId="1D468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数字压力计</w:t>
            </w:r>
          </w:p>
        </w:tc>
        <w:tc>
          <w:tcPr>
            <w:tcW w:w="1495" w:type="dxa"/>
            <w:shd w:val="clear" w:color="auto" w:fill="auto"/>
            <w:vAlign w:val="center"/>
          </w:tcPr>
          <w:p w14:paraId="22162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GY-2000P</w:t>
            </w:r>
          </w:p>
        </w:tc>
        <w:tc>
          <w:tcPr>
            <w:tcW w:w="1868" w:type="dxa"/>
            <w:shd w:val="clear" w:color="auto" w:fill="auto"/>
            <w:vAlign w:val="center"/>
          </w:tcPr>
          <w:p w14:paraId="7518B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TNCDCYQ056</w:t>
            </w:r>
          </w:p>
        </w:tc>
        <w:tc>
          <w:tcPr>
            <w:tcW w:w="900" w:type="dxa"/>
            <w:shd w:val="clear" w:color="auto" w:fill="auto"/>
            <w:vAlign w:val="center"/>
          </w:tcPr>
          <w:p w14:paraId="59A6B1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00D1A1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D306C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336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C9029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21</w:t>
            </w:r>
          </w:p>
        </w:tc>
        <w:tc>
          <w:tcPr>
            <w:tcW w:w="2054" w:type="dxa"/>
            <w:shd w:val="clear" w:color="auto" w:fill="auto"/>
            <w:vAlign w:val="center"/>
          </w:tcPr>
          <w:p w14:paraId="6CD54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微电脑激光粉尘仪</w:t>
            </w:r>
          </w:p>
        </w:tc>
        <w:tc>
          <w:tcPr>
            <w:tcW w:w="1495" w:type="dxa"/>
            <w:shd w:val="clear" w:color="auto" w:fill="auto"/>
            <w:vAlign w:val="center"/>
          </w:tcPr>
          <w:p w14:paraId="4C04C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LD-5</w:t>
            </w:r>
          </w:p>
        </w:tc>
        <w:tc>
          <w:tcPr>
            <w:tcW w:w="1868" w:type="dxa"/>
            <w:shd w:val="clear" w:color="auto" w:fill="auto"/>
            <w:vAlign w:val="center"/>
          </w:tcPr>
          <w:p w14:paraId="002ED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TNCDCYQ057</w:t>
            </w:r>
          </w:p>
        </w:tc>
        <w:tc>
          <w:tcPr>
            <w:tcW w:w="900" w:type="dxa"/>
            <w:shd w:val="clear" w:color="auto" w:fill="auto"/>
            <w:vAlign w:val="center"/>
          </w:tcPr>
          <w:p w14:paraId="79327E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9F4B1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00CAB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8C6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360D9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22</w:t>
            </w:r>
          </w:p>
        </w:tc>
        <w:tc>
          <w:tcPr>
            <w:tcW w:w="2054" w:type="dxa"/>
            <w:shd w:val="clear" w:color="auto" w:fill="auto"/>
            <w:vAlign w:val="center"/>
          </w:tcPr>
          <w:p w14:paraId="1093B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光照度计</w:t>
            </w:r>
          </w:p>
        </w:tc>
        <w:tc>
          <w:tcPr>
            <w:tcW w:w="1495" w:type="dxa"/>
            <w:shd w:val="clear" w:color="auto" w:fill="auto"/>
            <w:vAlign w:val="center"/>
          </w:tcPr>
          <w:p w14:paraId="2BF9E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TES1330A</w:t>
            </w:r>
          </w:p>
        </w:tc>
        <w:tc>
          <w:tcPr>
            <w:tcW w:w="1868" w:type="dxa"/>
            <w:shd w:val="clear" w:color="auto" w:fill="auto"/>
            <w:vAlign w:val="center"/>
          </w:tcPr>
          <w:p w14:paraId="16329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TNCDCYQ059</w:t>
            </w:r>
          </w:p>
        </w:tc>
        <w:tc>
          <w:tcPr>
            <w:tcW w:w="900" w:type="dxa"/>
            <w:shd w:val="clear" w:color="auto" w:fill="auto"/>
            <w:vAlign w:val="center"/>
          </w:tcPr>
          <w:p w14:paraId="686930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E0403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EC253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2E7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E7E8B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23</w:t>
            </w:r>
          </w:p>
        </w:tc>
        <w:tc>
          <w:tcPr>
            <w:tcW w:w="2054" w:type="dxa"/>
            <w:shd w:val="clear" w:color="auto" w:fill="auto"/>
            <w:vAlign w:val="center"/>
          </w:tcPr>
          <w:p w14:paraId="155B8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数字式心电图机</w:t>
            </w:r>
          </w:p>
        </w:tc>
        <w:tc>
          <w:tcPr>
            <w:tcW w:w="1495" w:type="dxa"/>
            <w:shd w:val="clear" w:color="auto" w:fill="auto"/>
            <w:vAlign w:val="center"/>
          </w:tcPr>
          <w:p w14:paraId="16B7C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ECG-903</w:t>
            </w:r>
          </w:p>
        </w:tc>
        <w:tc>
          <w:tcPr>
            <w:tcW w:w="1868" w:type="dxa"/>
            <w:shd w:val="clear" w:color="auto" w:fill="auto"/>
            <w:vAlign w:val="center"/>
          </w:tcPr>
          <w:p w14:paraId="71A37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TNCDCYQ060</w:t>
            </w:r>
          </w:p>
        </w:tc>
        <w:tc>
          <w:tcPr>
            <w:tcW w:w="900" w:type="dxa"/>
            <w:shd w:val="clear" w:color="auto" w:fill="auto"/>
            <w:vAlign w:val="center"/>
          </w:tcPr>
          <w:p w14:paraId="00B0CC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15140C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257D7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E5E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9CDE3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24</w:t>
            </w:r>
          </w:p>
        </w:tc>
        <w:tc>
          <w:tcPr>
            <w:tcW w:w="2054" w:type="dxa"/>
            <w:shd w:val="clear" w:color="auto" w:fill="auto"/>
            <w:vAlign w:val="center"/>
          </w:tcPr>
          <w:p w14:paraId="29F84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个人计量报警仪</w:t>
            </w:r>
          </w:p>
        </w:tc>
        <w:tc>
          <w:tcPr>
            <w:tcW w:w="1495" w:type="dxa"/>
            <w:shd w:val="clear" w:color="auto" w:fill="auto"/>
            <w:vAlign w:val="center"/>
          </w:tcPr>
          <w:p w14:paraId="7AE2E2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RS-2140</w:t>
            </w:r>
          </w:p>
        </w:tc>
        <w:tc>
          <w:tcPr>
            <w:tcW w:w="1868" w:type="dxa"/>
            <w:shd w:val="clear" w:color="auto" w:fill="auto"/>
            <w:vAlign w:val="center"/>
          </w:tcPr>
          <w:p w14:paraId="76522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TNCDCYQ065</w:t>
            </w:r>
          </w:p>
        </w:tc>
        <w:tc>
          <w:tcPr>
            <w:tcW w:w="900" w:type="dxa"/>
            <w:shd w:val="clear" w:color="auto" w:fill="auto"/>
            <w:vAlign w:val="center"/>
          </w:tcPr>
          <w:p w14:paraId="17B4AA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1A9C8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D3DA4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D77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555B5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25</w:t>
            </w:r>
          </w:p>
        </w:tc>
        <w:tc>
          <w:tcPr>
            <w:tcW w:w="2054" w:type="dxa"/>
            <w:shd w:val="clear" w:color="auto" w:fill="auto"/>
            <w:vAlign w:val="center"/>
          </w:tcPr>
          <w:p w14:paraId="48EFD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个人计量报警仪</w:t>
            </w:r>
          </w:p>
        </w:tc>
        <w:tc>
          <w:tcPr>
            <w:tcW w:w="1495" w:type="dxa"/>
            <w:shd w:val="clear" w:color="auto" w:fill="auto"/>
            <w:vAlign w:val="center"/>
          </w:tcPr>
          <w:p w14:paraId="01463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RS-2140</w:t>
            </w:r>
          </w:p>
        </w:tc>
        <w:tc>
          <w:tcPr>
            <w:tcW w:w="1868" w:type="dxa"/>
            <w:shd w:val="clear" w:color="auto" w:fill="auto"/>
            <w:vAlign w:val="center"/>
          </w:tcPr>
          <w:p w14:paraId="71817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TNCDCYQ066</w:t>
            </w:r>
          </w:p>
        </w:tc>
        <w:tc>
          <w:tcPr>
            <w:tcW w:w="900" w:type="dxa"/>
            <w:shd w:val="clear" w:color="auto" w:fill="auto"/>
            <w:vAlign w:val="center"/>
          </w:tcPr>
          <w:p w14:paraId="402CCD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761F2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A1613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FC5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B12B8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26</w:t>
            </w:r>
          </w:p>
        </w:tc>
        <w:tc>
          <w:tcPr>
            <w:tcW w:w="2054" w:type="dxa"/>
            <w:shd w:val="clear" w:color="auto" w:fill="auto"/>
            <w:vAlign w:val="center"/>
          </w:tcPr>
          <w:p w14:paraId="27540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12064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MS205DU</w:t>
            </w:r>
          </w:p>
        </w:tc>
        <w:tc>
          <w:tcPr>
            <w:tcW w:w="1868" w:type="dxa"/>
            <w:shd w:val="clear" w:color="auto" w:fill="auto"/>
            <w:vAlign w:val="center"/>
          </w:tcPr>
          <w:p w14:paraId="5671D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TNCDCYQ069</w:t>
            </w:r>
          </w:p>
        </w:tc>
        <w:tc>
          <w:tcPr>
            <w:tcW w:w="900" w:type="dxa"/>
            <w:shd w:val="clear" w:color="auto" w:fill="auto"/>
            <w:vAlign w:val="center"/>
          </w:tcPr>
          <w:p w14:paraId="5DBA61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0146E7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04577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EA2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E3E1F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27</w:t>
            </w:r>
          </w:p>
        </w:tc>
        <w:tc>
          <w:tcPr>
            <w:tcW w:w="2054" w:type="dxa"/>
            <w:shd w:val="clear" w:color="auto" w:fill="auto"/>
            <w:vAlign w:val="center"/>
          </w:tcPr>
          <w:p w14:paraId="51349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臭氧测定仪</w:t>
            </w:r>
          </w:p>
        </w:tc>
        <w:tc>
          <w:tcPr>
            <w:tcW w:w="1495" w:type="dxa"/>
            <w:shd w:val="clear" w:color="auto" w:fill="auto"/>
            <w:vAlign w:val="center"/>
          </w:tcPr>
          <w:p w14:paraId="337EA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DR300</w:t>
            </w:r>
          </w:p>
        </w:tc>
        <w:tc>
          <w:tcPr>
            <w:tcW w:w="1868" w:type="dxa"/>
            <w:shd w:val="clear" w:color="auto" w:fill="auto"/>
            <w:vAlign w:val="center"/>
          </w:tcPr>
          <w:p w14:paraId="26DB1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TNCDCYQ075</w:t>
            </w:r>
          </w:p>
        </w:tc>
        <w:tc>
          <w:tcPr>
            <w:tcW w:w="900" w:type="dxa"/>
            <w:shd w:val="clear" w:color="auto" w:fill="auto"/>
            <w:vAlign w:val="center"/>
          </w:tcPr>
          <w:p w14:paraId="6E6C3A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D3D3D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ADC35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1A7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33231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28</w:t>
            </w:r>
          </w:p>
        </w:tc>
        <w:tc>
          <w:tcPr>
            <w:tcW w:w="2054" w:type="dxa"/>
            <w:shd w:val="clear" w:color="auto" w:fill="auto"/>
            <w:vAlign w:val="center"/>
          </w:tcPr>
          <w:p w14:paraId="4077B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WBGT指数仪</w:t>
            </w:r>
          </w:p>
        </w:tc>
        <w:tc>
          <w:tcPr>
            <w:tcW w:w="1495" w:type="dxa"/>
            <w:shd w:val="clear" w:color="auto" w:fill="auto"/>
            <w:vAlign w:val="center"/>
          </w:tcPr>
          <w:p w14:paraId="348D2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WBGT-2006</w:t>
            </w:r>
          </w:p>
        </w:tc>
        <w:tc>
          <w:tcPr>
            <w:tcW w:w="1868" w:type="dxa"/>
            <w:shd w:val="clear" w:color="auto" w:fill="auto"/>
            <w:vAlign w:val="center"/>
          </w:tcPr>
          <w:p w14:paraId="603FA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TNCDCYQ076</w:t>
            </w:r>
          </w:p>
        </w:tc>
        <w:tc>
          <w:tcPr>
            <w:tcW w:w="900" w:type="dxa"/>
            <w:shd w:val="clear" w:color="auto" w:fill="auto"/>
            <w:vAlign w:val="center"/>
          </w:tcPr>
          <w:p w14:paraId="6A24E5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DAA85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C0158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173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54E0F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29</w:t>
            </w:r>
          </w:p>
        </w:tc>
        <w:tc>
          <w:tcPr>
            <w:tcW w:w="2054" w:type="dxa"/>
            <w:shd w:val="clear" w:color="auto" w:fill="auto"/>
            <w:vAlign w:val="center"/>
          </w:tcPr>
          <w:p w14:paraId="4B5706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多功能声级计</w:t>
            </w:r>
          </w:p>
        </w:tc>
        <w:tc>
          <w:tcPr>
            <w:tcW w:w="1495" w:type="dxa"/>
            <w:shd w:val="clear" w:color="auto" w:fill="auto"/>
            <w:vAlign w:val="center"/>
          </w:tcPr>
          <w:p w14:paraId="419AE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AWA5688</w:t>
            </w:r>
          </w:p>
        </w:tc>
        <w:tc>
          <w:tcPr>
            <w:tcW w:w="1868" w:type="dxa"/>
            <w:shd w:val="clear" w:color="auto" w:fill="auto"/>
            <w:vAlign w:val="center"/>
          </w:tcPr>
          <w:p w14:paraId="048BD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TNCDCYQ077</w:t>
            </w:r>
          </w:p>
        </w:tc>
        <w:tc>
          <w:tcPr>
            <w:tcW w:w="900" w:type="dxa"/>
            <w:shd w:val="clear" w:color="auto" w:fill="auto"/>
            <w:vAlign w:val="center"/>
          </w:tcPr>
          <w:p w14:paraId="4024BF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69C9B7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814C0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7F8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9D3A1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30</w:t>
            </w:r>
          </w:p>
        </w:tc>
        <w:tc>
          <w:tcPr>
            <w:tcW w:w="2054" w:type="dxa"/>
            <w:shd w:val="clear" w:color="auto" w:fill="auto"/>
            <w:vAlign w:val="center"/>
          </w:tcPr>
          <w:p w14:paraId="58413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包胶纤维皮卷尺</w:t>
            </w:r>
          </w:p>
        </w:tc>
        <w:tc>
          <w:tcPr>
            <w:tcW w:w="1495" w:type="dxa"/>
            <w:shd w:val="clear" w:color="auto" w:fill="auto"/>
            <w:vAlign w:val="center"/>
          </w:tcPr>
          <w:p w14:paraId="040D1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WX5050</w:t>
            </w:r>
          </w:p>
        </w:tc>
        <w:tc>
          <w:tcPr>
            <w:tcW w:w="1868" w:type="dxa"/>
            <w:shd w:val="clear" w:color="auto" w:fill="auto"/>
            <w:vAlign w:val="center"/>
          </w:tcPr>
          <w:p w14:paraId="266AD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TNCDCYQ081</w:t>
            </w:r>
          </w:p>
        </w:tc>
        <w:tc>
          <w:tcPr>
            <w:tcW w:w="900" w:type="dxa"/>
            <w:shd w:val="clear" w:color="auto" w:fill="auto"/>
            <w:vAlign w:val="center"/>
          </w:tcPr>
          <w:p w14:paraId="57394D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CE272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2859C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65F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089C7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31</w:t>
            </w:r>
          </w:p>
        </w:tc>
        <w:tc>
          <w:tcPr>
            <w:tcW w:w="2054" w:type="dxa"/>
            <w:shd w:val="clear" w:color="auto" w:fill="auto"/>
            <w:vAlign w:val="center"/>
          </w:tcPr>
          <w:p w14:paraId="6E841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电磁场测定仪</w:t>
            </w:r>
          </w:p>
        </w:tc>
        <w:tc>
          <w:tcPr>
            <w:tcW w:w="1495" w:type="dxa"/>
            <w:shd w:val="clear" w:color="auto" w:fill="auto"/>
            <w:vAlign w:val="center"/>
          </w:tcPr>
          <w:p w14:paraId="5F316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WET-550L</w:t>
            </w:r>
          </w:p>
        </w:tc>
        <w:tc>
          <w:tcPr>
            <w:tcW w:w="1868" w:type="dxa"/>
            <w:shd w:val="clear" w:color="auto" w:fill="auto"/>
            <w:vAlign w:val="center"/>
          </w:tcPr>
          <w:p w14:paraId="2CDCC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TNCDCYQ111</w:t>
            </w:r>
          </w:p>
        </w:tc>
        <w:tc>
          <w:tcPr>
            <w:tcW w:w="900" w:type="dxa"/>
            <w:shd w:val="clear" w:color="auto" w:fill="auto"/>
            <w:vAlign w:val="center"/>
          </w:tcPr>
          <w:p w14:paraId="3CBB06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46057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103B72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C52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1A7D9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32</w:t>
            </w:r>
          </w:p>
        </w:tc>
        <w:tc>
          <w:tcPr>
            <w:tcW w:w="2054" w:type="dxa"/>
            <w:shd w:val="clear" w:color="auto" w:fill="auto"/>
            <w:vAlign w:val="center"/>
          </w:tcPr>
          <w:p w14:paraId="49CA3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手传振动测定仪</w:t>
            </w:r>
          </w:p>
        </w:tc>
        <w:tc>
          <w:tcPr>
            <w:tcW w:w="1495" w:type="dxa"/>
            <w:shd w:val="clear" w:color="auto" w:fill="auto"/>
            <w:vAlign w:val="center"/>
          </w:tcPr>
          <w:p w14:paraId="3C755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SV103</w:t>
            </w:r>
          </w:p>
        </w:tc>
        <w:tc>
          <w:tcPr>
            <w:tcW w:w="1868" w:type="dxa"/>
            <w:shd w:val="clear" w:color="auto" w:fill="auto"/>
            <w:vAlign w:val="center"/>
          </w:tcPr>
          <w:p w14:paraId="60445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TNCDCYQ112</w:t>
            </w:r>
          </w:p>
        </w:tc>
        <w:tc>
          <w:tcPr>
            <w:tcW w:w="900" w:type="dxa"/>
            <w:shd w:val="clear" w:color="auto" w:fill="auto"/>
            <w:vAlign w:val="center"/>
          </w:tcPr>
          <w:p w14:paraId="69F8E6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D71F3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28871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B1D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630E9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33</w:t>
            </w:r>
          </w:p>
        </w:tc>
        <w:tc>
          <w:tcPr>
            <w:tcW w:w="2054" w:type="dxa"/>
            <w:shd w:val="clear" w:color="auto" w:fill="auto"/>
            <w:vAlign w:val="center"/>
          </w:tcPr>
          <w:p w14:paraId="4D9C3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个人噪声计</w:t>
            </w:r>
          </w:p>
        </w:tc>
        <w:tc>
          <w:tcPr>
            <w:tcW w:w="1495" w:type="dxa"/>
            <w:shd w:val="clear" w:color="auto" w:fill="auto"/>
            <w:vAlign w:val="center"/>
          </w:tcPr>
          <w:p w14:paraId="0A811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AWA5920</w:t>
            </w:r>
          </w:p>
        </w:tc>
        <w:tc>
          <w:tcPr>
            <w:tcW w:w="1868" w:type="dxa"/>
            <w:shd w:val="clear" w:color="auto" w:fill="auto"/>
            <w:vAlign w:val="center"/>
          </w:tcPr>
          <w:p w14:paraId="5FC0C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TNCDCYQ114</w:t>
            </w:r>
          </w:p>
        </w:tc>
        <w:tc>
          <w:tcPr>
            <w:tcW w:w="900" w:type="dxa"/>
            <w:shd w:val="clear" w:color="auto" w:fill="auto"/>
            <w:vAlign w:val="center"/>
          </w:tcPr>
          <w:p w14:paraId="1DA977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1E1B49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572D9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45D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29059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34</w:t>
            </w:r>
          </w:p>
        </w:tc>
        <w:tc>
          <w:tcPr>
            <w:tcW w:w="2054" w:type="dxa"/>
            <w:shd w:val="clear" w:color="auto" w:fill="auto"/>
            <w:vAlign w:val="center"/>
          </w:tcPr>
          <w:p w14:paraId="43B22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个人噪声计</w:t>
            </w:r>
          </w:p>
        </w:tc>
        <w:tc>
          <w:tcPr>
            <w:tcW w:w="1495" w:type="dxa"/>
            <w:shd w:val="clear" w:color="auto" w:fill="auto"/>
            <w:vAlign w:val="center"/>
          </w:tcPr>
          <w:p w14:paraId="779B9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AWA5920</w:t>
            </w:r>
          </w:p>
        </w:tc>
        <w:tc>
          <w:tcPr>
            <w:tcW w:w="1868" w:type="dxa"/>
            <w:shd w:val="clear" w:color="auto" w:fill="auto"/>
            <w:vAlign w:val="center"/>
          </w:tcPr>
          <w:p w14:paraId="00A2BC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TNCDCYQ115</w:t>
            </w:r>
          </w:p>
        </w:tc>
        <w:tc>
          <w:tcPr>
            <w:tcW w:w="900" w:type="dxa"/>
            <w:shd w:val="clear" w:color="auto" w:fill="auto"/>
            <w:vAlign w:val="center"/>
          </w:tcPr>
          <w:p w14:paraId="1AC119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218C2D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0CF01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D58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7CD0B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35</w:t>
            </w:r>
          </w:p>
        </w:tc>
        <w:tc>
          <w:tcPr>
            <w:tcW w:w="2054" w:type="dxa"/>
            <w:shd w:val="clear" w:color="auto" w:fill="auto"/>
            <w:vAlign w:val="center"/>
          </w:tcPr>
          <w:p w14:paraId="1B588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个人噪声计</w:t>
            </w:r>
          </w:p>
        </w:tc>
        <w:tc>
          <w:tcPr>
            <w:tcW w:w="1495" w:type="dxa"/>
            <w:shd w:val="clear" w:color="auto" w:fill="auto"/>
            <w:vAlign w:val="center"/>
          </w:tcPr>
          <w:p w14:paraId="01DC7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AWA5920</w:t>
            </w:r>
          </w:p>
        </w:tc>
        <w:tc>
          <w:tcPr>
            <w:tcW w:w="1868" w:type="dxa"/>
            <w:shd w:val="clear" w:color="auto" w:fill="auto"/>
            <w:vAlign w:val="center"/>
          </w:tcPr>
          <w:p w14:paraId="42C5F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TNCDCYQ116</w:t>
            </w:r>
          </w:p>
        </w:tc>
        <w:tc>
          <w:tcPr>
            <w:tcW w:w="900" w:type="dxa"/>
            <w:shd w:val="clear" w:color="auto" w:fill="auto"/>
            <w:vAlign w:val="center"/>
          </w:tcPr>
          <w:p w14:paraId="56F8F9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213136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776F5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E61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74FA2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36</w:t>
            </w:r>
          </w:p>
        </w:tc>
        <w:tc>
          <w:tcPr>
            <w:tcW w:w="2054" w:type="dxa"/>
            <w:shd w:val="clear" w:color="auto" w:fill="auto"/>
            <w:vAlign w:val="center"/>
          </w:tcPr>
          <w:p w14:paraId="58C00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个人噪声计</w:t>
            </w:r>
          </w:p>
        </w:tc>
        <w:tc>
          <w:tcPr>
            <w:tcW w:w="1495" w:type="dxa"/>
            <w:shd w:val="clear" w:color="auto" w:fill="auto"/>
            <w:vAlign w:val="center"/>
          </w:tcPr>
          <w:p w14:paraId="4391F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AWA5920</w:t>
            </w:r>
          </w:p>
        </w:tc>
        <w:tc>
          <w:tcPr>
            <w:tcW w:w="1868" w:type="dxa"/>
            <w:shd w:val="clear" w:color="auto" w:fill="auto"/>
            <w:vAlign w:val="center"/>
          </w:tcPr>
          <w:p w14:paraId="311A4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TNCDCYQ117</w:t>
            </w:r>
          </w:p>
        </w:tc>
        <w:tc>
          <w:tcPr>
            <w:tcW w:w="900" w:type="dxa"/>
            <w:shd w:val="clear" w:color="auto" w:fill="auto"/>
            <w:vAlign w:val="center"/>
          </w:tcPr>
          <w:p w14:paraId="23BA6D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5C8613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C02E8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1E4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6931A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37</w:t>
            </w:r>
          </w:p>
        </w:tc>
        <w:tc>
          <w:tcPr>
            <w:tcW w:w="2054" w:type="dxa"/>
            <w:shd w:val="clear" w:color="auto" w:fill="auto"/>
            <w:vAlign w:val="center"/>
          </w:tcPr>
          <w:p w14:paraId="5556D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个人噪声计</w:t>
            </w:r>
          </w:p>
        </w:tc>
        <w:tc>
          <w:tcPr>
            <w:tcW w:w="1495" w:type="dxa"/>
            <w:shd w:val="clear" w:color="auto" w:fill="auto"/>
            <w:vAlign w:val="center"/>
          </w:tcPr>
          <w:p w14:paraId="2EE93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AWA5920</w:t>
            </w:r>
          </w:p>
        </w:tc>
        <w:tc>
          <w:tcPr>
            <w:tcW w:w="1868" w:type="dxa"/>
            <w:shd w:val="clear" w:color="auto" w:fill="auto"/>
            <w:vAlign w:val="center"/>
          </w:tcPr>
          <w:p w14:paraId="1246D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TNCDCYQ118</w:t>
            </w:r>
          </w:p>
        </w:tc>
        <w:tc>
          <w:tcPr>
            <w:tcW w:w="900" w:type="dxa"/>
            <w:shd w:val="clear" w:color="auto" w:fill="auto"/>
            <w:vAlign w:val="center"/>
          </w:tcPr>
          <w:p w14:paraId="63AAE5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676877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0E3E4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104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DC820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38</w:t>
            </w:r>
          </w:p>
        </w:tc>
        <w:tc>
          <w:tcPr>
            <w:tcW w:w="2054" w:type="dxa"/>
            <w:shd w:val="clear" w:color="auto" w:fill="auto"/>
            <w:vAlign w:val="center"/>
          </w:tcPr>
          <w:p w14:paraId="144AE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电子皂膜流量计</w:t>
            </w:r>
          </w:p>
        </w:tc>
        <w:tc>
          <w:tcPr>
            <w:tcW w:w="1495" w:type="dxa"/>
            <w:shd w:val="clear" w:color="auto" w:fill="auto"/>
            <w:vAlign w:val="center"/>
          </w:tcPr>
          <w:p w14:paraId="37168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Gilibrator-2</w:t>
            </w:r>
          </w:p>
        </w:tc>
        <w:tc>
          <w:tcPr>
            <w:tcW w:w="1868" w:type="dxa"/>
            <w:shd w:val="clear" w:color="auto" w:fill="auto"/>
            <w:vAlign w:val="center"/>
          </w:tcPr>
          <w:p w14:paraId="3A1D8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TNCDCYQ119</w:t>
            </w:r>
          </w:p>
        </w:tc>
        <w:tc>
          <w:tcPr>
            <w:tcW w:w="900" w:type="dxa"/>
            <w:shd w:val="clear" w:color="auto" w:fill="auto"/>
            <w:vAlign w:val="center"/>
          </w:tcPr>
          <w:p w14:paraId="1B7E7C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7B8C4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959BA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4A2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5EC12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39</w:t>
            </w:r>
          </w:p>
        </w:tc>
        <w:tc>
          <w:tcPr>
            <w:tcW w:w="2054" w:type="dxa"/>
            <w:shd w:val="clear" w:color="auto" w:fill="auto"/>
            <w:vAlign w:val="center"/>
          </w:tcPr>
          <w:p w14:paraId="5CC46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倍频程声级计</w:t>
            </w:r>
          </w:p>
        </w:tc>
        <w:tc>
          <w:tcPr>
            <w:tcW w:w="1495" w:type="dxa"/>
            <w:shd w:val="clear" w:color="auto" w:fill="auto"/>
            <w:vAlign w:val="center"/>
          </w:tcPr>
          <w:p w14:paraId="63A0E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SVAN971</w:t>
            </w:r>
          </w:p>
        </w:tc>
        <w:tc>
          <w:tcPr>
            <w:tcW w:w="1868" w:type="dxa"/>
            <w:shd w:val="clear" w:color="auto" w:fill="auto"/>
            <w:vAlign w:val="center"/>
          </w:tcPr>
          <w:p w14:paraId="48CF7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TNCDCYQ120</w:t>
            </w:r>
          </w:p>
        </w:tc>
        <w:tc>
          <w:tcPr>
            <w:tcW w:w="900" w:type="dxa"/>
            <w:shd w:val="clear" w:color="auto" w:fill="auto"/>
            <w:vAlign w:val="center"/>
          </w:tcPr>
          <w:p w14:paraId="2ECE14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3E5A74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FFDAC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465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F676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40</w:t>
            </w:r>
          </w:p>
        </w:tc>
        <w:tc>
          <w:tcPr>
            <w:tcW w:w="2054" w:type="dxa"/>
            <w:shd w:val="clear" w:color="auto" w:fill="auto"/>
            <w:vAlign w:val="center"/>
          </w:tcPr>
          <w:p w14:paraId="2CF6A5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中流量采样泵</w:t>
            </w:r>
          </w:p>
        </w:tc>
        <w:tc>
          <w:tcPr>
            <w:tcW w:w="1495" w:type="dxa"/>
            <w:shd w:val="clear" w:color="auto" w:fill="auto"/>
            <w:vAlign w:val="center"/>
          </w:tcPr>
          <w:p w14:paraId="661A8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GilAi-Plus</w:t>
            </w:r>
          </w:p>
        </w:tc>
        <w:tc>
          <w:tcPr>
            <w:tcW w:w="1868" w:type="dxa"/>
            <w:shd w:val="clear" w:color="auto" w:fill="auto"/>
            <w:vAlign w:val="center"/>
          </w:tcPr>
          <w:p w14:paraId="240E50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TNCDCYQ122</w:t>
            </w:r>
          </w:p>
        </w:tc>
        <w:tc>
          <w:tcPr>
            <w:tcW w:w="900" w:type="dxa"/>
            <w:shd w:val="clear" w:color="auto" w:fill="auto"/>
            <w:vAlign w:val="center"/>
          </w:tcPr>
          <w:p w14:paraId="02B8FD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4D7E8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FFA86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3C7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0D3C7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41</w:t>
            </w:r>
          </w:p>
        </w:tc>
        <w:tc>
          <w:tcPr>
            <w:tcW w:w="2054" w:type="dxa"/>
            <w:shd w:val="clear" w:color="auto" w:fill="auto"/>
            <w:vAlign w:val="center"/>
          </w:tcPr>
          <w:p w14:paraId="07E8F3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中流量采样泵</w:t>
            </w:r>
          </w:p>
        </w:tc>
        <w:tc>
          <w:tcPr>
            <w:tcW w:w="1495" w:type="dxa"/>
            <w:shd w:val="clear" w:color="auto" w:fill="auto"/>
            <w:vAlign w:val="center"/>
          </w:tcPr>
          <w:p w14:paraId="1EED1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GilAir  PLUS</w:t>
            </w:r>
          </w:p>
        </w:tc>
        <w:tc>
          <w:tcPr>
            <w:tcW w:w="1868" w:type="dxa"/>
            <w:shd w:val="clear" w:color="auto" w:fill="auto"/>
            <w:vAlign w:val="center"/>
          </w:tcPr>
          <w:p w14:paraId="1BF60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TNCDCYQ123</w:t>
            </w:r>
          </w:p>
        </w:tc>
        <w:tc>
          <w:tcPr>
            <w:tcW w:w="900" w:type="dxa"/>
            <w:shd w:val="clear" w:color="auto" w:fill="auto"/>
            <w:vAlign w:val="center"/>
          </w:tcPr>
          <w:p w14:paraId="717B1B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95D4A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AA708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1E0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57590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42</w:t>
            </w:r>
          </w:p>
        </w:tc>
        <w:tc>
          <w:tcPr>
            <w:tcW w:w="2054" w:type="dxa"/>
            <w:shd w:val="clear" w:color="auto" w:fill="auto"/>
            <w:vAlign w:val="center"/>
          </w:tcPr>
          <w:p w14:paraId="73B8E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中流量采样泵</w:t>
            </w:r>
          </w:p>
        </w:tc>
        <w:tc>
          <w:tcPr>
            <w:tcW w:w="1495" w:type="dxa"/>
            <w:shd w:val="clear" w:color="auto" w:fill="auto"/>
            <w:vAlign w:val="center"/>
          </w:tcPr>
          <w:p w14:paraId="5510FA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GilAir  PLUS</w:t>
            </w:r>
          </w:p>
        </w:tc>
        <w:tc>
          <w:tcPr>
            <w:tcW w:w="1868" w:type="dxa"/>
            <w:shd w:val="clear" w:color="auto" w:fill="auto"/>
            <w:vAlign w:val="center"/>
          </w:tcPr>
          <w:p w14:paraId="3E5CE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TNCDCYQ124</w:t>
            </w:r>
          </w:p>
        </w:tc>
        <w:tc>
          <w:tcPr>
            <w:tcW w:w="900" w:type="dxa"/>
            <w:shd w:val="clear" w:color="auto" w:fill="auto"/>
            <w:vAlign w:val="center"/>
          </w:tcPr>
          <w:p w14:paraId="0A6100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71872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E1891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1A7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8616D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43</w:t>
            </w:r>
          </w:p>
        </w:tc>
        <w:tc>
          <w:tcPr>
            <w:tcW w:w="2054" w:type="dxa"/>
            <w:shd w:val="clear" w:color="auto" w:fill="auto"/>
            <w:vAlign w:val="center"/>
          </w:tcPr>
          <w:p w14:paraId="3CB96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中流量采样泵</w:t>
            </w:r>
          </w:p>
        </w:tc>
        <w:tc>
          <w:tcPr>
            <w:tcW w:w="1495" w:type="dxa"/>
            <w:shd w:val="clear" w:color="auto" w:fill="auto"/>
            <w:vAlign w:val="center"/>
          </w:tcPr>
          <w:p w14:paraId="54682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GilAir  PLUS</w:t>
            </w:r>
          </w:p>
        </w:tc>
        <w:tc>
          <w:tcPr>
            <w:tcW w:w="1868" w:type="dxa"/>
            <w:shd w:val="clear" w:color="auto" w:fill="auto"/>
            <w:vAlign w:val="center"/>
          </w:tcPr>
          <w:p w14:paraId="6F5EB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TNCDCYQ125</w:t>
            </w:r>
          </w:p>
        </w:tc>
        <w:tc>
          <w:tcPr>
            <w:tcW w:w="900" w:type="dxa"/>
            <w:shd w:val="clear" w:color="auto" w:fill="auto"/>
            <w:vAlign w:val="center"/>
          </w:tcPr>
          <w:p w14:paraId="64A6C6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0060D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52614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E39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93087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44</w:t>
            </w:r>
          </w:p>
        </w:tc>
        <w:tc>
          <w:tcPr>
            <w:tcW w:w="2054" w:type="dxa"/>
            <w:shd w:val="clear" w:color="auto" w:fill="auto"/>
            <w:vAlign w:val="center"/>
          </w:tcPr>
          <w:p w14:paraId="6B440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心电工作站</w:t>
            </w:r>
          </w:p>
        </w:tc>
        <w:tc>
          <w:tcPr>
            <w:tcW w:w="1495" w:type="dxa"/>
            <w:shd w:val="clear" w:color="auto" w:fill="auto"/>
            <w:vAlign w:val="center"/>
          </w:tcPr>
          <w:p w14:paraId="2E1BF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EcgExplorer500A</w:t>
            </w:r>
          </w:p>
        </w:tc>
        <w:tc>
          <w:tcPr>
            <w:tcW w:w="1868" w:type="dxa"/>
            <w:shd w:val="clear" w:color="auto" w:fill="auto"/>
            <w:vAlign w:val="center"/>
          </w:tcPr>
          <w:p w14:paraId="648A7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TNCDCYQ126</w:t>
            </w:r>
          </w:p>
        </w:tc>
        <w:tc>
          <w:tcPr>
            <w:tcW w:w="900" w:type="dxa"/>
            <w:shd w:val="clear" w:color="auto" w:fill="auto"/>
            <w:vAlign w:val="center"/>
          </w:tcPr>
          <w:p w14:paraId="78BF28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4F872C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41473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15D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F4B1D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45</w:t>
            </w:r>
          </w:p>
        </w:tc>
        <w:tc>
          <w:tcPr>
            <w:tcW w:w="2054" w:type="dxa"/>
            <w:shd w:val="clear" w:color="auto" w:fill="auto"/>
            <w:vAlign w:val="center"/>
          </w:tcPr>
          <w:p w14:paraId="5EE57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声校准器</w:t>
            </w:r>
          </w:p>
        </w:tc>
        <w:tc>
          <w:tcPr>
            <w:tcW w:w="1495" w:type="dxa"/>
            <w:shd w:val="clear" w:color="auto" w:fill="auto"/>
            <w:vAlign w:val="center"/>
          </w:tcPr>
          <w:p w14:paraId="20CCC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SV33</w:t>
            </w:r>
          </w:p>
        </w:tc>
        <w:tc>
          <w:tcPr>
            <w:tcW w:w="1868" w:type="dxa"/>
            <w:shd w:val="clear" w:color="auto" w:fill="auto"/>
            <w:vAlign w:val="center"/>
          </w:tcPr>
          <w:p w14:paraId="14562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TNCDCYQ127</w:t>
            </w:r>
          </w:p>
        </w:tc>
        <w:tc>
          <w:tcPr>
            <w:tcW w:w="900" w:type="dxa"/>
            <w:shd w:val="clear" w:color="auto" w:fill="auto"/>
            <w:vAlign w:val="center"/>
          </w:tcPr>
          <w:p w14:paraId="3B85C8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0011E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8779A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FF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5FAF4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46</w:t>
            </w:r>
          </w:p>
        </w:tc>
        <w:tc>
          <w:tcPr>
            <w:tcW w:w="2054" w:type="dxa"/>
            <w:shd w:val="clear" w:color="auto" w:fill="auto"/>
            <w:vAlign w:val="center"/>
          </w:tcPr>
          <w:p w14:paraId="5A794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酶标仪</w:t>
            </w:r>
          </w:p>
        </w:tc>
        <w:tc>
          <w:tcPr>
            <w:tcW w:w="1495" w:type="dxa"/>
            <w:shd w:val="clear" w:color="auto" w:fill="auto"/>
            <w:vAlign w:val="center"/>
          </w:tcPr>
          <w:p w14:paraId="79038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PHOMO</w:t>
            </w:r>
          </w:p>
        </w:tc>
        <w:tc>
          <w:tcPr>
            <w:tcW w:w="1868" w:type="dxa"/>
            <w:shd w:val="clear" w:color="auto" w:fill="auto"/>
            <w:vAlign w:val="center"/>
          </w:tcPr>
          <w:p w14:paraId="516B4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TNCDCYQ129</w:t>
            </w:r>
          </w:p>
        </w:tc>
        <w:tc>
          <w:tcPr>
            <w:tcW w:w="900" w:type="dxa"/>
            <w:shd w:val="clear" w:color="auto" w:fill="auto"/>
            <w:vAlign w:val="center"/>
          </w:tcPr>
          <w:p w14:paraId="2B1B62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6B323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3B8EF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0529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F1374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47</w:t>
            </w:r>
          </w:p>
        </w:tc>
        <w:tc>
          <w:tcPr>
            <w:tcW w:w="2054" w:type="dxa"/>
            <w:shd w:val="clear" w:color="auto" w:fill="auto"/>
            <w:vAlign w:val="center"/>
          </w:tcPr>
          <w:p w14:paraId="3645C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酶标仪</w:t>
            </w:r>
          </w:p>
        </w:tc>
        <w:tc>
          <w:tcPr>
            <w:tcW w:w="1495" w:type="dxa"/>
            <w:shd w:val="clear" w:color="auto" w:fill="auto"/>
            <w:vAlign w:val="center"/>
          </w:tcPr>
          <w:p w14:paraId="4C856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PHOMO</w:t>
            </w:r>
          </w:p>
        </w:tc>
        <w:tc>
          <w:tcPr>
            <w:tcW w:w="1868" w:type="dxa"/>
            <w:shd w:val="clear" w:color="auto" w:fill="auto"/>
            <w:vAlign w:val="center"/>
          </w:tcPr>
          <w:p w14:paraId="7E7EA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TNCDCYQ132</w:t>
            </w:r>
          </w:p>
        </w:tc>
        <w:tc>
          <w:tcPr>
            <w:tcW w:w="900" w:type="dxa"/>
            <w:shd w:val="clear" w:color="auto" w:fill="auto"/>
            <w:vAlign w:val="center"/>
          </w:tcPr>
          <w:p w14:paraId="3EB732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F6E83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4C32E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5E9D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1FB9F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48</w:t>
            </w:r>
          </w:p>
        </w:tc>
        <w:tc>
          <w:tcPr>
            <w:tcW w:w="2054" w:type="dxa"/>
            <w:shd w:val="clear" w:color="auto" w:fill="auto"/>
            <w:vAlign w:val="center"/>
          </w:tcPr>
          <w:p w14:paraId="33163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电热恒温培养箱</w:t>
            </w:r>
          </w:p>
        </w:tc>
        <w:tc>
          <w:tcPr>
            <w:tcW w:w="1495" w:type="dxa"/>
            <w:shd w:val="clear" w:color="auto" w:fill="auto"/>
            <w:vAlign w:val="center"/>
          </w:tcPr>
          <w:p w14:paraId="1E973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DHP-600</w:t>
            </w:r>
          </w:p>
        </w:tc>
        <w:tc>
          <w:tcPr>
            <w:tcW w:w="1868" w:type="dxa"/>
            <w:shd w:val="clear" w:color="auto" w:fill="auto"/>
            <w:vAlign w:val="center"/>
          </w:tcPr>
          <w:p w14:paraId="20E22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TNCDCYQ133</w:t>
            </w:r>
          </w:p>
        </w:tc>
        <w:tc>
          <w:tcPr>
            <w:tcW w:w="900" w:type="dxa"/>
            <w:shd w:val="clear" w:color="auto" w:fill="auto"/>
            <w:vAlign w:val="center"/>
          </w:tcPr>
          <w:p w14:paraId="55A30C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219E0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36℃、42℃、44℃</w:t>
            </w:r>
          </w:p>
        </w:tc>
        <w:tc>
          <w:tcPr>
            <w:tcW w:w="1394" w:type="dxa"/>
            <w:shd w:val="clear" w:color="auto" w:fill="auto"/>
            <w:vAlign w:val="center"/>
          </w:tcPr>
          <w:p w14:paraId="28BDC4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9F9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shd w:val="clear" w:color="auto" w:fill="auto"/>
            <w:vAlign w:val="center"/>
          </w:tcPr>
          <w:p w14:paraId="55AC3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49</w:t>
            </w:r>
          </w:p>
        </w:tc>
        <w:tc>
          <w:tcPr>
            <w:tcW w:w="2054" w:type="dxa"/>
            <w:shd w:val="clear" w:color="auto" w:fill="auto"/>
            <w:vAlign w:val="center"/>
          </w:tcPr>
          <w:p w14:paraId="20BCC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紫外可见分光光度计</w:t>
            </w:r>
          </w:p>
        </w:tc>
        <w:tc>
          <w:tcPr>
            <w:tcW w:w="1495" w:type="dxa"/>
            <w:shd w:val="clear" w:color="auto" w:fill="auto"/>
            <w:vAlign w:val="center"/>
          </w:tcPr>
          <w:p w14:paraId="27916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UV5860S</w:t>
            </w:r>
          </w:p>
        </w:tc>
        <w:tc>
          <w:tcPr>
            <w:tcW w:w="1868" w:type="dxa"/>
            <w:shd w:val="clear" w:color="auto" w:fill="auto"/>
            <w:vAlign w:val="center"/>
          </w:tcPr>
          <w:p w14:paraId="72E0A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TNCDCYQ142</w:t>
            </w:r>
          </w:p>
        </w:tc>
        <w:tc>
          <w:tcPr>
            <w:tcW w:w="900" w:type="dxa"/>
            <w:shd w:val="clear" w:color="auto" w:fill="auto"/>
            <w:vAlign w:val="center"/>
          </w:tcPr>
          <w:p w14:paraId="63F8EA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0CAFA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7974E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F93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FEABC3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50</w:t>
            </w:r>
          </w:p>
        </w:tc>
        <w:tc>
          <w:tcPr>
            <w:tcW w:w="2054" w:type="dxa"/>
            <w:shd w:val="clear" w:color="auto" w:fill="auto"/>
            <w:vAlign w:val="center"/>
          </w:tcPr>
          <w:p w14:paraId="613F9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生化培养箱</w:t>
            </w:r>
          </w:p>
        </w:tc>
        <w:tc>
          <w:tcPr>
            <w:tcW w:w="1495" w:type="dxa"/>
            <w:shd w:val="clear" w:color="auto" w:fill="auto"/>
            <w:vAlign w:val="center"/>
          </w:tcPr>
          <w:p w14:paraId="2BB45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HPX-II-250</w:t>
            </w:r>
          </w:p>
        </w:tc>
        <w:tc>
          <w:tcPr>
            <w:tcW w:w="1868" w:type="dxa"/>
            <w:shd w:val="clear" w:color="auto" w:fill="auto"/>
            <w:vAlign w:val="center"/>
          </w:tcPr>
          <w:p w14:paraId="71675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TNCDCYQ144</w:t>
            </w:r>
          </w:p>
        </w:tc>
        <w:tc>
          <w:tcPr>
            <w:tcW w:w="900" w:type="dxa"/>
            <w:shd w:val="clear" w:color="auto" w:fill="auto"/>
            <w:vAlign w:val="center"/>
          </w:tcPr>
          <w:p w14:paraId="4B713E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3DBD8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CC8B6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E06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CF112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51</w:t>
            </w:r>
          </w:p>
        </w:tc>
        <w:tc>
          <w:tcPr>
            <w:tcW w:w="2054" w:type="dxa"/>
            <w:shd w:val="clear" w:color="auto" w:fill="auto"/>
            <w:vAlign w:val="center"/>
          </w:tcPr>
          <w:p w14:paraId="6FC30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空盒气压表</w:t>
            </w:r>
          </w:p>
        </w:tc>
        <w:tc>
          <w:tcPr>
            <w:tcW w:w="1495" w:type="dxa"/>
            <w:shd w:val="clear" w:color="auto" w:fill="auto"/>
            <w:vAlign w:val="center"/>
          </w:tcPr>
          <w:p w14:paraId="03097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DYM3</w:t>
            </w:r>
          </w:p>
        </w:tc>
        <w:tc>
          <w:tcPr>
            <w:tcW w:w="1868" w:type="dxa"/>
            <w:shd w:val="clear" w:color="auto" w:fill="auto"/>
            <w:vAlign w:val="center"/>
          </w:tcPr>
          <w:p w14:paraId="7E98C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TNCDCYQ145</w:t>
            </w:r>
          </w:p>
        </w:tc>
        <w:tc>
          <w:tcPr>
            <w:tcW w:w="900" w:type="dxa"/>
            <w:shd w:val="clear" w:color="auto" w:fill="auto"/>
            <w:vAlign w:val="center"/>
          </w:tcPr>
          <w:p w14:paraId="1B129D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017CAD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0CCD07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685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D1DEC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52</w:t>
            </w:r>
          </w:p>
        </w:tc>
        <w:tc>
          <w:tcPr>
            <w:tcW w:w="2054" w:type="dxa"/>
            <w:shd w:val="clear" w:color="auto" w:fill="auto"/>
            <w:vAlign w:val="center"/>
          </w:tcPr>
          <w:p w14:paraId="7A361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倾斜式微压计</w:t>
            </w:r>
          </w:p>
        </w:tc>
        <w:tc>
          <w:tcPr>
            <w:tcW w:w="1495" w:type="dxa"/>
            <w:shd w:val="clear" w:color="auto" w:fill="auto"/>
            <w:vAlign w:val="center"/>
          </w:tcPr>
          <w:p w14:paraId="0C116E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YYT-2000B(0-2000)Pa</w:t>
            </w:r>
          </w:p>
        </w:tc>
        <w:tc>
          <w:tcPr>
            <w:tcW w:w="1868" w:type="dxa"/>
            <w:shd w:val="clear" w:color="auto" w:fill="auto"/>
            <w:vAlign w:val="center"/>
          </w:tcPr>
          <w:p w14:paraId="7F968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TNCDCYQ146</w:t>
            </w:r>
          </w:p>
        </w:tc>
        <w:tc>
          <w:tcPr>
            <w:tcW w:w="900" w:type="dxa"/>
            <w:shd w:val="clear" w:color="auto" w:fill="auto"/>
            <w:vAlign w:val="center"/>
          </w:tcPr>
          <w:p w14:paraId="2513B7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349458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B9C05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DE1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621C7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53</w:t>
            </w:r>
          </w:p>
        </w:tc>
        <w:tc>
          <w:tcPr>
            <w:tcW w:w="2054" w:type="dxa"/>
            <w:shd w:val="clear" w:color="auto" w:fill="auto"/>
            <w:vAlign w:val="center"/>
          </w:tcPr>
          <w:p w14:paraId="2FFC2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X射线诊断水平剂量仪</w:t>
            </w:r>
          </w:p>
        </w:tc>
        <w:tc>
          <w:tcPr>
            <w:tcW w:w="1495" w:type="dxa"/>
            <w:shd w:val="clear" w:color="auto" w:fill="auto"/>
            <w:vAlign w:val="center"/>
          </w:tcPr>
          <w:p w14:paraId="04828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8251010</w:t>
            </w:r>
          </w:p>
        </w:tc>
        <w:tc>
          <w:tcPr>
            <w:tcW w:w="1868" w:type="dxa"/>
            <w:shd w:val="clear" w:color="auto" w:fill="auto"/>
            <w:vAlign w:val="center"/>
          </w:tcPr>
          <w:p w14:paraId="65F2A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TNCDCYQ147</w:t>
            </w:r>
          </w:p>
        </w:tc>
        <w:tc>
          <w:tcPr>
            <w:tcW w:w="900" w:type="dxa"/>
            <w:shd w:val="clear" w:color="auto" w:fill="auto"/>
            <w:vAlign w:val="center"/>
          </w:tcPr>
          <w:p w14:paraId="6E268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490CEB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6656F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EB4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E02CD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54</w:t>
            </w:r>
          </w:p>
        </w:tc>
        <w:tc>
          <w:tcPr>
            <w:tcW w:w="2054" w:type="dxa"/>
            <w:shd w:val="clear" w:color="auto" w:fill="auto"/>
            <w:vAlign w:val="center"/>
          </w:tcPr>
          <w:p w14:paraId="69E38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医用介入X射线管电压测试仪</w:t>
            </w:r>
          </w:p>
        </w:tc>
        <w:tc>
          <w:tcPr>
            <w:tcW w:w="1495" w:type="dxa"/>
            <w:shd w:val="clear" w:color="auto" w:fill="auto"/>
            <w:vAlign w:val="center"/>
          </w:tcPr>
          <w:p w14:paraId="683B1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8251010</w:t>
            </w:r>
          </w:p>
        </w:tc>
        <w:tc>
          <w:tcPr>
            <w:tcW w:w="1868" w:type="dxa"/>
            <w:shd w:val="clear" w:color="auto" w:fill="auto"/>
            <w:vAlign w:val="center"/>
          </w:tcPr>
          <w:p w14:paraId="03053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TNCDCYQ148</w:t>
            </w:r>
          </w:p>
        </w:tc>
        <w:tc>
          <w:tcPr>
            <w:tcW w:w="900" w:type="dxa"/>
            <w:shd w:val="clear" w:color="auto" w:fill="auto"/>
            <w:vAlign w:val="center"/>
          </w:tcPr>
          <w:p w14:paraId="1C0C4E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5C2AFF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5C56B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2C8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44A7A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55</w:t>
            </w:r>
          </w:p>
        </w:tc>
        <w:tc>
          <w:tcPr>
            <w:tcW w:w="2054" w:type="dxa"/>
            <w:shd w:val="clear" w:color="auto" w:fill="auto"/>
            <w:vAlign w:val="center"/>
          </w:tcPr>
          <w:p w14:paraId="4EAA0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电子皂膜流量计</w:t>
            </w:r>
          </w:p>
        </w:tc>
        <w:tc>
          <w:tcPr>
            <w:tcW w:w="1495" w:type="dxa"/>
            <w:shd w:val="clear" w:color="auto" w:fill="auto"/>
            <w:vAlign w:val="center"/>
          </w:tcPr>
          <w:p w14:paraId="59F61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（1--250）CC</w:t>
            </w:r>
          </w:p>
        </w:tc>
        <w:tc>
          <w:tcPr>
            <w:tcW w:w="1868" w:type="dxa"/>
            <w:shd w:val="clear" w:color="auto" w:fill="auto"/>
            <w:vAlign w:val="center"/>
          </w:tcPr>
          <w:p w14:paraId="3B7D25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TNCDCYQ149</w:t>
            </w:r>
          </w:p>
        </w:tc>
        <w:tc>
          <w:tcPr>
            <w:tcW w:w="900" w:type="dxa"/>
            <w:shd w:val="clear" w:color="auto" w:fill="auto"/>
            <w:vAlign w:val="center"/>
          </w:tcPr>
          <w:p w14:paraId="550390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2BF6E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43C1B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4AD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EA1C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56</w:t>
            </w:r>
          </w:p>
        </w:tc>
        <w:tc>
          <w:tcPr>
            <w:tcW w:w="2054" w:type="dxa"/>
            <w:shd w:val="clear" w:color="auto" w:fill="auto"/>
            <w:vAlign w:val="center"/>
          </w:tcPr>
          <w:p w14:paraId="5A95C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电子皂膜流量计</w:t>
            </w:r>
          </w:p>
        </w:tc>
        <w:tc>
          <w:tcPr>
            <w:tcW w:w="1495" w:type="dxa"/>
            <w:shd w:val="clear" w:color="auto" w:fill="auto"/>
            <w:vAlign w:val="center"/>
          </w:tcPr>
          <w:p w14:paraId="0649F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20CC--6LPM</w:t>
            </w:r>
          </w:p>
        </w:tc>
        <w:tc>
          <w:tcPr>
            <w:tcW w:w="1868" w:type="dxa"/>
            <w:shd w:val="clear" w:color="auto" w:fill="auto"/>
            <w:vAlign w:val="center"/>
          </w:tcPr>
          <w:p w14:paraId="74054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TNCDCYQ150</w:t>
            </w:r>
          </w:p>
        </w:tc>
        <w:tc>
          <w:tcPr>
            <w:tcW w:w="900" w:type="dxa"/>
            <w:shd w:val="clear" w:color="auto" w:fill="auto"/>
            <w:vAlign w:val="center"/>
          </w:tcPr>
          <w:p w14:paraId="416C668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1B4E6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E2A0C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54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FCC60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57</w:t>
            </w:r>
          </w:p>
        </w:tc>
        <w:tc>
          <w:tcPr>
            <w:tcW w:w="2054" w:type="dxa"/>
            <w:shd w:val="clear" w:color="auto" w:fill="auto"/>
            <w:vAlign w:val="center"/>
          </w:tcPr>
          <w:p w14:paraId="6EDC2F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电子皂膜流量计</w:t>
            </w:r>
          </w:p>
        </w:tc>
        <w:tc>
          <w:tcPr>
            <w:tcW w:w="1495" w:type="dxa"/>
            <w:shd w:val="clear" w:color="auto" w:fill="auto"/>
            <w:vAlign w:val="center"/>
          </w:tcPr>
          <w:p w14:paraId="1F11F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（2--30）LPM</w:t>
            </w:r>
          </w:p>
        </w:tc>
        <w:tc>
          <w:tcPr>
            <w:tcW w:w="1868" w:type="dxa"/>
            <w:shd w:val="clear" w:color="auto" w:fill="auto"/>
            <w:vAlign w:val="center"/>
          </w:tcPr>
          <w:p w14:paraId="35AAC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TNCDCYQ151</w:t>
            </w:r>
          </w:p>
        </w:tc>
        <w:tc>
          <w:tcPr>
            <w:tcW w:w="900" w:type="dxa"/>
            <w:shd w:val="clear" w:color="auto" w:fill="auto"/>
            <w:vAlign w:val="center"/>
          </w:tcPr>
          <w:p w14:paraId="633492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7F969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F2625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C0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87044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58</w:t>
            </w:r>
          </w:p>
        </w:tc>
        <w:tc>
          <w:tcPr>
            <w:tcW w:w="2054" w:type="dxa"/>
            <w:shd w:val="clear" w:color="auto" w:fill="auto"/>
            <w:vAlign w:val="center"/>
          </w:tcPr>
          <w:p w14:paraId="32B59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风速仪</w:t>
            </w:r>
          </w:p>
        </w:tc>
        <w:tc>
          <w:tcPr>
            <w:tcW w:w="1495" w:type="dxa"/>
            <w:shd w:val="clear" w:color="auto" w:fill="auto"/>
            <w:vAlign w:val="center"/>
          </w:tcPr>
          <w:p w14:paraId="06030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QDF-6</w:t>
            </w:r>
          </w:p>
        </w:tc>
        <w:tc>
          <w:tcPr>
            <w:tcW w:w="1868" w:type="dxa"/>
            <w:shd w:val="clear" w:color="auto" w:fill="auto"/>
            <w:vAlign w:val="center"/>
          </w:tcPr>
          <w:p w14:paraId="09537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TNCDCYQ153</w:t>
            </w:r>
          </w:p>
        </w:tc>
        <w:tc>
          <w:tcPr>
            <w:tcW w:w="900" w:type="dxa"/>
            <w:shd w:val="clear" w:color="auto" w:fill="auto"/>
            <w:vAlign w:val="center"/>
          </w:tcPr>
          <w:p w14:paraId="5B9E2A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985F2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E6F8C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BBA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9DFA7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59</w:t>
            </w:r>
          </w:p>
        </w:tc>
        <w:tc>
          <w:tcPr>
            <w:tcW w:w="2054" w:type="dxa"/>
            <w:shd w:val="clear" w:color="auto" w:fill="auto"/>
            <w:vAlign w:val="center"/>
          </w:tcPr>
          <w:p w14:paraId="7710C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高低流量空气采样泵</w:t>
            </w:r>
          </w:p>
        </w:tc>
        <w:tc>
          <w:tcPr>
            <w:tcW w:w="1495" w:type="dxa"/>
            <w:shd w:val="clear" w:color="auto" w:fill="auto"/>
            <w:vAlign w:val="center"/>
          </w:tcPr>
          <w:p w14:paraId="49E5E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GilAir  PLUS</w:t>
            </w:r>
          </w:p>
        </w:tc>
        <w:tc>
          <w:tcPr>
            <w:tcW w:w="1868" w:type="dxa"/>
            <w:shd w:val="clear" w:color="auto" w:fill="auto"/>
            <w:vAlign w:val="center"/>
          </w:tcPr>
          <w:p w14:paraId="13EED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TNCDCYQ154</w:t>
            </w:r>
          </w:p>
        </w:tc>
        <w:tc>
          <w:tcPr>
            <w:tcW w:w="900" w:type="dxa"/>
            <w:shd w:val="clear" w:color="auto" w:fill="auto"/>
            <w:vAlign w:val="center"/>
          </w:tcPr>
          <w:p w14:paraId="32E6EB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E9055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572B9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909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7E0E7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60</w:t>
            </w:r>
          </w:p>
        </w:tc>
        <w:tc>
          <w:tcPr>
            <w:tcW w:w="2054" w:type="dxa"/>
            <w:shd w:val="clear" w:color="auto" w:fill="auto"/>
            <w:vAlign w:val="center"/>
          </w:tcPr>
          <w:p w14:paraId="428BA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高低流量空气采样泵</w:t>
            </w:r>
          </w:p>
        </w:tc>
        <w:tc>
          <w:tcPr>
            <w:tcW w:w="1495" w:type="dxa"/>
            <w:shd w:val="clear" w:color="auto" w:fill="auto"/>
            <w:vAlign w:val="center"/>
          </w:tcPr>
          <w:p w14:paraId="0EB81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GilAir  PLUS</w:t>
            </w:r>
          </w:p>
        </w:tc>
        <w:tc>
          <w:tcPr>
            <w:tcW w:w="1868" w:type="dxa"/>
            <w:shd w:val="clear" w:color="auto" w:fill="auto"/>
            <w:vAlign w:val="center"/>
          </w:tcPr>
          <w:p w14:paraId="6138DA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TNCDCYQ155</w:t>
            </w:r>
          </w:p>
        </w:tc>
        <w:tc>
          <w:tcPr>
            <w:tcW w:w="900" w:type="dxa"/>
            <w:shd w:val="clear" w:color="auto" w:fill="auto"/>
            <w:vAlign w:val="center"/>
          </w:tcPr>
          <w:p w14:paraId="4E0012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957A0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3A268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821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3DDE7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61</w:t>
            </w:r>
          </w:p>
        </w:tc>
        <w:tc>
          <w:tcPr>
            <w:tcW w:w="2054" w:type="dxa"/>
            <w:shd w:val="clear" w:color="auto" w:fill="auto"/>
            <w:vAlign w:val="center"/>
          </w:tcPr>
          <w:p w14:paraId="6AD35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霉菌培养箱</w:t>
            </w:r>
          </w:p>
        </w:tc>
        <w:tc>
          <w:tcPr>
            <w:tcW w:w="1495" w:type="dxa"/>
            <w:shd w:val="clear" w:color="auto" w:fill="auto"/>
            <w:vAlign w:val="center"/>
          </w:tcPr>
          <w:p w14:paraId="28536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HMJ-II-250</w:t>
            </w:r>
          </w:p>
        </w:tc>
        <w:tc>
          <w:tcPr>
            <w:tcW w:w="1868" w:type="dxa"/>
            <w:shd w:val="clear" w:color="auto" w:fill="auto"/>
            <w:vAlign w:val="center"/>
          </w:tcPr>
          <w:p w14:paraId="1968B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TNCDCYQ156</w:t>
            </w:r>
          </w:p>
        </w:tc>
        <w:tc>
          <w:tcPr>
            <w:tcW w:w="900" w:type="dxa"/>
            <w:shd w:val="clear" w:color="auto" w:fill="auto"/>
            <w:vAlign w:val="center"/>
          </w:tcPr>
          <w:p w14:paraId="6E27D2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042E1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1428B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24B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43E22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62</w:t>
            </w:r>
          </w:p>
        </w:tc>
        <w:tc>
          <w:tcPr>
            <w:tcW w:w="2054" w:type="dxa"/>
            <w:shd w:val="clear" w:color="auto" w:fill="auto"/>
            <w:vAlign w:val="center"/>
          </w:tcPr>
          <w:p w14:paraId="06068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电子皂膜流量计</w:t>
            </w:r>
          </w:p>
        </w:tc>
        <w:tc>
          <w:tcPr>
            <w:tcW w:w="1495" w:type="dxa"/>
            <w:shd w:val="clear" w:color="auto" w:fill="auto"/>
            <w:vAlign w:val="center"/>
          </w:tcPr>
          <w:p w14:paraId="56F4F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Gilibrator-2</w:t>
            </w:r>
          </w:p>
        </w:tc>
        <w:tc>
          <w:tcPr>
            <w:tcW w:w="1868" w:type="dxa"/>
            <w:shd w:val="clear" w:color="auto" w:fill="auto"/>
            <w:vAlign w:val="center"/>
          </w:tcPr>
          <w:p w14:paraId="41DA3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TNCDCYQ157</w:t>
            </w:r>
          </w:p>
        </w:tc>
        <w:tc>
          <w:tcPr>
            <w:tcW w:w="900" w:type="dxa"/>
            <w:shd w:val="clear" w:color="auto" w:fill="auto"/>
            <w:vAlign w:val="center"/>
          </w:tcPr>
          <w:p w14:paraId="68C5EF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7239C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41909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871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47FD1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63</w:t>
            </w:r>
          </w:p>
        </w:tc>
        <w:tc>
          <w:tcPr>
            <w:tcW w:w="2054" w:type="dxa"/>
            <w:shd w:val="clear" w:color="auto" w:fill="auto"/>
            <w:vAlign w:val="center"/>
          </w:tcPr>
          <w:p w14:paraId="02451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高低流量空气采样泵</w:t>
            </w:r>
          </w:p>
        </w:tc>
        <w:tc>
          <w:tcPr>
            <w:tcW w:w="1495" w:type="dxa"/>
            <w:shd w:val="clear" w:color="auto" w:fill="auto"/>
            <w:vAlign w:val="center"/>
          </w:tcPr>
          <w:p w14:paraId="365D6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GilAir  PLUS</w:t>
            </w:r>
          </w:p>
        </w:tc>
        <w:tc>
          <w:tcPr>
            <w:tcW w:w="1868" w:type="dxa"/>
            <w:shd w:val="clear" w:color="auto" w:fill="auto"/>
            <w:vAlign w:val="center"/>
          </w:tcPr>
          <w:p w14:paraId="4689E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TNCDCYQ158</w:t>
            </w:r>
          </w:p>
        </w:tc>
        <w:tc>
          <w:tcPr>
            <w:tcW w:w="900" w:type="dxa"/>
            <w:shd w:val="clear" w:color="auto" w:fill="auto"/>
            <w:vAlign w:val="center"/>
          </w:tcPr>
          <w:p w14:paraId="4A5786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5691C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DF973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74C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5792B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64</w:t>
            </w:r>
          </w:p>
        </w:tc>
        <w:tc>
          <w:tcPr>
            <w:tcW w:w="2054" w:type="dxa"/>
            <w:shd w:val="clear" w:color="auto" w:fill="auto"/>
            <w:vAlign w:val="center"/>
          </w:tcPr>
          <w:p w14:paraId="062FE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电子皂膜流量计</w:t>
            </w:r>
          </w:p>
        </w:tc>
        <w:tc>
          <w:tcPr>
            <w:tcW w:w="1495" w:type="dxa"/>
            <w:shd w:val="clear" w:color="auto" w:fill="auto"/>
            <w:vAlign w:val="center"/>
          </w:tcPr>
          <w:p w14:paraId="0C297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Gilibrator-2</w:t>
            </w:r>
          </w:p>
        </w:tc>
        <w:tc>
          <w:tcPr>
            <w:tcW w:w="1868" w:type="dxa"/>
            <w:shd w:val="clear" w:color="auto" w:fill="auto"/>
            <w:vAlign w:val="center"/>
          </w:tcPr>
          <w:p w14:paraId="630C9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TNCDCYQ159</w:t>
            </w:r>
          </w:p>
        </w:tc>
        <w:tc>
          <w:tcPr>
            <w:tcW w:w="900" w:type="dxa"/>
            <w:shd w:val="clear" w:color="auto" w:fill="auto"/>
            <w:vAlign w:val="center"/>
          </w:tcPr>
          <w:p w14:paraId="44B93A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D4AAE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5ED56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E9C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934F1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65</w:t>
            </w:r>
          </w:p>
        </w:tc>
        <w:tc>
          <w:tcPr>
            <w:tcW w:w="2054" w:type="dxa"/>
            <w:shd w:val="clear" w:color="auto" w:fill="auto"/>
            <w:vAlign w:val="center"/>
          </w:tcPr>
          <w:p w14:paraId="36BA6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防爆粉尘采样器</w:t>
            </w:r>
          </w:p>
        </w:tc>
        <w:tc>
          <w:tcPr>
            <w:tcW w:w="1495" w:type="dxa"/>
            <w:shd w:val="clear" w:color="auto" w:fill="auto"/>
            <w:vAlign w:val="center"/>
          </w:tcPr>
          <w:p w14:paraId="3C4C1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FCC-25</w:t>
            </w:r>
          </w:p>
        </w:tc>
        <w:tc>
          <w:tcPr>
            <w:tcW w:w="1868" w:type="dxa"/>
            <w:shd w:val="clear" w:color="auto" w:fill="auto"/>
            <w:vAlign w:val="center"/>
          </w:tcPr>
          <w:p w14:paraId="33F0C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TNCDCYQ160</w:t>
            </w:r>
          </w:p>
        </w:tc>
        <w:tc>
          <w:tcPr>
            <w:tcW w:w="900" w:type="dxa"/>
            <w:shd w:val="clear" w:color="auto" w:fill="auto"/>
            <w:vAlign w:val="center"/>
          </w:tcPr>
          <w:p w14:paraId="3A6C4B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AD161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2F0EF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C30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C969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66</w:t>
            </w:r>
          </w:p>
        </w:tc>
        <w:tc>
          <w:tcPr>
            <w:tcW w:w="2054" w:type="dxa"/>
            <w:shd w:val="clear" w:color="auto" w:fill="auto"/>
            <w:vAlign w:val="center"/>
          </w:tcPr>
          <w:p w14:paraId="65F00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防爆粉尘采样器</w:t>
            </w:r>
          </w:p>
        </w:tc>
        <w:tc>
          <w:tcPr>
            <w:tcW w:w="1495" w:type="dxa"/>
            <w:shd w:val="clear" w:color="auto" w:fill="auto"/>
            <w:vAlign w:val="center"/>
          </w:tcPr>
          <w:p w14:paraId="68FA1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FCC-25</w:t>
            </w:r>
          </w:p>
        </w:tc>
        <w:tc>
          <w:tcPr>
            <w:tcW w:w="1868" w:type="dxa"/>
            <w:shd w:val="clear" w:color="auto" w:fill="auto"/>
            <w:vAlign w:val="center"/>
          </w:tcPr>
          <w:p w14:paraId="18FCA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TNCDCYQ161</w:t>
            </w:r>
          </w:p>
        </w:tc>
        <w:tc>
          <w:tcPr>
            <w:tcW w:w="900" w:type="dxa"/>
            <w:shd w:val="clear" w:color="auto" w:fill="auto"/>
            <w:vAlign w:val="center"/>
          </w:tcPr>
          <w:p w14:paraId="74BFE4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FA8DC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7B473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565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4B6F9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67</w:t>
            </w:r>
          </w:p>
        </w:tc>
        <w:tc>
          <w:tcPr>
            <w:tcW w:w="2054" w:type="dxa"/>
            <w:shd w:val="clear" w:color="auto" w:fill="auto"/>
            <w:vAlign w:val="center"/>
          </w:tcPr>
          <w:p w14:paraId="33E2E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防爆粉尘采样器</w:t>
            </w:r>
          </w:p>
        </w:tc>
        <w:tc>
          <w:tcPr>
            <w:tcW w:w="1495" w:type="dxa"/>
            <w:shd w:val="clear" w:color="auto" w:fill="auto"/>
            <w:vAlign w:val="center"/>
          </w:tcPr>
          <w:p w14:paraId="7A18B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FCC-25</w:t>
            </w:r>
          </w:p>
        </w:tc>
        <w:tc>
          <w:tcPr>
            <w:tcW w:w="1868" w:type="dxa"/>
            <w:shd w:val="clear" w:color="auto" w:fill="auto"/>
            <w:vAlign w:val="center"/>
          </w:tcPr>
          <w:p w14:paraId="08BB1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TNCDCYQ162</w:t>
            </w:r>
          </w:p>
        </w:tc>
        <w:tc>
          <w:tcPr>
            <w:tcW w:w="900" w:type="dxa"/>
            <w:shd w:val="clear" w:color="auto" w:fill="auto"/>
            <w:vAlign w:val="center"/>
          </w:tcPr>
          <w:p w14:paraId="44DB88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DA562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4A06A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549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D918C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68</w:t>
            </w:r>
          </w:p>
        </w:tc>
        <w:tc>
          <w:tcPr>
            <w:tcW w:w="2054" w:type="dxa"/>
            <w:shd w:val="clear" w:color="auto" w:fill="auto"/>
            <w:vAlign w:val="center"/>
          </w:tcPr>
          <w:p w14:paraId="3BE6F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防爆粉尘采样器</w:t>
            </w:r>
          </w:p>
        </w:tc>
        <w:tc>
          <w:tcPr>
            <w:tcW w:w="1495" w:type="dxa"/>
            <w:shd w:val="clear" w:color="auto" w:fill="auto"/>
            <w:vAlign w:val="center"/>
          </w:tcPr>
          <w:p w14:paraId="73E23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FCC-25</w:t>
            </w:r>
          </w:p>
        </w:tc>
        <w:tc>
          <w:tcPr>
            <w:tcW w:w="1868" w:type="dxa"/>
            <w:shd w:val="clear" w:color="auto" w:fill="auto"/>
            <w:vAlign w:val="center"/>
          </w:tcPr>
          <w:p w14:paraId="3EC61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TNCDCYQ163</w:t>
            </w:r>
          </w:p>
        </w:tc>
        <w:tc>
          <w:tcPr>
            <w:tcW w:w="900" w:type="dxa"/>
            <w:shd w:val="clear" w:color="auto" w:fill="auto"/>
            <w:vAlign w:val="center"/>
          </w:tcPr>
          <w:p w14:paraId="05386B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FA770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3A970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F46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9BBC3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69</w:t>
            </w:r>
          </w:p>
        </w:tc>
        <w:tc>
          <w:tcPr>
            <w:tcW w:w="2054" w:type="dxa"/>
            <w:shd w:val="clear" w:color="auto" w:fill="auto"/>
            <w:vAlign w:val="center"/>
          </w:tcPr>
          <w:p w14:paraId="04074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防爆粉尘采样器</w:t>
            </w:r>
          </w:p>
        </w:tc>
        <w:tc>
          <w:tcPr>
            <w:tcW w:w="1495" w:type="dxa"/>
            <w:shd w:val="clear" w:color="auto" w:fill="auto"/>
            <w:vAlign w:val="center"/>
          </w:tcPr>
          <w:p w14:paraId="54A75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FCC-25</w:t>
            </w:r>
          </w:p>
        </w:tc>
        <w:tc>
          <w:tcPr>
            <w:tcW w:w="1868" w:type="dxa"/>
            <w:shd w:val="clear" w:color="auto" w:fill="auto"/>
            <w:vAlign w:val="center"/>
          </w:tcPr>
          <w:p w14:paraId="15DFB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TNCDCYQ164</w:t>
            </w:r>
          </w:p>
        </w:tc>
        <w:tc>
          <w:tcPr>
            <w:tcW w:w="900" w:type="dxa"/>
            <w:shd w:val="clear" w:color="auto" w:fill="auto"/>
            <w:vAlign w:val="center"/>
          </w:tcPr>
          <w:p w14:paraId="791A00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C2428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A6D08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FE5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5261C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70</w:t>
            </w:r>
          </w:p>
        </w:tc>
        <w:tc>
          <w:tcPr>
            <w:tcW w:w="2054" w:type="dxa"/>
            <w:shd w:val="clear" w:color="auto" w:fill="auto"/>
            <w:vAlign w:val="center"/>
          </w:tcPr>
          <w:p w14:paraId="2964D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防爆粉尘采样器</w:t>
            </w:r>
          </w:p>
        </w:tc>
        <w:tc>
          <w:tcPr>
            <w:tcW w:w="1495" w:type="dxa"/>
            <w:shd w:val="clear" w:color="auto" w:fill="auto"/>
            <w:vAlign w:val="center"/>
          </w:tcPr>
          <w:p w14:paraId="35A62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FCC-25</w:t>
            </w:r>
          </w:p>
        </w:tc>
        <w:tc>
          <w:tcPr>
            <w:tcW w:w="1868" w:type="dxa"/>
            <w:shd w:val="clear" w:color="auto" w:fill="auto"/>
            <w:vAlign w:val="center"/>
          </w:tcPr>
          <w:p w14:paraId="34D1C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TNCDCYQ165</w:t>
            </w:r>
          </w:p>
        </w:tc>
        <w:tc>
          <w:tcPr>
            <w:tcW w:w="900" w:type="dxa"/>
            <w:shd w:val="clear" w:color="auto" w:fill="auto"/>
            <w:vAlign w:val="center"/>
          </w:tcPr>
          <w:p w14:paraId="7A8229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C8FBA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37413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42C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572E9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71</w:t>
            </w:r>
          </w:p>
        </w:tc>
        <w:tc>
          <w:tcPr>
            <w:tcW w:w="2054" w:type="dxa"/>
            <w:shd w:val="clear" w:color="auto" w:fill="auto"/>
            <w:vAlign w:val="center"/>
          </w:tcPr>
          <w:p w14:paraId="5835C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低流量空气采样泵</w:t>
            </w:r>
          </w:p>
        </w:tc>
        <w:tc>
          <w:tcPr>
            <w:tcW w:w="1495" w:type="dxa"/>
            <w:shd w:val="clear" w:color="auto" w:fill="auto"/>
            <w:vAlign w:val="center"/>
          </w:tcPr>
          <w:p w14:paraId="4E502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LFS-113DC</w:t>
            </w:r>
          </w:p>
        </w:tc>
        <w:tc>
          <w:tcPr>
            <w:tcW w:w="1868" w:type="dxa"/>
            <w:shd w:val="clear" w:color="auto" w:fill="auto"/>
            <w:vAlign w:val="center"/>
          </w:tcPr>
          <w:p w14:paraId="507BB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TNCDCYQ166</w:t>
            </w:r>
          </w:p>
        </w:tc>
        <w:tc>
          <w:tcPr>
            <w:tcW w:w="900" w:type="dxa"/>
            <w:shd w:val="clear" w:color="auto" w:fill="auto"/>
            <w:vAlign w:val="center"/>
          </w:tcPr>
          <w:p w14:paraId="51F430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A2C91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1D10B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958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E3FE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72</w:t>
            </w:r>
          </w:p>
        </w:tc>
        <w:tc>
          <w:tcPr>
            <w:tcW w:w="2054" w:type="dxa"/>
            <w:shd w:val="clear" w:color="auto" w:fill="auto"/>
            <w:vAlign w:val="center"/>
          </w:tcPr>
          <w:p w14:paraId="5F26E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低流量空气采样泵</w:t>
            </w:r>
          </w:p>
        </w:tc>
        <w:tc>
          <w:tcPr>
            <w:tcW w:w="1495" w:type="dxa"/>
            <w:shd w:val="clear" w:color="auto" w:fill="auto"/>
            <w:vAlign w:val="center"/>
          </w:tcPr>
          <w:p w14:paraId="52A78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LFS-113DC</w:t>
            </w:r>
          </w:p>
        </w:tc>
        <w:tc>
          <w:tcPr>
            <w:tcW w:w="1868" w:type="dxa"/>
            <w:shd w:val="clear" w:color="auto" w:fill="auto"/>
            <w:vAlign w:val="center"/>
          </w:tcPr>
          <w:p w14:paraId="21235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TNCDCYQ167</w:t>
            </w:r>
          </w:p>
        </w:tc>
        <w:tc>
          <w:tcPr>
            <w:tcW w:w="900" w:type="dxa"/>
            <w:shd w:val="clear" w:color="auto" w:fill="auto"/>
            <w:vAlign w:val="center"/>
          </w:tcPr>
          <w:p w14:paraId="552C9D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52143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1E354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558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8EED5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73</w:t>
            </w:r>
          </w:p>
        </w:tc>
        <w:tc>
          <w:tcPr>
            <w:tcW w:w="2054" w:type="dxa"/>
            <w:shd w:val="clear" w:color="auto" w:fill="auto"/>
            <w:vAlign w:val="center"/>
          </w:tcPr>
          <w:p w14:paraId="18100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低流量空气采样泵</w:t>
            </w:r>
          </w:p>
        </w:tc>
        <w:tc>
          <w:tcPr>
            <w:tcW w:w="1495" w:type="dxa"/>
            <w:shd w:val="clear" w:color="auto" w:fill="auto"/>
            <w:vAlign w:val="center"/>
          </w:tcPr>
          <w:p w14:paraId="2469D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LFS-113DC</w:t>
            </w:r>
          </w:p>
        </w:tc>
        <w:tc>
          <w:tcPr>
            <w:tcW w:w="1868" w:type="dxa"/>
            <w:shd w:val="clear" w:color="auto" w:fill="auto"/>
            <w:vAlign w:val="center"/>
          </w:tcPr>
          <w:p w14:paraId="5F8E5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TNCDCYQ168</w:t>
            </w:r>
          </w:p>
        </w:tc>
        <w:tc>
          <w:tcPr>
            <w:tcW w:w="900" w:type="dxa"/>
            <w:shd w:val="clear" w:color="auto" w:fill="auto"/>
            <w:vAlign w:val="center"/>
          </w:tcPr>
          <w:p w14:paraId="2344D7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0255D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A2901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DA2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AF1BA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74</w:t>
            </w:r>
          </w:p>
        </w:tc>
        <w:tc>
          <w:tcPr>
            <w:tcW w:w="2054" w:type="dxa"/>
            <w:shd w:val="clear" w:color="auto" w:fill="auto"/>
            <w:vAlign w:val="center"/>
          </w:tcPr>
          <w:p w14:paraId="73C7C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低流量空气采样泵</w:t>
            </w:r>
          </w:p>
        </w:tc>
        <w:tc>
          <w:tcPr>
            <w:tcW w:w="1495" w:type="dxa"/>
            <w:shd w:val="clear" w:color="auto" w:fill="auto"/>
            <w:vAlign w:val="center"/>
          </w:tcPr>
          <w:p w14:paraId="50AEA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LFS-113DC</w:t>
            </w:r>
          </w:p>
        </w:tc>
        <w:tc>
          <w:tcPr>
            <w:tcW w:w="1868" w:type="dxa"/>
            <w:shd w:val="clear" w:color="auto" w:fill="auto"/>
            <w:vAlign w:val="center"/>
          </w:tcPr>
          <w:p w14:paraId="513CB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TNCDCYQ169</w:t>
            </w:r>
          </w:p>
        </w:tc>
        <w:tc>
          <w:tcPr>
            <w:tcW w:w="900" w:type="dxa"/>
            <w:shd w:val="clear" w:color="auto" w:fill="auto"/>
            <w:vAlign w:val="center"/>
          </w:tcPr>
          <w:p w14:paraId="495F2A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795D1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CCD7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CA9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C3E02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75</w:t>
            </w:r>
          </w:p>
        </w:tc>
        <w:tc>
          <w:tcPr>
            <w:tcW w:w="2054" w:type="dxa"/>
            <w:shd w:val="clear" w:color="auto" w:fill="auto"/>
            <w:vAlign w:val="center"/>
          </w:tcPr>
          <w:p w14:paraId="3E291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低流量空气采样泵</w:t>
            </w:r>
          </w:p>
        </w:tc>
        <w:tc>
          <w:tcPr>
            <w:tcW w:w="1495" w:type="dxa"/>
            <w:shd w:val="clear" w:color="auto" w:fill="auto"/>
            <w:vAlign w:val="center"/>
          </w:tcPr>
          <w:p w14:paraId="33264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LFS-113DC</w:t>
            </w:r>
          </w:p>
        </w:tc>
        <w:tc>
          <w:tcPr>
            <w:tcW w:w="1868" w:type="dxa"/>
            <w:shd w:val="clear" w:color="auto" w:fill="auto"/>
            <w:vAlign w:val="center"/>
          </w:tcPr>
          <w:p w14:paraId="23CB8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TNCDCYQ170</w:t>
            </w:r>
          </w:p>
        </w:tc>
        <w:tc>
          <w:tcPr>
            <w:tcW w:w="900" w:type="dxa"/>
            <w:shd w:val="clear" w:color="auto" w:fill="auto"/>
            <w:vAlign w:val="center"/>
          </w:tcPr>
          <w:p w14:paraId="18EF57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DBE42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82CC3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189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BE620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76</w:t>
            </w:r>
          </w:p>
        </w:tc>
        <w:tc>
          <w:tcPr>
            <w:tcW w:w="2054" w:type="dxa"/>
            <w:shd w:val="clear" w:color="auto" w:fill="auto"/>
            <w:vAlign w:val="center"/>
          </w:tcPr>
          <w:p w14:paraId="6D75C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皮托管</w:t>
            </w:r>
          </w:p>
        </w:tc>
        <w:tc>
          <w:tcPr>
            <w:tcW w:w="1495" w:type="dxa"/>
            <w:shd w:val="clear" w:color="auto" w:fill="auto"/>
            <w:vAlign w:val="center"/>
          </w:tcPr>
          <w:p w14:paraId="0B145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p>
        </w:tc>
        <w:tc>
          <w:tcPr>
            <w:tcW w:w="1868" w:type="dxa"/>
            <w:shd w:val="clear" w:color="auto" w:fill="auto"/>
            <w:vAlign w:val="center"/>
          </w:tcPr>
          <w:p w14:paraId="39962C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TNCDCYQ171</w:t>
            </w:r>
          </w:p>
        </w:tc>
        <w:tc>
          <w:tcPr>
            <w:tcW w:w="900" w:type="dxa"/>
            <w:shd w:val="clear" w:color="auto" w:fill="auto"/>
            <w:vAlign w:val="center"/>
          </w:tcPr>
          <w:p w14:paraId="6D3B41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2784DE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3009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266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F3916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77</w:t>
            </w:r>
          </w:p>
        </w:tc>
        <w:tc>
          <w:tcPr>
            <w:tcW w:w="2054" w:type="dxa"/>
            <w:shd w:val="clear" w:color="auto" w:fill="auto"/>
            <w:vAlign w:val="center"/>
          </w:tcPr>
          <w:p w14:paraId="261B2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个体噪声剂量计</w:t>
            </w:r>
          </w:p>
        </w:tc>
        <w:tc>
          <w:tcPr>
            <w:tcW w:w="1495" w:type="dxa"/>
            <w:shd w:val="clear" w:color="auto" w:fill="auto"/>
            <w:vAlign w:val="center"/>
          </w:tcPr>
          <w:p w14:paraId="0C712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Noisepro</w:t>
            </w:r>
          </w:p>
        </w:tc>
        <w:tc>
          <w:tcPr>
            <w:tcW w:w="1868" w:type="dxa"/>
            <w:shd w:val="clear" w:color="auto" w:fill="auto"/>
            <w:vAlign w:val="center"/>
          </w:tcPr>
          <w:p w14:paraId="2DB34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TNCDCYQ172</w:t>
            </w:r>
          </w:p>
        </w:tc>
        <w:tc>
          <w:tcPr>
            <w:tcW w:w="900" w:type="dxa"/>
            <w:shd w:val="clear" w:color="auto" w:fill="auto"/>
            <w:vAlign w:val="center"/>
          </w:tcPr>
          <w:p w14:paraId="5149D3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2C6C90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654BD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797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534B4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78</w:t>
            </w:r>
          </w:p>
        </w:tc>
        <w:tc>
          <w:tcPr>
            <w:tcW w:w="2054" w:type="dxa"/>
            <w:shd w:val="clear" w:color="auto" w:fill="auto"/>
            <w:vAlign w:val="center"/>
          </w:tcPr>
          <w:p w14:paraId="5177B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声级计</w:t>
            </w:r>
          </w:p>
        </w:tc>
        <w:tc>
          <w:tcPr>
            <w:tcW w:w="1495" w:type="dxa"/>
            <w:shd w:val="clear" w:color="auto" w:fill="auto"/>
            <w:vAlign w:val="center"/>
          </w:tcPr>
          <w:p w14:paraId="146BA9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SE-4021S</w:t>
            </w:r>
          </w:p>
        </w:tc>
        <w:tc>
          <w:tcPr>
            <w:tcW w:w="1868" w:type="dxa"/>
            <w:shd w:val="clear" w:color="auto" w:fill="auto"/>
            <w:vAlign w:val="center"/>
          </w:tcPr>
          <w:p w14:paraId="7CA50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TNCDCYQ173</w:t>
            </w:r>
          </w:p>
        </w:tc>
        <w:tc>
          <w:tcPr>
            <w:tcW w:w="900" w:type="dxa"/>
            <w:shd w:val="clear" w:color="auto" w:fill="auto"/>
            <w:vAlign w:val="center"/>
          </w:tcPr>
          <w:p w14:paraId="3556CE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6D8767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383C0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11C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C49FC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79</w:t>
            </w:r>
          </w:p>
        </w:tc>
        <w:tc>
          <w:tcPr>
            <w:tcW w:w="2054" w:type="dxa"/>
            <w:shd w:val="clear" w:color="auto" w:fill="auto"/>
            <w:vAlign w:val="center"/>
          </w:tcPr>
          <w:p w14:paraId="7A03E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个体噪声剂量计</w:t>
            </w:r>
          </w:p>
        </w:tc>
        <w:tc>
          <w:tcPr>
            <w:tcW w:w="1495" w:type="dxa"/>
            <w:shd w:val="clear" w:color="auto" w:fill="auto"/>
            <w:vAlign w:val="center"/>
          </w:tcPr>
          <w:p w14:paraId="6ED3A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Noisepro</w:t>
            </w:r>
          </w:p>
        </w:tc>
        <w:tc>
          <w:tcPr>
            <w:tcW w:w="1868" w:type="dxa"/>
            <w:shd w:val="clear" w:color="auto" w:fill="auto"/>
            <w:vAlign w:val="center"/>
          </w:tcPr>
          <w:p w14:paraId="7CF10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TNCDCYQ174</w:t>
            </w:r>
          </w:p>
        </w:tc>
        <w:tc>
          <w:tcPr>
            <w:tcW w:w="900" w:type="dxa"/>
            <w:shd w:val="clear" w:color="auto" w:fill="auto"/>
            <w:vAlign w:val="center"/>
          </w:tcPr>
          <w:p w14:paraId="4D35F5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0F408C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ABFDD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5F36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7E8DC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80</w:t>
            </w:r>
          </w:p>
        </w:tc>
        <w:tc>
          <w:tcPr>
            <w:tcW w:w="2054" w:type="dxa"/>
            <w:shd w:val="clear" w:color="auto" w:fill="auto"/>
            <w:vAlign w:val="center"/>
          </w:tcPr>
          <w:p w14:paraId="7186A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电热恒温培养箱</w:t>
            </w:r>
          </w:p>
        </w:tc>
        <w:tc>
          <w:tcPr>
            <w:tcW w:w="1495" w:type="dxa"/>
            <w:shd w:val="clear" w:color="auto" w:fill="auto"/>
            <w:vAlign w:val="center"/>
          </w:tcPr>
          <w:p w14:paraId="584E4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HH-BII.500-BS-II</w:t>
            </w:r>
          </w:p>
        </w:tc>
        <w:tc>
          <w:tcPr>
            <w:tcW w:w="1868" w:type="dxa"/>
            <w:shd w:val="clear" w:color="auto" w:fill="auto"/>
            <w:vAlign w:val="center"/>
          </w:tcPr>
          <w:p w14:paraId="7CA06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TNCDCYQ176</w:t>
            </w:r>
          </w:p>
        </w:tc>
        <w:tc>
          <w:tcPr>
            <w:tcW w:w="900" w:type="dxa"/>
            <w:shd w:val="clear" w:color="auto" w:fill="auto"/>
            <w:vAlign w:val="center"/>
          </w:tcPr>
          <w:p w14:paraId="618786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86F9E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30℃、36℃、42℃、44℃</w:t>
            </w:r>
          </w:p>
        </w:tc>
        <w:tc>
          <w:tcPr>
            <w:tcW w:w="1394" w:type="dxa"/>
            <w:shd w:val="clear" w:color="auto" w:fill="auto"/>
            <w:vAlign w:val="center"/>
          </w:tcPr>
          <w:p w14:paraId="1A825E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209E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1D912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81</w:t>
            </w:r>
          </w:p>
        </w:tc>
        <w:tc>
          <w:tcPr>
            <w:tcW w:w="2054" w:type="dxa"/>
            <w:shd w:val="clear" w:color="auto" w:fill="auto"/>
            <w:vAlign w:val="center"/>
          </w:tcPr>
          <w:p w14:paraId="50ED1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电热恒温培养箱</w:t>
            </w:r>
          </w:p>
        </w:tc>
        <w:tc>
          <w:tcPr>
            <w:tcW w:w="1495" w:type="dxa"/>
            <w:shd w:val="clear" w:color="auto" w:fill="auto"/>
            <w:vAlign w:val="center"/>
          </w:tcPr>
          <w:p w14:paraId="08FFE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HH-BII.500-BS-II</w:t>
            </w:r>
          </w:p>
        </w:tc>
        <w:tc>
          <w:tcPr>
            <w:tcW w:w="1868" w:type="dxa"/>
            <w:shd w:val="clear" w:color="auto" w:fill="auto"/>
            <w:vAlign w:val="center"/>
          </w:tcPr>
          <w:p w14:paraId="21C6A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TNCDCYQ177</w:t>
            </w:r>
          </w:p>
        </w:tc>
        <w:tc>
          <w:tcPr>
            <w:tcW w:w="900" w:type="dxa"/>
            <w:shd w:val="clear" w:color="auto" w:fill="auto"/>
            <w:vAlign w:val="center"/>
          </w:tcPr>
          <w:p w14:paraId="1DAAEC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FACA8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36℃、42℃、44℃</w:t>
            </w:r>
          </w:p>
        </w:tc>
        <w:tc>
          <w:tcPr>
            <w:tcW w:w="1394" w:type="dxa"/>
            <w:shd w:val="clear" w:color="auto" w:fill="auto"/>
            <w:vAlign w:val="center"/>
          </w:tcPr>
          <w:p w14:paraId="265C73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859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0A3AA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82</w:t>
            </w:r>
          </w:p>
        </w:tc>
        <w:tc>
          <w:tcPr>
            <w:tcW w:w="2054" w:type="dxa"/>
            <w:shd w:val="clear" w:color="auto" w:fill="auto"/>
            <w:vAlign w:val="center"/>
          </w:tcPr>
          <w:p w14:paraId="02C6C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电热恒温培养箱</w:t>
            </w:r>
          </w:p>
        </w:tc>
        <w:tc>
          <w:tcPr>
            <w:tcW w:w="1495" w:type="dxa"/>
            <w:shd w:val="clear" w:color="auto" w:fill="auto"/>
            <w:vAlign w:val="center"/>
          </w:tcPr>
          <w:p w14:paraId="1DD5E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HH-BII.500-BS-II</w:t>
            </w:r>
          </w:p>
        </w:tc>
        <w:tc>
          <w:tcPr>
            <w:tcW w:w="1868" w:type="dxa"/>
            <w:shd w:val="clear" w:color="auto" w:fill="auto"/>
            <w:vAlign w:val="center"/>
          </w:tcPr>
          <w:p w14:paraId="193B6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TNCDCYQ178</w:t>
            </w:r>
          </w:p>
        </w:tc>
        <w:tc>
          <w:tcPr>
            <w:tcW w:w="900" w:type="dxa"/>
            <w:shd w:val="clear" w:color="auto" w:fill="auto"/>
            <w:vAlign w:val="center"/>
          </w:tcPr>
          <w:p w14:paraId="244D23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ACD80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36℃、42℃、44℃</w:t>
            </w:r>
          </w:p>
        </w:tc>
        <w:tc>
          <w:tcPr>
            <w:tcW w:w="1394" w:type="dxa"/>
            <w:shd w:val="clear" w:color="auto" w:fill="auto"/>
            <w:vAlign w:val="center"/>
          </w:tcPr>
          <w:p w14:paraId="1FCBF0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CB9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A170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83</w:t>
            </w:r>
          </w:p>
        </w:tc>
        <w:tc>
          <w:tcPr>
            <w:tcW w:w="2054" w:type="dxa"/>
            <w:shd w:val="clear" w:color="auto" w:fill="auto"/>
            <w:vAlign w:val="center"/>
          </w:tcPr>
          <w:p w14:paraId="1E46F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生化培养箱</w:t>
            </w:r>
          </w:p>
        </w:tc>
        <w:tc>
          <w:tcPr>
            <w:tcW w:w="1495" w:type="dxa"/>
            <w:shd w:val="clear" w:color="auto" w:fill="auto"/>
            <w:vAlign w:val="center"/>
          </w:tcPr>
          <w:p w14:paraId="03C24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SPX—150</w:t>
            </w:r>
          </w:p>
        </w:tc>
        <w:tc>
          <w:tcPr>
            <w:tcW w:w="1868" w:type="dxa"/>
            <w:shd w:val="clear" w:color="auto" w:fill="auto"/>
            <w:vAlign w:val="center"/>
          </w:tcPr>
          <w:p w14:paraId="2A825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TNCDCYQ179</w:t>
            </w:r>
          </w:p>
        </w:tc>
        <w:tc>
          <w:tcPr>
            <w:tcW w:w="900" w:type="dxa"/>
            <w:shd w:val="clear" w:color="auto" w:fill="auto"/>
            <w:vAlign w:val="center"/>
          </w:tcPr>
          <w:p w14:paraId="0EF9D8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E1B65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24℃、28℃、30℃</w:t>
            </w:r>
          </w:p>
        </w:tc>
        <w:tc>
          <w:tcPr>
            <w:tcW w:w="1394" w:type="dxa"/>
            <w:shd w:val="clear" w:color="auto" w:fill="auto"/>
            <w:vAlign w:val="center"/>
          </w:tcPr>
          <w:p w14:paraId="2775F5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58B5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EC0D3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84</w:t>
            </w:r>
          </w:p>
        </w:tc>
        <w:tc>
          <w:tcPr>
            <w:tcW w:w="2054" w:type="dxa"/>
            <w:shd w:val="clear" w:color="auto" w:fill="auto"/>
            <w:vAlign w:val="center"/>
          </w:tcPr>
          <w:p w14:paraId="7F0C6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电热恒温水浴锅</w:t>
            </w:r>
          </w:p>
        </w:tc>
        <w:tc>
          <w:tcPr>
            <w:tcW w:w="1495" w:type="dxa"/>
            <w:shd w:val="clear" w:color="auto" w:fill="auto"/>
            <w:vAlign w:val="center"/>
          </w:tcPr>
          <w:p w14:paraId="239D6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HH.S21-4-S</w:t>
            </w:r>
          </w:p>
        </w:tc>
        <w:tc>
          <w:tcPr>
            <w:tcW w:w="1868" w:type="dxa"/>
            <w:shd w:val="clear" w:color="auto" w:fill="auto"/>
            <w:vAlign w:val="center"/>
          </w:tcPr>
          <w:p w14:paraId="7909F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TNCDCYQ180</w:t>
            </w:r>
          </w:p>
        </w:tc>
        <w:tc>
          <w:tcPr>
            <w:tcW w:w="900" w:type="dxa"/>
            <w:shd w:val="clear" w:color="auto" w:fill="auto"/>
            <w:vAlign w:val="center"/>
          </w:tcPr>
          <w:p w14:paraId="105300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F7645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100℃、50℃</w:t>
            </w:r>
          </w:p>
        </w:tc>
        <w:tc>
          <w:tcPr>
            <w:tcW w:w="1394" w:type="dxa"/>
            <w:shd w:val="clear" w:color="auto" w:fill="auto"/>
            <w:vAlign w:val="center"/>
          </w:tcPr>
          <w:p w14:paraId="6FAE48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C15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A1C5BF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85</w:t>
            </w:r>
          </w:p>
        </w:tc>
        <w:tc>
          <w:tcPr>
            <w:tcW w:w="2054" w:type="dxa"/>
            <w:shd w:val="clear" w:color="auto" w:fill="auto"/>
            <w:vAlign w:val="center"/>
          </w:tcPr>
          <w:p w14:paraId="344FA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电热恒温鼓风干燥箱</w:t>
            </w:r>
          </w:p>
        </w:tc>
        <w:tc>
          <w:tcPr>
            <w:tcW w:w="1495" w:type="dxa"/>
            <w:shd w:val="clear" w:color="auto" w:fill="auto"/>
            <w:vAlign w:val="center"/>
          </w:tcPr>
          <w:p w14:paraId="79587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GXZ-GF101-2-BS</w:t>
            </w:r>
          </w:p>
        </w:tc>
        <w:tc>
          <w:tcPr>
            <w:tcW w:w="1868" w:type="dxa"/>
            <w:shd w:val="clear" w:color="auto" w:fill="auto"/>
            <w:vAlign w:val="center"/>
          </w:tcPr>
          <w:p w14:paraId="73549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TNCDCYQ182</w:t>
            </w:r>
          </w:p>
        </w:tc>
        <w:tc>
          <w:tcPr>
            <w:tcW w:w="900" w:type="dxa"/>
            <w:shd w:val="clear" w:color="auto" w:fill="auto"/>
            <w:vAlign w:val="center"/>
          </w:tcPr>
          <w:p w14:paraId="0E27F5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0C467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92℃、95℃、100℃、103℃、105℃、180℃</w:t>
            </w:r>
          </w:p>
        </w:tc>
        <w:tc>
          <w:tcPr>
            <w:tcW w:w="1394" w:type="dxa"/>
            <w:shd w:val="clear" w:color="auto" w:fill="auto"/>
            <w:vAlign w:val="center"/>
          </w:tcPr>
          <w:p w14:paraId="45D985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6EE6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A945A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86</w:t>
            </w:r>
          </w:p>
        </w:tc>
        <w:tc>
          <w:tcPr>
            <w:tcW w:w="2054" w:type="dxa"/>
            <w:shd w:val="clear" w:color="auto" w:fill="auto"/>
            <w:vAlign w:val="center"/>
          </w:tcPr>
          <w:p w14:paraId="4CDE0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数字化医用X射线摄影系统</w:t>
            </w:r>
          </w:p>
        </w:tc>
        <w:tc>
          <w:tcPr>
            <w:tcW w:w="1495" w:type="dxa"/>
            <w:shd w:val="clear" w:color="auto" w:fill="auto"/>
            <w:vAlign w:val="center"/>
          </w:tcPr>
          <w:p w14:paraId="65404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Picke  1600 DR</w:t>
            </w:r>
          </w:p>
        </w:tc>
        <w:tc>
          <w:tcPr>
            <w:tcW w:w="1868" w:type="dxa"/>
            <w:shd w:val="clear" w:color="auto" w:fill="auto"/>
            <w:vAlign w:val="center"/>
          </w:tcPr>
          <w:p w14:paraId="550CD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TNCDCYQ185</w:t>
            </w:r>
          </w:p>
        </w:tc>
        <w:tc>
          <w:tcPr>
            <w:tcW w:w="900" w:type="dxa"/>
            <w:shd w:val="clear" w:color="auto" w:fill="auto"/>
            <w:vAlign w:val="center"/>
          </w:tcPr>
          <w:p w14:paraId="5B484E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04C32C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5D86F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ACC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E8452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87</w:t>
            </w:r>
          </w:p>
        </w:tc>
        <w:tc>
          <w:tcPr>
            <w:tcW w:w="2054" w:type="dxa"/>
            <w:shd w:val="clear" w:color="auto" w:fill="auto"/>
            <w:vAlign w:val="center"/>
          </w:tcPr>
          <w:p w14:paraId="5591A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紫外辐照计</w:t>
            </w:r>
          </w:p>
        </w:tc>
        <w:tc>
          <w:tcPr>
            <w:tcW w:w="1495" w:type="dxa"/>
            <w:shd w:val="clear" w:color="auto" w:fill="auto"/>
            <w:vAlign w:val="center"/>
          </w:tcPr>
          <w:p w14:paraId="3EF5B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UV-A</w:t>
            </w:r>
          </w:p>
        </w:tc>
        <w:tc>
          <w:tcPr>
            <w:tcW w:w="1868" w:type="dxa"/>
            <w:shd w:val="clear" w:color="auto" w:fill="auto"/>
            <w:vAlign w:val="center"/>
          </w:tcPr>
          <w:p w14:paraId="3681F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TNCDCYQ186</w:t>
            </w:r>
          </w:p>
        </w:tc>
        <w:tc>
          <w:tcPr>
            <w:tcW w:w="900" w:type="dxa"/>
            <w:shd w:val="clear" w:color="auto" w:fill="auto"/>
            <w:vAlign w:val="center"/>
          </w:tcPr>
          <w:p w14:paraId="693EE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DBCC0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17BBD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A90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11AD4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88</w:t>
            </w:r>
          </w:p>
        </w:tc>
        <w:tc>
          <w:tcPr>
            <w:tcW w:w="2054" w:type="dxa"/>
            <w:shd w:val="clear" w:color="auto" w:fill="auto"/>
            <w:vAlign w:val="center"/>
          </w:tcPr>
          <w:p w14:paraId="4BAEC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紫外辐照计</w:t>
            </w:r>
          </w:p>
        </w:tc>
        <w:tc>
          <w:tcPr>
            <w:tcW w:w="1495" w:type="dxa"/>
            <w:shd w:val="clear" w:color="auto" w:fill="auto"/>
            <w:vAlign w:val="center"/>
          </w:tcPr>
          <w:p w14:paraId="45968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UV-B</w:t>
            </w:r>
          </w:p>
        </w:tc>
        <w:tc>
          <w:tcPr>
            <w:tcW w:w="1868" w:type="dxa"/>
            <w:shd w:val="clear" w:color="auto" w:fill="auto"/>
            <w:vAlign w:val="center"/>
          </w:tcPr>
          <w:p w14:paraId="4970F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TNCDCYQ187</w:t>
            </w:r>
          </w:p>
        </w:tc>
        <w:tc>
          <w:tcPr>
            <w:tcW w:w="900" w:type="dxa"/>
            <w:shd w:val="clear" w:color="auto" w:fill="auto"/>
            <w:vAlign w:val="center"/>
          </w:tcPr>
          <w:p w14:paraId="15AFFF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25660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4C81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CD7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56F64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89</w:t>
            </w:r>
          </w:p>
        </w:tc>
        <w:tc>
          <w:tcPr>
            <w:tcW w:w="2054" w:type="dxa"/>
            <w:shd w:val="clear" w:color="auto" w:fill="auto"/>
            <w:vAlign w:val="center"/>
          </w:tcPr>
          <w:p w14:paraId="32EE5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一氧化碳红外线气体分析器</w:t>
            </w:r>
          </w:p>
        </w:tc>
        <w:tc>
          <w:tcPr>
            <w:tcW w:w="1495" w:type="dxa"/>
            <w:shd w:val="clear" w:color="auto" w:fill="auto"/>
            <w:vAlign w:val="center"/>
          </w:tcPr>
          <w:p w14:paraId="31B8C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GXH-3011A</w:t>
            </w:r>
          </w:p>
        </w:tc>
        <w:tc>
          <w:tcPr>
            <w:tcW w:w="1868" w:type="dxa"/>
            <w:shd w:val="clear" w:color="auto" w:fill="auto"/>
            <w:vAlign w:val="center"/>
          </w:tcPr>
          <w:p w14:paraId="07795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TNCDCYQ188</w:t>
            </w:r>
          </w:p>
        </w:tc>
        <w:tc>
          <w:tcPr>
            <w:tcW w:w="900" w:type="dxa"/>
            <w:shd w:val="clear" w:color="auto" w:fill="auto"/>
            <w:vAlign w:val="center"/>
          </w:tcPr>
          <w:p w14:paraId="15A0C1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F6B1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1CBB5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F2C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991D1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90</w:t>
            </w:r>
          </w:p>
        </w:tc>
        <w:tc>
          <w:tcPr>
            <w:tcW w:w="2054" w:type="dxa"/>
            <w:shd w:val="clear" w:color="auto" w:fill="auto"/>
            <w:vAlign w:val="center"/>
          </w:tcPr>
          <w:p w14:paraId="0412A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二氧化碳红外线气体分析器</w:t>
            </w:r>
          </w:p>
        </w:tc>
        <w:tc>
          <w:tcPr>
            <w:tcW w:w="1495" w:type="dxa"/>
            <w:shd w:val="clear" w:color="auto" w:fill="auto"/>
            <w:vAlign w:val="center"/>
          </w:tcPr>
          <w:p w14:paraId="03E56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GXH-3010E1</w:t>
            </w:r>
          </w:p>
        </w:tc>
        <w:tc>
          <w:tcPr>
            <w:tcW w:w="1868" w:type="dxa"/>
            <w:shd w:val="clear" w:color="auto" w:fill="auto"/>
            <w:vAlign w:val="center"/>
          </w:tcPr>
          <w:p w14:paraId="3CC7A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TNCDCYQ189</w:t>
            </w:r>
          </w:p>
        </w:tc>
        <w:tc>
          <w:tcPr>
            <w:tcW w:w="900" w:type="dxa"/>
            <w:shd w:val="clear" w:color="auto" w:fill="auto"/>
            <w:vAlign w:val="center"/>
          </w:tcPr>
          <w:p w14:paraId="6E7743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1941F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F7F7A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B02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100CB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91</w:t>
            </w:r>
          </w:p>
        </w:tc>
        <w:tc>
          <w:tcPr>
            <w:tcW w:w="2054" w:type="dxa"/>
            <w:shd w:val="clear" w:color="auto" w:fill="auto"/>
            <w:vAlign w:val="center"/>
          </w:tcPr>
          <w:p w14:paraId="1E44B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屏幕亮度计</w:t>
            </w:r>
          </w:p>
        </w:tc>
        <w:tc>
          <w:tcPr>
            <w:tcW w:w="1495" w:type="dxa"/>
            <w:shd w:val="clear" w:color="auto" w:fill="auto"/>
            <w:vAlign w:val="center"/>
          </w:tcPr>
          <w:p w14:paraId="5BF22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ST-86LA</w:t>
            </w:r>
          </w:p>
        </w:tc>
        <w:tc>
          <w:tcPr>
            <w:tcW w:w="1868" w:type="dxa"/>
            <w:shd w:val="clear" w:color="auto" w:fill="auto"/>
            <w:vAlign w:val="center"/>
          </w:tcPr>
          <w:p w14:paraId="4255E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TNCDCYQ191</w:t>
            </w:r>
          </w:p>
        </w:tc>
        <w:tc>
          <w:tcPr>
            <w:tcW w:w="900" w:type="dxa"/>
            <w:shd w:val="clear" w:color="auto" w:fill="auto"/>
            <w:vAlign w:val="center"/>
          </w:tcPr>
          <w:p w14:paraId="52D082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8C7C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1A933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A75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3CAEF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92</w:t>
            </w:r>
          </w:p>
        </w:tc>
        <w:tc>
          <w:tcPr>
            <w:tcW w:w="2054" w:type="dxa"/>
            <w:shd w:val="clear" w:color="auto" w:fill="auto"/>
            <w:vAlign w:val="center"/>
          </w:tcPr>
          <w:p w14:paraId="2534C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光密度计</w:t>
            </w:r>
          </w:p>
        </w:tc>
        <w:tc>
          <w:tcPr>
            <w:tcW w:w="1495" w:type="dxa"/>
            <w:shd w:val="clear" w:color="auto" w:fill="auto"/>
            <w:vAlign w:val="center"/>
          </w:tcPr>
          <w:p w14:paraId="253DA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07-443</w:t>
            </w:r>
          </w:p>
        </w:tc>
        <w:tc>
          <w:tcPr>
            <w:tcW w:w="1868" w:type="dxa"/>
            <w:shd w:val="clear" w:color="auto" w:fill="auto"/>
            <w:vAlign w:val="center"/>
          </w:tcPr>
          <w:p w14:paraId="31B05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TNCDCYQ192</w:t>
            </w:r>
          </w:p>
        </w:tc>
        <w:tc>
          <w:tcPr>
            <w:tcW w:w="900" w:type="dxa"/>
            <w:shd w:val="clear" w:color="auto" w:fill="auto"/>
            <w:vAlign w:val="center"/>
          </w:tcPr>
          <w:p w14:paraId="605EC8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F5766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4EDED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FC8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654DF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93</w:t>
            </w:r>
          </w:p>
        </w:tc>
        <w:tc>
          <w:tcPr>
            <w:tcW w:w="2054" w:type="dxa"/>
            <w:shd w:val="clear" w:color="auto" w:fill="auto"/>
            <w:vAlign w:val="center"/>
          </w:tcPr>
          <w:p w14:paraId="24F3A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余氯检测仪</w:t>
            </w:r>
          </w:p>
        </w:tc>
        <w:tc>
          <w:tcPr>
            <w:tcW w:w="1495" w:type="dxa"/>
            <w:shd w:val="clear" w:color="auto" w:fill="auto"/>
            <w:vAlign w:val="center"/>
          </w:tcPr>
          <w:p w14:paraId="41892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C102+</w:t>
            </w:r>
          </w:p>
        </w:tc>
        <w:tc>
          <w:tcPr>
            <w:tcW w:w="1868" w:type="dxa"/>
            <w:shd w:val="clear" w:color="auto" w:fill="auto"/>
            <w:vAlign w:val="center"/>
          </w:tcPr>
          <w:p w14:paraId="3AA1A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TNCDCYQ193</w:t>
            </w:r>
          </w:p>
        </w:tc>
        <w:tc>
          <w:tcPr>
            <w:tcW w:w="900" w:type="dxa"/>
            <w:shd w:val="clear" w:color="auto" w:fill="auto"/>
            <w:vAlign w:val="center"/>
          </w:tcPr>
          <w:p w14:paraId="1E3657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D6520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7AA40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791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158CB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94</w:t>
            </w:r>
          </w:p>
        </w:tc>
        <w:tc>
          <w:tcPr>
            <w:tcW w:w="2054" w:type="dxa"/>
            <w:shd w:val="clear" w:color="auto" w:fill="auto"/>
            <w:vAlign w:val="center"/>
          </w:tcPr>
          <w:p w14:paraId="7644B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177F5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ME1002E</w:t>
            </w:r>
          </w:p>
        </w:tc>
        <w:tc>
          <w:tcPr>
            <w:tcW w:w="1868" w:type="dxa"/>
            <w:shd w:val="clear" w:color="auto" w:fill="auto"/>
            <w:vAlign w:val="center"/>
          </w:tcPr>
          <w:p w14:paraId="7199B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TNCDCYQ201</w:t>
            </w:r>
          </w:p>
        </w:tc>
        <w:tc>
          <w:tcPr>
            <w:tcW w:w="900" w:type="dxa"/>
            <w:shd w:val="clear" w:color="auto" w:fill="auto"/>
            <w:vAlign w:val="center"/>
          </w:tcPr>
          <w:p w14:paraId="572C6F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71D5D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6565E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570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070A1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95</w:t>
            </w:r>
          </w:p>
        </w:tc>
        <w:tc>
          <w:tcPr>
            <w:tcW w:w="2054" w:type="dxa"/>
            <w:shd w:val="clear" w:color="auto" w:fill="auto"/>
            <w:vAlign w:val="center"/>
          </w:tcPr>
          <w:p w14:paraId="21EA4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辐射检测仪</w:t>
            </w:r>
          </w:p>
        </w:tc>
        <w:tc>
          <w:tcPr>
            <w:tcW w:w="1495" w:type="dxa"/>
            <w:shd w:val="clear" w:color="auto" w:fill="auto"/>
            <w:vAlign w:val="center"/>
          </w:tcPr>
          <w:p w14:paraId="539FE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RS1123</w:t>
            </w:r>
          </w:p>
        </w:tc>
        <w:tc>
          <w:tcPr>
            <w:tcW w:w="1868" w:type="dxa"/>
            <w:shd w:val="clear" w:color="auto" w:fill="auto"/>
            <w:vAlign w:val="center"/>
          </w:tcPr>
          <w:p w14:paraId="7F16C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TNCDCYQ202</w:t>
            </w:r>
          </w:p>
        </w:tc>
        <w:tc>
          <w:tcPr>
            <w:tcW w:w="900" w:type="dxa"/>
            <w:shd w:val="clear" w:color="auto" w:fill="auto"/>
            <w:vAlign w:val="center"/>
          </w:tcPr>
          <w:p w14:paraId="1C533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13549D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76148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E2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2AB07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96</w:t>
            </w:r>
          </w:p>
        </w:tc>
        <w:tc>
          <w:tcPr>
            <w:tcW w:w="2054" w:type="dxa"/>
            <w:shd w:val="clear" w:color="auto" w:fill="auto"/>
            <w:vAlign w:val="center"/>
          </w:tcPr>
          <w:p w14:paraId="5E2C6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恒温振荡水浴装置</w:t>
            </w:r>
          </w:p>
        </w:tc>
        <w:tc>
          <w:tcPr>
            <w:tcW w:w="1495" w:type="dxa"/>
            <w:shd w:val="clear" w:color="auto" w:fill="auto"/>
            <w:vAlign w:val="center"/>
          </w:tcPr>
          <w:p w14:paraId="7E6DE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SHZ-C</w:t>
            </w:r>
          </w:p>
        </w:tc>
        <w:tc>
          <w:tcPr>
            <w:tcW w:w="1868" w:type="dxa"/>
            <w:shd w:val="clear" w:color="auto" w:fill="auto"/>
            <w:vAlign w:val="center"/>
          </w:tcPr>
          <w:p w14:paraId="09BB6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TNCDCYQ214</w:t>
            </w:r>
          </w:p>
        </w:tc>
        <w:tc>
          <w:tcPr>
            <w:tcW w:w="900" w:type="dxa"/>
            <w:shd w:val="clear" w:color="auto" w:fill="auto"/>
            <w:vAlign w:val="center"/>
          </w:tcPr>
          <w:p w14:paraId="11E47C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D8F09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57CD6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292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D8736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97</w:t>
            </w:r>
          </w:p>
        </w:tc>
        <w:tc>
          <w:tcPr>
            <w:tcW w:w="2054" w:type="dxa"/>
            <w:shd w:val="clear" w:color="auto" w:fill="auto"/>
            <w:vAlign w:val="center"/>
          </w:tcPr>
          <w:p w14:paraId="2304E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二氧化碳培养箱</w:t>
            </w:r>
          </w:p>
        </w:tc>
        <w:tc>
          <w:tcPr>
            <w:tcW w:w="1495" w:type="dxa"/>
            <w:shd w:val="clear" w:color="auto" w:fill="auto"/>
            <w:vAlign w:val="center"/>
          </w:tcPr>
          <w:p w14:paraId="4184C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C170</w:t>
            </w:r>
          </w:p>
        </w:tc>
        <w:tc>
          <w:tcPr>
            <w:tcW w:w="1868" w:type="dxa"/>
            <w:shd w:val="clear" w:color="auto" w:fill="auto"/>
            <w:vAlign w:val="center"/>
          </w:tcPr>
          <w:p w14:paraId="5F3ED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TNCDCYQ216</w:t>
            </w:r>
          </w:p>
        </w:tc>
        <w:tc>
          <w:tcPr>
            <w:tcW w:w="900" w:type="dxa"/>
            <w:shd w:val="clear" w:color="auto" w:fill="auto"/>
            <w:vAlign w:val="center"/>
          </w:tcPr>
          <w:p w14:paraId="59A33D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8B904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36℃</w:t>
            </w:r>
          </w:p>
        </w:tc>
        <w:tc>
          <w:tcPr>
            <w:tcW w:w="1394" w:type="dxa"/>
            <w:shd w:val="clear" w:color="auto" w:fill="auto"/>
            <w:vAlign w:val="center"/>
          </w:tcPr>
          <w:p w14:paraId="076B2C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8FD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AEFBC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98</w:t>
            </w:r>
          </w:p>
        </w:tc>
        <w:tc>
          <w:tcPr>
            <w:tcW w:w="2054" w:type="dxa"/>
            <w:shd w:val="clear" w:color="auto" w:fill="auto"/>
            <w:vAlign w:val="center"/>
          </w:tcPr>
          <w:p w14:paraId="37DB5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原子吸收光谱系统</w:t>
            </w:r>
          </w:p>
        </w:tc>
        <w:tc>
          <w:tcPr>
            <w:tcW w:w="1495" w:type="dxa"/>
            <w:shd w:val="clear" w:color="auto" w:fill="auto"/>
            <w:vAlign w:val="center"/>
          </w:tcPr>
          <w:p w14:paraId="6D527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AA900T</w:t>
            </w:r>
          </w:p>
        </w:tc>
        <w:tc>
          <w:tcPr>
            <w:tcW w:w="1868" w:type="dxa"/>
            <w:shd w:val="clear" w:color="auto" w:fill="auto"/>
            <w:vAlign w:val="center"/>
          </w:tcPr>
          <w:p w14:paraId="4588F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TNCDCYQ217</w:t>
            </w:r>
          </w:p>
        </w:tc>
        <w:tc>
          <w:tcPr>
            <w:tcW w:w="900" w:type="dxa"/>
            <w:shd w:val="clear" w:color="auto" w:fill="auto"/>
            <w:vAlign w:val="center"/>
          </w:tcPr>
          <w:p w14:paraId="3784FF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2CE3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EB5DF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05E3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5F2ED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99</w:t>
            </w:r>
          </w:p>
        </w:tc>
        <w:tc>
          <w:tcPr>
            <w:tcW w:w="2054" w:type="dxa"/>
            <w:shd w:val="clear" w:color="auto" w:fill="auto"/>
            <w:vAlign w:val="center"/>
          </w:tcPr>
          <w:p w14:paraId="54C3F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手持式激光测距仪</w:t>
            </w:r>
          </w:p>
        </w:tc>
        <w:tc>
          <w:tcPr>
            <w:tcW w:w="1495" w:type="dxa"/>
            <w:shd w:val="clear" w:color="auto" w:fill="auto"/>
            <w:vAlign w:val="center"/>
          </w:tcPr>
          <w:p w14:paraId="0EC79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SW-Q200</w:t>
            </w:r>
          </w:p>
        </w:tc>
        <w:tc>
          <w:tcPr>
            <w:tcW w:w="1868" w:type="dxa"/>
            <w:shd w:val="clear" w:color="auto" w:fill="auto"/>
            <w:vAlign w:val="center"/>
          </w:tcPr>
          <w:p w14:paraId="6B8AF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TNCDCYQ331</w:t>
            </w:r>
          </w:p>
        </w:tc>
        <w:tc>
          <w:tcPr>
            <w:tcW w:w="900" w:type="dxa"/>
            <w:shd w:val="clear" w:color="auto" w:fill="auto"/>
            <w:vAlign w:val="center"/>
          </w:tcPr>
          <w:p w14:paraId="7F1F25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5C6F3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5BA20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A9D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F732FA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100</w:t>
            </w:r>
          </w:p>
        </w:tc>
        <w:tc>
          <w:tcPr>
            <w:tcW w:w="2054" w:type="dxa"/>
            <w:shd w:val="clear" w:color="auto" w:fill="auto"/>
            <w:vAlign w:val="center"/>
          </w:tcPr>
          <w:p w14:paraId="1370A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YZ6E检眼镜</w:t>
            </w:r>
          </w:p>
        </w:tc>
        <w:tc>
          <w:tcPr>
            <w:tcW w:w="1495" w:type="dxa"/>
            <w:shd w:val="clear" w:color="auto" w:fill="auto"/>
            <w:vAlign w:val="center"/>
          </w:tcPr>
          <w:p w14:paraId="229DCA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p>
        </w:tc>
        <w:tc>
          <w:tcPr>
            <w:tcW w:w="1868" w:type="dxa"/>
            <w:shd w:val="clear" w:color="auto" w:fill="auto"/>
            <w:vAlign w:val="center"/>
          </w:tcPr>
          <w:p w14:paraId="7DA51C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TNCDCYQ230</w:t>
            </w:r>
          </w:p>
        </w:tc>
        <w:tc>
          <w:tcPr>
            <w:tcW w:w="900" w:type="dxa"/>
            <w:shd w:val="clear" w:color="auto" w:fill="auto"/>
            <w:vAlign w:val="center"/>
          </w:tcPr>
          <w:p w14:paraId="0AA788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484F8C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07A4A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3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9E2DF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101</w:t>
            </w:r>
          </w:p>
        </w:tc>
        <w:tc>
          <w:tcPr>
            <w:tcW w:w="2054" w:type="dxa"/>
            <w:shd w:val="clear" w:color="auto" w:fill="auto"/>
            <w:vAlign w:val="center"/>
          </w:tcPr>
          <w:p w14:paraId="229C0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YZ5J裂隙灯显微镜</w:t>
            </w:r>
          </w:p>
        </w:tc>
        <w:tc>
          <w:tcPr>
            <w:tcW w:w="1495" w:type="dxa"/>
            <w:shd w:val="clear" w:color="auto" w:fill="auto"/>
            <w:vAlign w:val="center"/>
          </w:tcPr>
          <w:p w14:paraId="6A558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1868" w:type="dxa"/>
            <w:shd w:val="clear" w:color="auto" w:fill="auto"/>
            <w:vAlign w:val="center"/>
          </w:tcPr>
          <w:p w14:paraId="13A822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TNCDCYQ231</w:t>
            </w:r>
          </w:p>
        </w:tc>
        <w:tc>
          <w:tcPr>
            <w:tcW w:w="900" w:type="dxa"/>
            <w:shd w:val="clear" w:color="auto" w:fill="auto"/>
            <w:vAlign w:val="center"/>
          </w:tcPr>
          <w:p w14:paraId="157829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008720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B14A8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280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5C6FA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102</w:t>
            </w:r>
          </w:p>
        </w:tc>
        <w:tc>
          <w:tcPr>
            <w:tcW w:w="2054" w:type="dxa"/>
            <w:shd w:val="clear" w:color="auto" w:fill="auto"/>
            <w:vAlign w:val="center"/>
          </w:tcPr>
          <w:p w14:paraId="20052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全自动血液细胞分析仪</w:t>
            </w:r>
          </w:p>
        </w:tc>
        <w:tc>
          <w:tcPr>
            <w:tcW w:w="1495" w:type="dxa"/>
            <w:shd w:val="clear" w:color="auto" w:fill="auto"/>
            <w:vAlign w:val="center"/>
          </w:tcPr>
          <w:p w14:paraId="70FFE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BC-5180</w:t>
            </w:r>
          </w:p>
        </w:tc>
        <w:tc>
          <w:tcPr>
            <w:tcW w:w="1868" w:type="dxa"/>
            <w:shd w:val="clear" w:color="auto" w:fill="auto"/>
            <w:vAlign w:val="center"/>
          </w:tcPr>
          <w:p w14:paraId="5EBEB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TNCDCYQ232</w:t>
            </w:r>
          </w:p>
        </w:tc>
        <w:tc>
          <w:tcPr>
            <w:tcW w:w="900" w:type="dxa"/>
            <w:shd w:val="clear" w:color="auto" w:fill="auto"/>
            <w:vAlign w:val="center"/>
          </w:tcPr>
          <w:p w14:paraId="206EC3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C63FF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F78CB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2037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CD38E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103</w:t>
            </w:r>
          </w:p>
        </w:tc>
        <w:tc>
          <w:tcPr>
            <w:tcW w:w="2054" w:type="dxa"/>
            <w:shd w:val="clear" w:color="auto" w:fill="auto"/>
            <w:vAlign w:val="center"/>
          </w:tcPr>
          <w:p w14:paraId="379EF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二氧化氯测量计</w:t>
            </w:r>
          </w:p>
        </w:tc>
        <w:tc>
          <w:tcPr>
            <w:tcW w:w="1495" w:type="dxa"/>
            <w:shd w:val="clear" w:color="auto" w:fill="auto"/>
            <w:vAlign w:val="center"/>
          </w:tcPr>
          <w:p w14:paraId="7800E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百灵达</w:t>
            </w:r>
          </w:p>
        </w:tc>
        <w:tc>
          <w:tcPr>
            <w:tcW w:w="1868" w:type="dxa"/>
            <w:shd w:val="clear" w:color="auto" w:fill="auto"/>
            <w:vAlign w:val="center"/>
          </w:tcPr>
          <w:p w14:paraId="0A348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TNCDCYQ253</w:t>
            </w:r>
          </w:p>
        </w:tc>
        <w:tc>
          <w:tcPr>
            <w:tcW w:w="900" w:type="dxa"/>
            <w:shd w:val="clear" w:color="auto" w:fill="auto"/>
            <w:vAlign w:val="center"/>
          </w:tcPr>
          <w:p w14:paraId="309B51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43433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BF3D93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D5D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4F3C7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104</w:t>
            </w:r>
          </w:p>
        </w:tc>
        <w:tc>
          <w:tcPr>
            <w:tcW w:w="2054" w:type="dxa"/>
            <w:shd w:val="clear" w:color="auto" w:fill="auto"/>
            <w:vAlign w:val="center"/>
          </w:tcPr>
          <w:p w14:paraId="73E30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浊度计</w:t>
            </w:r>
          </w:p>
        </w:tc>
        <w:tc>
          <w:tcPr>
            <w:tcW w:w="1495" w:type="dxa"/>
            <w:shd w:val="clear" w:color="auto" w:fill="auto"/>
            <w:vAlign w:val="center"/>
          </w:tcPr>
          <w:p w14:paraId="2DBE1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百灵达</w:t>
            </w:r>
          </w:p>
        </w:tc>
        <w:tc>
          <w:tcPr>
            <w:tcW w:w="1868" w:type="dxa"/>
            <w:shd w:val="clear" w:color="auto" w:fill="auto"/>
            <w:vAlign w:val="center"/>
          </w:tcPr>
          <w:p w14:paraId="0D704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TNCDCYQ254</w:t>
            </w:r>
          </w:p>
        </w:tc>
        <w:tc>
          <w:tcPr>
            <w:tcW w:w="900" w:type="dxa"/>
            <w:shd w:val="clear" w:color="auto" w:fill="auto"/>
            <w:vAlign w:val="center"/>
          </w:tcPr>
          <w:p w14:paraId="7315EC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299E1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03A98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859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1110B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105</w:t>
            </w:r>
          </w:p>
        </w:tc>
        <w:tc>
          <w:tcPr>
            <w:tcW w:w="2054" w:type="dxa"/>
            <w:shd w:val="clear" w:color="auto" w:fill="auto"/>
            <w:vAlign w:val="center"/>
          </w:tcPr>
          <w:p w14:paraId="21D74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二氧化氯测量计</w:t>
            </w:r>
          </w:p>
        </w:tc>
        <w:tc>
          <w:tcPr>
            <w:tcW w:w="1495" w:type="dxa"/>
            <w:shd w:val="clear" w:color="auto" w:fill="auto"/>
            <w:vAlign w:val="center"/>
          </w:tcPr>
          <w:p w14:paraId="234E12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百灵达</w:t>
            </w:r>
          </w:p>
        </w:tc>
        <w:tc>
          <w:tcPr>
            <w:tcW w:w="1868" w:type="dxa"/>
            <w:shd w:val="clear" w:color="auto" w:fill="auto"/>
            <w:vAlign w:val="center"/>
          </w:tcPr>
          <w:p w14:paraId="68BD1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TNCDCYQ255</w:t>
            </w:r>
          </w:p>
        </w:tc>
        <w:tc>
          <w:tcPr>
            <w:tcW w:w="900" w:type="dxa"/>
            <w:shd w:val="clear" w:color="auto" w:fill="auto"/>
            <w:vAlign w:val="center"/>
          </w:tcPr>
          <w:p w14:paraId="776933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E1D72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91938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8F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B653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106</w:t>
            </w:r>
          </w:p>
        </w:tc>
        <w:tc>
          <w:tcPr>
            <w:tcW w:w="2054" w:type="dxa"/>
            <w:shd w:val="clear" w:color="auto" w:fill="auto"/>
            <w:vAlign w:val="center"/>
          </w:tcPr>
          <w:p w14:paraId="57122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一氧化碳检测仪</w:t>
            </w:r>
          </w:p>
        </w:tc>
        <w:tc>
          <w:tcPr>
            <w:tcW w:w="1495" w:type="dxa"/>
            <w:shd w:val="clear" w:color="auto" w:fill="auto"/>
            <w:vAlign w:val="center"/>
          </w:tcPr>
          <w:p w14:paraId="5CE3F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TN206-CO</w:t>
            </w:r>
          </w:p>
        </w:tc>
        <w:tc>
          <w:tcPr>
            <w:tcW w:w="1868" w:type="dxa"/>
            <w:shd w:val="clear" w:color="auto" w:fill="auto"/>
            <w:vAlign w:val="center"/>
          </w:tcPr>
          <w:p w14:paraId="2B2A2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TNCDCYQ256</w:t>
            </w:r>
          </w:p>
        </w:tc>
        <w:tc>
          <w:tcPr>
            <w:tcW w:w="900" w:type="dxa"/>
            <w:shd w:val="clear" w:color="auto" w:fill="auto"/>
            <w:vAlign w:val="center"/>
          </w:tcPr>
          <w:p w14:paraId="461ADB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C0F5D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C36F6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E2B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26" w:type="dxa"/>
            <w:shd w:val="clear" w:color="auto" w:fill="auto"/>
            <w:vAlign w:val="center"/>
          </w:tcPr>
          <w:p w14:paraId="193F3B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107</w:t>
            </w:r>
          </w:p>
        </w:tc>
        <w:tc>
          <w:tcPr>
            <w:tcW w:w="2054" w:type="dxa"/>
            <w:shd w:val="clear" w:color="auto" w:fill="auto"/>
            <w:vAlign w:val="center"/>
          </w:tcPr>
          <w:p w14:paraId="57D9F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生物安全柜</w:t>
            </w:r>
          </w:p>
        </w:tc>
        <w:tc>
          <w:tcPr>
            <w:tcW w:w="1495" w:type="dxa"/>
            <w:shd w:val="clear" w:color="auto" w:fill="auto"/>
            <w:vAlign w:val="center"/>
          </w:tcPr>
          <w:p w14:paraId="3AB8A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BSC-1300IIA2</w:t>
            </w:r>
          </w:p>
        </w:tc>
        <w:tc>
          <w:tcPr>
            <w:tcW w:w="1868" w:type="dxa"/>
            <w:shd w:val="clear" w:color="auto" w:fill="auto"/>
            <w:vAlign w:val="center"/>
          </w:tcPr>
          <w:p w14:paraId="3777A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TNCDCYQ260</w:t>
            </w:r>
          </w:p>
        </w:tc>
        <w:tc>
          <w:tcPr>
            <w:tcW w:w="900" w:type="dxa"/>
            <w:shd w:val="clear" w:color="auto" w:fill="auto"/>
            <w:vAlign w:val="center"/>
          </w:tcPr>
          <w:p w14:paraId="72AB70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vMerge w:val="restart"/>
            <w:shd w:val="clear" w:color="auto" w:fill="auto"/>
            <w:vAlign w:val="center"/>
          </w:tcPr>
          <w:p w14:paraId="302EA1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照度、噪声、紫外灯、外观、洁净度、下降气流流速、流入气流流速、气流模式、高效过滤器完整性，共9项</w:t>
            </w:r>
          </w:p>
        </w:tc>
        <w:tc>
          <w:tcPr>
            <w:tcW w:w="1394" w:type="dxa"/>
            <w:vMerge w:val="restart"/>
            <w:shd w:val="clear" w:color="auto" w:fill="auto"/>
            <w:vAlign w:val="center"/>
          </w:tcPr>
          <w:p w14:paraId="072CD7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283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A36E3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108</w:t>
            </w:r>
          </w:p>
        </w:tc>
        <w:tc>
          <w:tcPr>
            <w:tcW w:w="2054" w:type="dxa"/>
            <w:shd w:val="clear" w:color="auto" w:fill="auto"/>
            <w:vAlign w:val="center"/>
          </w:tcPr>
          <w:p w14:paraId="6DBC0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生物安全柜</w:t>
            </w:r>
          </w:p>
        </w:tc>
        <w:tc>
          <w:tcPr>
            <w:tcW w:w="1495" w:type="dxa"/>
            <w:shd w:val="clear" w:color="auto" w:fill="auto"/>
            <w:vAlign w:val="center"/>
          </w:tcPr>
          <w:p w14:paraId="75831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HR40-IIA2</w:t>
            </w:r>
          </w:p>
        </w:tc>
        <w:tc>
          <w:tcPr>
            <w:tcW w:w="1868" w:type="dxa"/>
            <w:shd w:val="clear" w:color="auto" w:fill="auto"/>
            <w:vAlign w:val="center"/>
          </w:tcPr>
          <w:p w14:paraId="31AD6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TNCDCYQ270</w:t>
            </w:r>
          </w:p>
        </w:tc>
        <w:tc>
          <w:tcPr>
            <w:tcW w:w="900" w:type="dxa"/>
            <w:shd w:val="clear" w:color="auto" w:fill="auto"/>
            <w:vAlign w:val="center"/>
          </w:tcPr>
          <w:p w14:paraId="43EBEE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vMerge w:val="continue"/>
            <w:shd w:val="clear" w:color="auto" w:fill="auto"/>
            <w:vAlign w:val="center"/>
          </w:tcPr>
          <w:p w14:paraId="7BDB6D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vMerge w:val="continue"/>
            <w:shd w:val="clear" w:color="auto" w:fill="auto"/>
            <w:vAlign w:val="center"/>
          </w:tcPr>
          <w:p w14:paraId="719DF5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r>
      <w:tr w14:paraId="75DA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1041E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109</w:t>
            </w:r>
          </w:p>
        </w:tc>
        <w:tc>
          <w:tcPr>
            <w:tcW w:w="2054" w:type="dxa"/>
            <w:shd w:val="clear" w:color="auto" w:fill="auto"/>
            <w:vAlign w:val="center"/>
          </w:tcPr>
          <w:p w14:paraId="677EB6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高压灭菌锅</w:t>
            </w:r>
          </w:p>
        </w:tc>
        <w:tc>
          <w:tcPr>
            <w:tcW w:w="1495" w:type="dxa"/>
            <w:shd w:val="clear" w:color="auto" w:fill="auto"/>
            <w:vAlign w:val="center"/>
          </w:tcPr>
          <w:p w14:paraId="6542E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LDZM-60KCS-II</w:t>
            </w:r>
          </w:p>
        </w:tc>
        <w:tc>
          <w:tcPr>
            <w:tcW w:w="1868" w:type="dxa"/>
            <w:shd w:val="clear" w:color="auto" w:fill="auto"/>
            <w:vAlign w:val="center"/>
          </w:tcPr>
          <w:p w14:paraId="2D1C2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TNCDCYQ274</w:t>
            </w:r>
          </w:p>
        </w:tc>
        <w:tc>
          <w:tcPr>
            <w:tcW w:w="900" w:type="dxa"/>
            <w:shd w:val="clear" w:color="auto" w:fill="auto"/>
            <w:vAlign w:val="center"/>
          </w:tcPr>
          <w:p w14:paraId="69AFA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检定/校准</w:t>
            </w:r>
          </w:p>
        </w:tc>
        <w:tc>
          <w:tcPr>
            <w:tcW w:w="1569" w:type="dxa"/>
            <w:shd w:val="clear" w:color="auto" w:fill="auto"/>
            <w:vAlign w:val="center"/>
          </w:tcPr>
          <w:p w14:paraId="7A4454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包含安全阀（负责拆卸送检）、锅体、减压阀一年一检，压力表半年一检</w:t>
            </w:r>
          </w:p>
        </w:tc>
        <w:tc>
          <w:tcPr>
            <w:tcW w:w="1394" w:type="dxa"/>
            <w:shd w:val="clear" w:color="auto" w:fill="auto"/>
            <w:vAlign w:val="center"/>
          </w:tcPr>
          <w:p w14:paraId="66FE21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23A5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51F21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110</w:t>
            </w:r>
          </w:p>
        </w:tc>
        <w:tc>
          <w:tcPr>
            <w:tcW w:w="2054" w:type="dxa"/>
            <w:shd w:val="clear" w:color="auto" w:fill="auto"/>
            <w:vAlign w:val="center"/>
          </w:tcPr>
          <w:p w14:paraId="0076F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高压灭菌锅</w:t>
            </w:r>
          </w:p>
        </w:tc>
        <w:tc>
          <w:tcPr>
            <w:tcW w:w="1495" w:type="dxa"/>
            <w:shd w:val="clear" w:color="auto" w:fill="auto"/>
            <w:vAlign w:val="center"/>
          </w:tcPr>
          <w:p w14:paraId="0387D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LDZM-61KCS-II</w:t>
            </w:r>
          </w:p>
        </w:tc>
        <w:tc>
          <w:tcPr>
            <w:tcW w:w="1868" w:type="dxa"/>
            <w:shd w:val="clear" w:color="auto" w:fill="auto"/>
            <w:vAlign w:val="center"/>
          </w:tcPr>
          <w:p w14:paraId="51473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TNCDCYQ275</w:t>
            </w:r>
          </w:p>
        </w:tc>
        <w:tc>
          <w:tcPr>
            <w:tcW w:w="900" w:type="dxa"/>
            <w:shd w:val="clear" w:color="auto" w:fill="auto"/>
            <w:vAlign w:val="center"/>
          </w:tcPr>
          <w:p w14:paraId="40506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检定/校准</w:t>
            </w:r>
          </w:p>
        </w:tc>
        <w:tc>
          <w:tcPr>
            <w:tcW w:w="1569" w:type="dxa"/>
            <w:shd w:val="clear" w:color="auto" w:fill="auto"/>
            <w:vAlign w:val="center"/>
          </w:tcPr>
          <w:p w14:paraId="4B83D2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包含安全阀（负责拆卸送检）、锅体、减压阀一年一检，压力表半年一检</w:t>
            </w:r>
          </w:p>
        </w:tc>
        <w:tc>
          <w:tcPr>
            <w:tcW w:w="1394" w:type="dxa"/>
            <w:shd w:val="clear" w:color="auto" w:fill="auto"/>
            <w:vAlign w:val="center"/>
          </w:tcPr>
          <w:p w14:paraId="30990D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0A7A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62888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111</w:t>
            </w:r>
          </w:p>
        </w:tc>
        <w:tc>
          <w:tcPr>
            <w:tcW w:w="2054" w:type="dxa"/>
            <w:shd w:val="clear" w:color="auto" w:fill="auto"/>
            <w:vAlign w:val="center"/>
          </w:tcPr>
          <w:p w14:paraId="5EB69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高压灭菌锅</w:t>
            </w:r>
          </w:p>
        </w:tc>
        <w:tc>
          <w:tcPr>
            <w:tcW w:w="1495" w:type="dxa"/>
            <w:shd w:val="clear" w:color="auto" w:fill="auto"/>
            <w:vAlign w:val="center"/>
          </w:tcPr>
          <w:p w14:paraId="5FB06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LDZM-62KCS-II</w:t>
            </w:r>
          </w:p>
        </w:tc>
        <w:tc>
          <w:tcPr>
            <w:tcW w:w="1868" w:type="dxa"/>
            <w:shd w:val="clear" w:color="auto" w:fill="auto"/>
            <w:vAlign w:val="center"/>
          </w:tcPr>
          <w:p w14:paraId="5D851D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TNCDCYQ276</w:t>
            </w:r>
          </w:p>
        </w:tc>
        <w:tc>
          <w:tcPr>
            <w:tcW w:w="900" w:type="dxa"/>
            <w:shd w:val="clear" w:color="auto" w:fill="auto"/>
            <w:vAlign w:val="center"/>
          </w:tcPr>
          <w:p w14:paraId="5AE69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检定/校准</w:t>
            </w:r>
          </w:p>
        </w:tc>
        <w:tc>
          <w:tcPr>
            <w:tcW w:w="1569" w:type="dxa"/>
            <w:shd w:val="clear" w:color="auto" w:fill="auto"/>
            <w:vAlign w:val="center"/>
          </w:tcPr>
          <w:p w14:paraId="6EF0BB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包含安全阀（负责拆卸送检）、锅体、减压阀一年一检，压力表半年一检</w:t>
            </w:r>
          </w:p>
        </w:tc>
        <w:tc>
          <w:tcPr>
            <w:tcW w:w="1394" w:type="dxa"/>
            <w:shd w:val="clear" w:color="auto" w:fill="auto"/>
            <w:vAlign w:val="center"/>
          </w:tcPr>
          <w:p w14:paraId="0511F9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7E9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105FE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112</w:t>
            </w:r>
          </w:p>
        </w:tc>
        <w:tc>
          <w:tcPr>
            <w:tcW w:w="2054" w:type="dxa"/>
            <w:shd w:val="clear" w:color="auto" w:fill="auto"/>
            <w:vAlign w:val="center"/>
          </w:tcPr>
          <w:p w14:paraId="2FE1B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紫外辐照计</w:t>
            </w:r>
          </w:p>
        </w:tc>
        <w:tc>
          <w:tcPr>
            <w:tcW w:w="1495" w:type="dxa"/>
            <w:shd w:val="clear" w:color="auto" w:fill="auto"/>
            <w:vAlign w:val="center"/>
          </w:tcPr>
          <w:p w14:paraId="67479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UV-A</w:t>
            </w:r>
          </w:p>
        </w:tc>
        <w:tc>
          <w:tcPr>
            <w:tcW w:w="1868" w:type="dxa"/>
            <w:shd w:val="clear" w:color="auto" w:fill="auto"/>
            <w:vAlign w:val="center"/>
          </w:tcPr>
          <w:p w14:paraId="3CC29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TNCDCYQ277</w:t>
            </w:r>
          </w:p>
        </w:tc>
        <w:tc>
          <w:tcPr>
            <w:tcW w:w="900" w:type="dxa"/>
            <w:shd w:val="clear" w:color="auto" w:fill="auto"/>
            <w:vAlign w:val="center"/>
          </w:tcPr>
          <w:p w14:paraId="623CD8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C6C4D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7CF39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BCA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2F47D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113</w:t>
            </w:r>
          </w:p>
        </w:tc>
        <w:tc>
          <w:tcPr>
            <w:tcW w:w="2054" w:type="dxa"/>
            <w:shd w:val="clear" w:color="auto" w:fill="auto"/>
            <w:vAlign w:val="center"/>
          </w:tcPr>
          <w:p w14:paraId="61E18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空盒气压表</w:t>
            </w:r>
          </w:p>
        </w:tc>
        <w:tc>
          <w:tcPr>
            <w:tcW w:w="1495" w:type="dxa"/>
            <w:shd w:val="clear" w:color="auto" w:fill="auto"/>
            <w:vAlign w:val="center"/>
          </w:tcPr>
          <w:p w14:paraId="128C0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DYM3</w:t>
            </w:r>
          </w:p>
        </w:tc>
        <w:tc>
          <w:tcPr>
            <w:tcW w:w="1868" w:type="dxa"/>
            <w:shd w:val="clear" w:color="auto" w:fill="auto"/>
            <w:vAlign w:val="center"/>
          </w:tcPr>
          <w:p w14:paraId="6F3E7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TNCDCYQ279</w:t>
            </w:r>
          </w:p>
        </w:tc>
        <w:tc>
          <w:tcPr>
            <w:tcW w:w="900" w:type="dxa"/>
            <w:shd w:val="clear" w:color="auto" w:fill="auto"/>
            <w:vAlign w:val="center"/>
          </w:tcPr>
          <w:p w14:paraId="3CF03F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4775C5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5A5F8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3D7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4CFA0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114</w:t>
            </w:r>
          </w:p>
        </w:tc>
        <w:tc>
          <w:tcPr>
            <w:tcW w:w="2054" w:type="dxa"/>
            <w:shd w:val="clear" w:color="auto" w:fill="auto"/>
            <w:vAlign w:val="center"/>
          </w:tcPr>
          <w:p w14:paraId="210AD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紫外辐照计</w:t>
            </w:r>
          </w:p>
        </w:tc>
        <w:tc>
          <w:tcPr>
            <w:tcW w:w="1495" w:type="dxa"/>
            <w:shd w:val="clear" w:color="auto" w:fill="auto"/>
            <w:vAlign w:val="center"/>
          </w:tcPr>
          <w:p w14:paraId="24E15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UV-B</w:t>
            </w:r>
          </w:p>
        </w:tc>
        <w:tc>
          <w:tcPr>
            <w:tcW w:w="1868" w:type="dxa"/>
            <w:shd w:val="clear" w:color="auto" w:fill="auto"/>
            <w:vAlign w:val="center"/>
          </w:tcPr>
          <w:p w14:paraId="1462B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TNCDCYQ280</w:t>
            </w:r>
          </w:p>
        </w:tc>
        <w:tc>
          <w:tcPr>
            <w:tcW w:w="900" w:type="dxa"/>
            <w:shd w:val="clear" w:color="auto" w:fill="auto"/>
            <w:vAlign w:val="center"/>
          </w:tcPr>
          <w:p w14:paraId="6C5EEA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C84D1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002A4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394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7F1CF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115</w:t>
            </w:r>
          </w:p>
        </w:tc>
        <w:tc>
          <w:tcPr>
            <w:tcW w:w="2054" w:type="dxa"/>
            <w:shd w:val="clear" w:color="auto" w:fill="auto"/>
            <w:vAlign w:val="center"/>
          </w:tcPr>
          <w:p w14:paraId="4D594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风速表</w:t>
            </w:r>
          </w:p>
        </w:tc>
        <w:tc>
          <w:tcPr>
            <w:tcW w:w="1495" w:type="dxa"/>
            <w:shd w:val="clear" w:color="auto" w:fill="auto"/>
            <w:vAlign w:val="center"/>
          </w:tcPr>
          <w:p w14:paraId="3158D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410-1</w:t>
            </w:r>
          </w:p>
        </w:tc>
        <w:tc>
          <w:tcPr>
            <w:tcW w:w="1868" w:type="dxa"/>
            <w:shd w:val="clear" w:color="auto" w:fill="auto"/>
            <w:vAlign w:val="center"/>
          </w:tcPr>
          <w:p w14:paraId="16C52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TNCDCYQ281</w:t>
            </w:r>
          </w:p>
        </w:tc>
        <w:tc>
          <w:tcPr>
            <w:tcW w:w="900" w:type="dxa"/>
            <w:shd w:val="clear" w:color="auto" w:fill="auto"/>
            <w:vAlign w:val="center"/>
          </w:tcPr>
          <w:p w14:paraId="7BBB1D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4CABD5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AA79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51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2FAC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116</w:t>
            </w:r>
          </w:p>
        </w:tc>
        <w:tc>
          <w:tcPr>
            <w:tcW w:w="2054" w:type="dxa"/>
            <w:shd w:val="clear" w:color="auto" w:fill="auto"/>
            <w:vAlign w:val="center"/>
          </w:tcPr>
          <w:p w14:paraId="6169C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声校准器</w:t>
            </w:r>
          </w:p>
        </w:tc>
        <w:tc>
          <w:tcPr>
            <w:tcW w:w="1495" w:type="dxa"/>
            <w:shd w:val="clear" w:color="auto" w:fill="auto"/>
            <w:vAlign w:val="center"/>
          </w:tcPr>
          <w:p w14:paraId="2054F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HS6020</w:t>
            </w:r>
          </w:p>
        </w:tc>
        <w:tc>
          <w:tcPr>
            <w:tcW w:w="1868" w:type="dxa"/>
            <w:shd w:val="clear" w:color="auto" w:fill="auto"/>
            <w:vAlign w:val="center"/>
          </w:tcPr>
          <w:p w14:paraId="0831C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TNCDCYQ282</w:t>
            </w:r>
          </w:p>
        </w:tc>
        <w:tc>
          <w:tcPr>
            <w:tcW w:w="900" w:type="dxa"/>
            <w:shd w:val="clear" w:color="auto" w:fill="auto"/>
            <w:vAlign w:val="center"/>
          </w:tcPr>
          <w:p w14:paraId="74590C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18D711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FDE54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9B5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23B57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117</w:t>
            </w:r>
          </w:p>
        </w:tc>
        <w:tc>
          <w:tcPr>
            <w:tcW w:w="2054" w:type="dxa"/>
            <w:shd w:val="clear" w:color="auto" w:fill="auto"/>
            <w:vAlign w:val="center"/>
          </w:tcPr>
          <w:p w14:paraId="1759C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WBGT指数仪</w:t>
            </w:r>
          </w:p>
        </w:tc>
        <w:tc>
          <w:tcPr>
            <w:tcW w:w="1495" w:type="dxa"/>
            <w:shd w:val="clear" w:color="auto" w:fill="auto"/>
            <w:vAlign w:val="center"/>
          </w:tcPr>
          <w:p w14:paraId="20965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HW2101</w:t>
            </w:r>
          </w:p>
        </w:tc>
        <w:tc>
          <w:tcPr>
            <w:tcW w:w="1868" w:type="dxa"/>
            <w:shd w:val="clear" w:color="auto" w:fill="auto"/>
            <w:vAlign w:val="center"/>
          </w:tcPr>
          <w:p w14:paraId="7A955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TNCDCYQ283</w:t>
            </w:r>
          </w:p>
        </w:tc>
        <w:tc>
          <w:tcPr>
            <w:tcW w:w="900" w:type="dxa"/>
            <w:shd w:val="clear" w:color="auto" w:fill="auto"/>
            <w:vAlign w:val="center"/>
          </w:tcPr>
          <w:p w14:paraId="63E45A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9E6D3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B9AEB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682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B5006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118</w:t>
            </w:r>
          </w:p>
        </w:tc>
        <w:tc>
          <w:tcPr>
            <w:tcW w:w="2054" w:type="dxa"/>
            <w:shd w:val="clear" w:color="auto" w:fill="auto"/>
            <w:vAlign w:val="center"/>
          </w:tcPr>
          <w:p w14:paraId="4B795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照度仪</w:t>
            </w:r>
          </w:p>
        </w:tc>
        <w:tc>
          <w:tcPr>
            <w:tcW w:w="1495" w:type="dxa"/>
            <w:shd w:val="clear" w:color="auto" w:fill="auto"/>
            <w:vAlign w:val="center"/>
          </w:tcPr>
          <w:p w14:paraId="3E249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TES-1334A</w:t>
            </w:r>
          </w:p>
        </w:tc>
        <w:tc>
          <w:tcPr>
            <w:tcW w:w="1868" w:type="dxa"/>
            <w:shd w:val="clear" w:color="auto" w:fill="auto"/>
            <w:vAlign w:val="center"/>
          </w:tcPr>
          <w:p w14:paraId="6D4DD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TNCDCYQ284</w:t>
            </w:r>
          </w:p>
        </w:tc>
        <w:tc>
          <w:tcPr>
            <w:tcW w:w="900" w:type="dxa"/>
            <w:shd w:val="clear" w:color="auto" w:fill="auto"/>
            <w:vAlign w:val="center"/>
          </w:tcPr>
          <w:p w14:paraId="6D3C97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29B8E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3ABAC7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A1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24599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119</w:t>
            </w:r>
          </w:p>
        </w:tc>
        <w:tc>
          <w:tcPr>
            <w:tcW w:w="2054" w:type="dxa"/>
            <w:shd w:val="clear" w:color="auto" w:fill="auto"/>
            <w:vAlign w:val="center"/>
          </w:tcPr>
          <w:p w14:paraId="3E57E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0769E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CCZ30</w:t>
            </w:r>
          </w:p>
        </w:tc>
        <w:tc>
          <w:tcPr>
            <w:tcW w:w="1868" w:type="dxa"/>
            <w:shd w:val="clear" w:color="auto" w:fill="auto"/>
            <w:vAlign w:val="center"/>
          </w:tcPr>
          <w:p w14:paraId="3D208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TNCDCYQ285</w:t>
            </w:r>
          </w:p>
        </w:tc>
        <w:tc>
          <w:tcPr>
            <w:tcW w:w="900" w:type="dxa"/>
            <w:shd w:val="clear" w:color="auto" w:fill="auto"/>
            <w:vAlign w:val="center"/>
          </w:tcPr>
          <w:p w14:paraId="037951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4A161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5A669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0A0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1B2B0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120</w:t>
            </w:r>
          </w:p>
        </w:tc>
        <w:tc>
          <w:tcPr>
            <w:tcW w:w="2054" w:type="dxa"/>
            <w:shd w:val="clear" w:color="auto" w:fill="auto"/>
            <w:vAlign w:val="center"/>
          </w:tcPr>
          <w:p w14:paraId="680B9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2B50F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CCZ30</w:t>
            </w:r>
          </w:p>
        </w:tc>
        <w:tc>
          <w:tcPr>
            <w:tcW w:w="1868" w:type="dxa"/>
            <w:shd w:val="clear" w:color="auto" w:fill="auto"/>
            <w:vAlign w:val="center"/>
          </w:tcPr>
          <w:p w14:paraId="2A641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TNCDCYQ286</w:t>
            </w:r>
          </w:p>
        </w:tc>
        <w:tc>
          <w:tcPr>
            <w:tcW w:w="900" w:type="dxa"/>
            <w:shd w:val="clear" w:color="auto" w:fill="auto"/>
            <w:vAlign w:val="center"/>
          </w:tcPr>
          <w:p w14:paraId="47ABEF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076D5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8BC5B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088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2A94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121</w:t>
            </w:r>
          </w:p>
        </w:tc>
        <w:tc>
          <w:tcPr>
            <w:tcW w:w="2054" w:type="dxa"/>
            <w:shd w:val="clear" w:color="auto" w:fill="auto"/>
            <w:vAlign w:val="center"/>
          </w:tcPr>
          <w:p w14:paraId="67BA1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251EA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CCZ30</w:t>
            </w:r>
          </w:p>
        </w:tc>
        <w:tc>
          <w:tcPr>
            <w:tcW w:w="1868" w:type="dxa"/>
            <w:shd w:val="clear" w:color="auto" w:fill="auto"/>
            <w:vAlign w:val="center"/>
          </w:tcPr>
          <w:p w14:paraId="2A106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TNCDCYQ287</w:t>
            </w:r>
          </w:p>
        </w:tc>
        <w:tc>
          <w:tcPr>
            <w:tcW w:w="900" w:type="dxa"/>
            <w:shd w:val="clear" w:color="auto" w:fill="auto"/>
            <w:vAlign w:val="center"/>
          </w:tcPr>
          <w:p w14:paraId="07665A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0B159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7A3E0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1DE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A25DE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123</w:t>
            </w:r>
          </w:p>
        </w:tc>
        <w:tc>
          <w:tcPr>
            <w:tcW w:w="2054" w:type="dxa"/>
            <w:shd w:val="clear" w:color="auto" w:fill="auto"/>
            <w:vAlign w:val="center"/>
          </w:tcPr>
          <w:p w14:paraId="5628E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6DD79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CCZ30</w:t>
            </w:r>
          </w:p>
        </w:tc>
        <w:tc>
          <w:tcPr>
            <w:tcW w:w="1868" w:type="dxa"/>
            <w:shd w:val="clear" w:color="auto" w:fill="auto"/>
            <w:vAlign w:val="center"/>
          </w:tcPr>
          <w:p w14:paraId="50F61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TNCDCYQ288</w:t>
            </w:r>
          </w:p>
        </w:tc>
        <w:tc>
          <w:tcPr>
            <w:tcW w:w="900" w:type="dxa"/>
            <w:shd w:val="clear" w:color="auto" w:fill="auto"/>
            <w:vAlign w:val="center"/>
          </w:tcPr>
          <w:p w14:paraId="6FB07C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306A4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E0B6D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5A2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21E5C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124</w:t>
            </w:r>
          </w:p>
        </w:tc>
        <w:tc>
          <w:tcPr>
            <w:tcW w:w="2054" w:type="dxa"/>
            <w:shd w:val="clear" w:color="auto" w:fill="auto"/>
            <w:vAlign w:val="center"/>
          </w:tcPr>
          <w:p w14:paraId="67136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55EBE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CCZ5</w:t>
            </w:r>
          </w:p>
        </w:tc>
        <w:tc>
          <w:tcPr>
            <w:tcW w:w="1868" w:type="dxa"/>
            <w:shd w:val="clear" w:color="auto" w:fill="auto"/>
            <w:vAlign w:val="center"/>
          </w:tcPr>
          <w:p w14:paraId="2963B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TNCDCYQ289</w:t>
            </w:r>
          </w:p>
        </w:tc>
        <w:tc>
          <w:tcPr>
            <w:tcW w:w="900" w:type="dxa"/>
            <w:shd w:val="clear" w:color="auto" w:fill="auto"/>
            <w:vAlign w:val="center"/>
          </w:tcPr>
          <w:p w14:paraId="230CAC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1B5A7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0530E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612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35930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125</w:t>
            </w:r>
          </w:p>
        </w:tc>
        <w:tc>
          <w:tcPr>
            <w:tcW w:w="2054" w:type="dxa"/>
            <w:shd w:val="clear" w:color="auto" w:fill="auto"/>
            <w:vAlign w:val="center"/>
          </w:tcPr>
          <w:p w14:paraId="6AA64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5936E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CCZ5</w:t>
            </w:r>
          </w:p>
        </w:tc>
        <w:tc>
          <w:tcPr>
            <w:tcW w:w="1868" w:type="dxa"/>
            <w:shd w:val="clear" w:color="auto" w:fill="auto"/>
            <w:vAlign w:val="center"/>
          </w:tcPr>
          <w:p w14:paraId="0E05D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TNCDCYQ290</w:t>
            </w:r>
          </w:p>
        </w:tc>
        <w:tc>
          <w:tcPr>
            <w:tcW w:w="900" w:type="dxa"/>
            <w:shd w:val="clear" w:color="auto" w:fill="auto"/>
            <w:vAlign w:val="center"/>
          </w:tcPr>
          <w:p w14:paraId="1DF4A9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48961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7E339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6F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43848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126</w:t>
            </w:r>
          </w:p>
        </w:tc>
        <w:tc>
          <w:tcPr>
            <w:tcW w:w="2054" w:type="dxa"/>
            <w:shd w:val="clear" w:color="auto" w:fill="auto"/>
            <w:vAlign w:val="center"/>
          </w:tcPr>
          <w:p w14:paraId="7750F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39B06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CCZ5</w:t>
            </w:r>
          </w:p>
        </w:tc>
        <w:tc>
          <w:tcPr>
            <w:tcW w:w="1868" w:type="dxa"/>
            <w:shd w:val="clear" w:color="auto" w:fill="auto"/>
            <w:vAlign w:val="center"/>
          </w:tcPr>
          <w:p w14:paraId="1AA09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TNCDCYQ291</w:t>
            </w:r>
          </w:p>
        </w:tc>
        <w:tc>
          <w:tcPr>
            <w:tcW w:w="900" w:type="dxa"/>
            <w:shd w:val="clear" w:color="auto" w:fill="auto"/>
            <w:vAlign w:val="center"/>
          </w:tcPr>
          <w:p w14:paraId="4CF69A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DF923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E9AF3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E24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8004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127</w:t>
            </w:r>
          </w:p>
        </w:tc>
        <w:tc>
          <w:tcPr>
            <w:tcW w:w="2054" w:type="dxa"/>
            <w:shd w:val="clear" w:color="auto" w:fill="auto"/>
            <w:vAlign w:val="center"/>
          </w:tcPr>
          <w:p w14:paraId="42C0A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3B9B6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CCZ5</w:t>
            </w:r>
          </w:p>
        </w:tc>
        <w:tc>
          <w:tcPr>
            <w:tcW w:w="1868" w:type="dxa"/>
            <w:shd w:val="clear" w:color="auto" w:fill="auto"/>
            <w:vAlign w:val="center"/>
          </w:tcPr>
          <w:p w14:paraId="560D2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TNCDCYQ292</w:t>
            </w:r>
          </w:p>
        </w:tc>
        <w:tc>
          <w:tcPr>
            <w:tcW w:w="900" w:type="dxa"/>
            <w:shd w:val="clear" w:color="auto" w:fill="auto"/>
            <w:vAlign w:val="center"/>
          </w:tcPr>
          <w:p w14:paraId="2C009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7DEBB0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E5E20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4F6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31CAA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128</w:t>
            </w:r>
          </w:p>
        </w:tc>
        <w:tc>
          <w:tcPr>
            <w:tcW w:w="2054" w:type="dxa"/>
            <w:shd w:val="clear" w:color="auto" w:fill="auto"/>
            <w:vAlign w:val="center"/>
          </w:tcPr>
          <w:p w14:paraId="0709F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粉尘采样器</w:t>
            </w:r>
          </w:p>
        </w:tc>
        <w:tc>
          <w:tcPr>
            <w:tcW w:w="1495" w:type="dxa"/>
            <w:shd w:val="clear" w:color="auto" w:fill="auto"/>
            <w:vAlign w:val="center"/>
          </w:tcPr>
          <w:p w14:paraId="56F01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CCZ5</w:t>
            </w:r>
          </w:p>
        </w:tc>
        <w:tc>
          <w:tcPr>
            <w:tcW w:w="1868" w:type="dxa"/>
            <w:shd w:val="clear" w:color="auto" w:fill="auto"/>
            <w:vAlign w:val="center"/>
          </w:tcPr>
          <w:p w14:paraId="13889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TNCDCYQ293</w:t>
            </w:r>
          </w:p>
        </w:tc>
        <w:tc>
          <w:tcPr>
            <w:tcW w:w="900" w:type="dxa"/>
            <w:shd w:val="clear" w:color="auto" w:fill="auto"/>
            <w:vAlign w:val="center"/>
          </w:tcPr>
          <w:p w14:paraId="69E66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C5F5E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236D0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37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39DBA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129</w:t>
            </w:r>
          </w:p>
        </w:tc>
        <w:tc>
          <w:tcPr>
            <w:tcW w:w="2054" w:type="dxa"/>
            <w:shd w:val="clear" w:color="auto" w:fill="auto"/>
            <w:vAlign w:val="center"/>
          </w:tcPr>
          <w:p w14:paraId="0E0237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空气采样器</w:t>
            </w:r>
          </w:p>
        </w:tc>
        <w:tc>
          <w:tcPr>
            <w:tcW w:w="1495" w:type="dxa"/>
            <w:shd w:val="clear" w:color="auto" w:fill="auto"/>
            <w:vAlign w:val="center"/>
          </w:tcPr>
          <w:p w14:paraId="192C8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C1500</w:t>
            </w:r>
          </w:p>
        </w:tc>
        <w:tc>
          <w:tcPr>
            <w:tcW w:w="1868" w:type="dxa"/>
            <w:shd w:val="clear" w:color="auto" w:fill="auto"/>
            <w:vAlign w:val="center"/>
          </w:tcPr>
          <w:p w14:paraId="4D0A5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TNCDCYQ294</w:t>
            </w:r>
          </w:p>
        </w:tc>
        <w:tc>
          <w:tcPr>
            <w:tcW w:w="900" w:type="dxa"/>
            <w:shd w:val="clear" w:color="auto" w:fill="auto"/>
            <w:vAlign w:val="center"/>
          </w:tcPr>
          <w:p w14:paraId="41E13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8737D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10D6C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6B1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F1E44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130</w:t>
            </w:r>
          </w:p>
        </w:tc>
        <w:tc>
          <w:tcPr>
            <w:tcW w:w="2054" w:type="dxa"/>
            <w:shd w:val="clear" w:color="auto" w:fill="auto"/>
            <w:vAlign w:val="center"/>
          </w:tcPr>
          <w:p w14:paraId="5A319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空气采样器</w:t>
            </w:r>
          </w:p>
        </w:tc>
        <w:tc>
          <w:tcPr>
            <w:tcW w:w="1495" w:type="dxa"/>
            <w:shd w:val="clear" w:color="auto" w:fill="auto"/>
            <w:vAlign w:val="center"/>
          </w:tcPr>
          <w:p w14:paraId="4E69D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C1500</w:t>
            </w:r>
          </w:p>
        </w:tc>
        <w:tc>
          <w:tcPr>
            <w:tcW w:w="1868" w:type="dxa"/>
            <w:shd w:val="clear" w:color="auto" w:fill="auto"/>
            <w:vAlign w:val="center"/>
          </w:tcPr>
          <w:p w14:paraId="01F9F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TNCDCYQ295</w:t>
            </w:r>
          </w:p>
        </w:tc>
        <w:tc>
          <w:tcPr>
            <w:tcW w:w="900" w:type="dxa"/>
            <w:shd w:val="clear" w:color="auto" w:fill="auto"/>
            <w:vAlign w:val="center"/>
          </w:tcPr>
          <w:p w14:paraId="29B60B4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BEB01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4E78B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F56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10BBF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131</w:t>
            </w:r>
          </w:p>
        </w:tc>
        <w:tc>
          <w:tcPr>
            <w:tcW w:w="2054" w:type="dxa"/>
            <w:shd w:val="clear" w:color="auto" w:fill="auto"/>
            <w:vAlign w:val="center"/>
          </w:tcPr>
          <w:p w14:paraId="435D0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空气采样器</w:t>
            </w:r>
          </w:p>
        </w:tc>
        <w:tc>
          <w:tcPr>
            <w:tcW w:w="1495" w:type="dxa"/>
            <w:shd w:val="clear" w:color="auto" w:fill="auto"/>
            <w:vAlign w:val="center"/>
          </w:tcPr>
          <w:p w14:paraId="6E2E5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C1500</w:t>
            </w:r>
          </w:p>
        </w:tc>
        <w:tc>
          <w:tcPr>
            <w:tcW w:w="1868" w:type="dxa"/>
            <w:shd w:val="clear" w:color="auto" w:fill="auto"/>
            <w:vAlign w:val="center"/>
          </w:tcPr>
          <w:p w14:paraId="1DC6C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TNCDCYQ296</w:t>
            </w:r>
          </w:p>
        </w:tc>
        <w:tc>
          <w:tcPr>
            <w:tcW w:w="900" w:type="dxa"/>
            <w:shd w:val="clear" w:color="auto" w:fill="auto"/>
            <w:vAlign w:val="center"/>
          </w:tcPr>
          <w:p w14:paraId="19B36B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6CF9D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96D2E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40E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E348A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132</w:t>
            </w:r>
          </w:p>
        </w:tc>
        <w:tc>
          <w:tcPr>
            <w:tcW w:w="2054" w:type="dxa"/>
            <w:shd w:val="clear" w:color="auto" w:fill="auto"/>
            <w:vAlign w:val="center"/>
          </w:tcPr>
          <w:p w14:paraId="664AFE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空气采样器</w:t>
            </w:r>
          </w:p>
        </w:tc>
        <w:tc>
          <w:tcPr>
            <w:tcW w:w="1495" w:type="dxa"/>
            <w:shd w:val="clear" w:color="auto" w:fill="auto"/>
            <w:vAlign w:val="center"/>
          </w:tcPr>
          <w:p w14:paraId="09D06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C1500</w:t>
            </w:r>
          </w:p>
        </w:tc>
        <w:tc>
          <w:tcPr>
            <w:tcW w:w="1868" w:type="dxa"/>
            <w:shd w:val="clear" w:color="auto" w:fill="auto"/>
            <w:vAlign w:val="center"/>
          </w:tcPr>
          <w:p w14:paraId="57560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TNCDCYQ297</w:t>
            </w:r>
          </w:p>
        </w:tc>
        <w:tc>
          <w:tcPr>
            <w:tcW w:w="900" w:type="dxa"/>
            <w:shd w:val="clear" w:color="auto" w:fill="auto"/>
            <w:vAlign w:val="center"/>
          </w:tcPr>
          <w:p w14:paraId="355D66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0F2AFC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54D91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0FD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8DF94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133</w:t>
            </w:r>
          </w:p>
        </w:tc>
        <w:tc>
          <w:tcPr>
            <w:tcW w:w="2054" w:type="dxa"/>
            <w:shd w:val="clear" w:color="auto" w:fill="auto"/>
            <w:vAlign w:val="center"/>
          </w:tcPr>
          <w:p w14:paraId="53A7F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空气采样器</w:t>
            </w:r>
          </w:p>
        </w:tc>
        <w:tc>
          <w:tcPr>
            <w:tcW w:w="1495" w:type="dxa"/>
            <w:shd w:val="clear" w:color="auto" w:fill="auto"/>
            <w:vAlign w:val="center"/>
          </w:tcPr>
          <w:p w14:paraId="355EF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C1500</w:t>
            </w:r>
          </w:p>
        </w:tc>
        <w:tc>
          <w:tcPr>
            <w:tcW w:w="1868" w:type="dxa"/>
            <w:shd w:val="clear" w:color="auto" w:fill="auto"/>
            <w:vAlign w:val="center"/>
          </w:tcPr>
          <w:p w14:paraId="47D70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TNCDCYQ298</w:t>
            </w:r>
          </w:p>
        </w:tc>
        <w:tc>
          <w:tcPr>
            <w:tcW w:w="900" w:type="dxa"/>
            <w:shd w:val="clear" w:color="auto" w:fill="auto"/>
            <w:vAlign w:val="center"/>
          </w:tcPr>
          <w:p w14:paraId="056CDF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A8F77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1247E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35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26" w:type="dxa"/>
            <w:shd w:val="clear" w:color="auto" w:fill="auto"/>
            <w:vAlign w:val="center"/>
          </w:tcPr>
          <w:p w14:paraId="416E0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134</w:t>
            </w:r>
          </w:p>
        </w:tc>
        <w:tc>
          <w:tcPr>
            <w:tcW w:w="2054" w:type="dxa"/>
            <w:shd w:val="clear" w:color="auto" w:fill="auto"/>
            <w:vAlign w:val="center"/>
          </w:tcPr>
          <w:p w14:paraId="51617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生物安全柜</w:t>
            </w:r>
          </w:p>
        </w:tc>
        <w:tc>
          <w:tcPr>
            <w:tcW w:w="1495" w:type="dxa"/>
            <w:shd w:val="clear" w:color="auto" w:fill="auto"/>
            <w:vAlign w:val="center"/>
          </w:tcPr>
          <w:p w14:paraId="1A0ED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BCS-1004ⅡA2</w:t>
            </w:r>
          </w:p>
        </w:tc>
        <w:tc>
          <w:tcPr>
            <w:tcW w:w="1868" w:type="dxa"/>
            <w:shd w:val="clear" w:color="auto" w:fill="auto"/>
            <w:vAlign w:val="center"/>
          </w:tcPr>
          <w:p w14:paraId="22F3D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TNCDCYQ305</w:t>
            </w:r>
          </w:p>
        </w:tc>
        <w:tc>
          <w:tcPr>
            <w:tcW w:w="900" w:type="dxa"/>
            <w:shd w:val="clear" w:color="auto" w:fill="auto"/>
            <w:vAlign w:val="center"/>
          </w:tcPr>
          <w:p w14:paraId="3ED2BD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vMerge w:val="restart"/>
            <w:shd w:val="clear" w:color="auto" w:fill="auto"/>
            <w:vAlign w:val="center"/>
          </w:tcPr>
          <w:p w14:paraId="0EB2C8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照度、噪声、紫外灯、外观、洁净度、下降气流流速、流入气流流速、气流模式、高效过滤器完整性，共9项</w:t>
            </w:r>
          </w:p>
        </w:tc>
        <w:tc>
          <w:tcPr>
            <w:tcW w:w="1394" w:type="dxa"/>
            <w:vMerge w:val="restart"/>
            <w:shd w:val="clear" w:color="auto" w:fill="auto"/>
            <w:vAlign w:val="center"/>
          </w:tcPr>
          <w:p w14:paraId="66B7319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检验科</w:t>
            </w:r>
          </w:p>
        </w:tc>
      </w:tr>
      <w:tr w14:paraId="2B03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26" w:type="dxa"/>
            <w:shd w:val="clear" w:color="auto" w:fill="auto"/>
            <w:vAlign w:val="center"/>
          </w:tcPr>
          <w:p w14:paraId="721DB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135</w:t>
            </w:r>
          </w:p>
        </w:tc>
        <w:tc>
          <w:tcPr>
            <w:tcW w:w="2054" w:type="dxa"/>
            <w:shd w:val="clear" w:color="auto" w:fill="auto"/>
            <w:vAlign w:val="center"/>
          </w:tcPr>
          <w:p w14:paraId="16906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生物安全柜</w:t>
            </w:r>
          </w:p>
        </w:tc>
        <w:tc>
          <w:tcPr>
            <w:tcW w:w="1495" w:type="dxa"/>
            <w:shd w:val="clear" w:color="auto" w:fill="auto"/>
            <w:vAlign w:val="center"/>
          </w:tcPr>
          <w:p w14:paraId="56595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BCS-1004ⅡA2</w:t>
            </w:r>
          </w:p>
        </w:tc>
        <w:tc>
          <w:tcPr>
            <w:tcW w:w="1868" w:type="dxa"/>
            <w:shd w:val="clear" w:color="auto" w:fill="auto"/>
            <w:vAlign w:val="center"/>
          </w:tcPr>
          <w:p w14:paraId="3C992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TNCDCYQ306</w:t>
            </w:r>
          </w:p>
        </w:tc>
        <w:tc>
          <w:tcPr>
            <w:tcW w:w="900" w:type="dxa"/>
            <w:shd w:val="clear" w:color="auto" w:fill="auto"/>
            <w:vAlign w:val="center"/>
          </w:tcPr>
          <w:p w14:paraId="2C292F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vMerge w:val="continue"/>
            <w:shd w:val="clear" w:color="auto" w:fill="auto"/>
            <w:vAlign w:val="center"/>
          </w:tcPr>
          <w:p w14:paraId="21196E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vMerge w:val="continue"/>
            <w:shd w:val="clear" w:color="auto" w:fill="auto"/>
            <w:vAlign w:val="center"/>
          </w:tcPr>
          <w:p w14:paraId="700B69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r>
      <w:tr w14:paraId="6F80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553712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136</w:t>
            </w:r>
          </w:p>
        </w:tc>
        <w:tc>
          <w:tcPr>
            <w:tcW w:w="2054" w:type="dxa"/>
            <w:shd w:val="clear" w:color="auto" w:fill="auto"/>
            <w:vAlign w:val="center"/>
          </w:tcPr>
          <w:p w14:paraId="63E5D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生化分析仪</w:t>
            </w:r>
          </w:p>
        </w:tc>
        <w:tc>
          <w:tcPr>
            <w:tcW w:w="1495" w:type="dxa"/>
            <w:shd w:val="clear" w:color="auto" w:fill="auto"/>
            <w:vAlign w:val="center"/>
          </w:tcPr>
          <w:p w14:paraId="20C24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ZS400</w:t>
            </w:r>
          </w:p>
        </w:tc>
        <w:tc>
          <w:tcPr>
            <w:tcW w:w="1868" w:type="dxa"/>
            <w:shd w:val="clear" w:color="auto" w:fill="auto"/>
            <w:vAlign w:val="center"/>
          </w:tcPr>
          <w:p w14:paraId="2809F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TNCDCYQ310</w:t>
            </w:r>
          </w:p>
        </w:tc>
        <w:tc>
          <w:tcPr>
            <w:tcW w:w="900" w:type="dxa"/>
            <w:shd w:val="clear" w:color="auto" w:fill="auto"/>
            <w:vAlign w:val="center"/>
          </w:tcPr>
          <w:p w14:paraId="0B4845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4193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96C3F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668C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C1A60B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137</w:t>
            </w:r>
          </w:p>
        </w:tc>
        <w:tc>
          <w:tcPr>
            <w:tcW w:w="2054" w:type="dxa"/>
            <w:shd w:val="clear" w:color="auto" w:fill="auto"/>
            <w:vAlign w:val="center"/>
          </w:tcPr>
          <w:p w14:paraId="4AC4B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流动注射分析仪</w:t>
            </w:r>
          </w:p>
        </w:tc>
        <w:tc>
          <w:tcPr>
            <w:tcW w:w="1495" w:type="dxa"/>
            <w:shd w:val="clear" w:color="auto" w:fill="auto"/>
            <w:vAlign w:val="center"/>
          </w:tcPr>
          <w:p w14:paraId="4BA15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BDRIA-8000B</w:t>
            </w:r>
          </w:p>
        </w:tc>
        <w:tc>
          <w:tcPr>
            <w:tcW w:w="1868" w:type="dxa"/>
            <w:shd w:val="clear" w:color="auto" w:fill="auto"/>
            <w:vAlign w:val="center"/>
          </w:tcPr>
          <w:p w14:paraId="3D316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TNCDCYQ311</w:t>
            </w:r>
          </w:p>
        </w:tc>
        <w:tc>
          <w:tcPr>
            <w:tcW w:w="900" w:type="dxa"/>
            <w:shd w:val="clear" w:color="auto" w:fill="auto"/>
            <w:vAlign w:val="center"/>
          </w:tcPr>
          <w:p w14:paraId="1F4BAC2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05329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57EF42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67D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92C8F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138</w:t>
            </w:r>
          </w:p>
        </w:tc>
        <w:tc>
          <w:tcPr>
            <w:tcW w:w="2054" w:type="dxa"/>
            <w:shd w:val="clear" w:color="auto" w:fill="auto"/>
            <w:vAlign w:val="center"/>
          </w:tcPr>
          <w:p w14:paraId="6419F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21A6D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FA2204220g/0.0001g</w:t>
            </w:r>
          </w:p>
        </w:tc>
        <w:tc>
          <w:tcPr>
            <w:tcW w:w="1868" w:type="dxa"/>
            <w:shd w:val="clear" w:color="auto" w:fill="auto"/>
            <w:vAlign w:val="center"/>
          </w:tcPr>
          <w:p w14:paraId="54C4B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TNCDCYQ313</w:t>
            </w:r>
          </w:p>
        </w:tc>
        <w:tc>
          <w:tcPr>
            <w:tcW w:w="900" w:type="dxa"/>
            <w:shd w:val="clear" w:color="auto" w:fill="auto"/>
            <w:vAlign w:val="center"/>
          </w:tcPr>
          <w:p w14:paraId="5934F5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544E96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1AB9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CB9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BBF3F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139</w:t>
            </w:r>
          </w:p>
        </w:tc>
        <w:tc>
          <w:tcPr>
            <w:tcW w:w="2054" w:type="dxa"/>
            <w:shd w:val="clear" w:color="auto" w:fill="auto"/>
            <w:vAlign w:val="center"/>
          </w:tcPr>
          <w:p w14:paraId="18D76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低本底α、β测量仪</w:t>
            </w:r>
          </w:p>
        </w:tc>
        <w:tc>
          <w:tcPr>
            <w:tcW w:w="1495" w:type="dxa"/>
            <w:shd w:val="clear" w:color="auto" w:fill="auto"/>
            <w:vAlign w:val="center"/>
          </w:tcPr>
          <w:p w14:paraId="5EC6A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LB4008</w:t>
            </w:r>
          </w:p>
        </w:tc>
        <w:tc>
          <w:tcPr>
            <w:tcW w:w="1868" w:type="dxa"/>
            <w:shd w:val="clear" w:color="auto" w:fill="auto"/>
            <w:vAlign w:val="center"/>
          </w:tcPr>
          <w:p w14:paraId="0DCAA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TNCDCYQ314</w:t>
            </w:r>
          </w:p>
        </w:tc>
        <w:tc>
          <w:tcPr>
            <w:tcW w:w="900" w:type="dxa"/>
            <w:shd w:val="clear" w:color="auto" w:fill="auto"/>
            <w:vAlign w:val="center"/>
          </w:tcPr>
          <w:p w14:paraId="0D10DB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7C952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包含镅标准平面源和锶钇标准平面源</w:t>
            </w:r>
          </w:p>
        </w:tc>
        <w:tc>
          <w:tcPr>
            <w:tcW w:w="1394" w:type="dxa"/>
            <w:shd w:val="clear" w:color="auto" w:fill="auto"/>
            <w:vAlign w:val="center"/>
          </w:tcPr>
          <w:p w14:paraId="786E86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234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F2C4D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140</w:t>
            </w:r>
          </w:p>
        </w:tc>
        <w:tc>
          <w:tcPr>
            <w:tcW w:w="2054" w:type="dxa"/>
            <w:shd w:val="clear" w:color="auto" w:fill="auto"/>
            <w:vAlign w:val="center"/>
          </w:tcPr>
          <w:p w14:paraId="384CB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便携式复合气体检测仪</w:t>
            </w:r>
          </w:p>
        </w:tc>
        <w:tc>
          <w:tcPr>
            <w:tcW w:w="1495" w:type="dxa"/>
            <w:shd w:val="clear" w:color="auto" w:fill="auto"/>
            <w:vAlign w:val="center"/>
          </w:tcPr>
          <w:p w14:paraId="0D67D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逸云天MS600</w:t>
            </w:r>
          </w:p>
        </w:tc>
        <w:tc>
          <w:tcPr>
            <w:tcW w:w="1868" w:type="dxa"/>
            <w:shd w:val="clear" w:color="auto" w:fill="auto"/>
            <w:vAlign w:val="center"/>
          </w:tcPr>
          <w:p w14:paraId="742A1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TNCDCYQ317</w:t>
            </w:r>
          </w:p>
        </w:tc>
        <w:tc>
          <w:tcPr>
            <w:tcW w:w="900" w:type="dxa"/>
            <w:shd w:val="clear" w:color="auto" w:fill="auto"/>
            <w:vAlign w:val="center"/>
          </w:tcPr>
          <w:p w14:paraId="460F71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BCC11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98EE0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B7E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8F010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141</w:t>
            </w:r>
          </w:p>
        </w:tc>
        <w:tc>
          <w:tcPr>
            <w:tcW w:w="2054" w:type="dxa"/>
            <w:shd w:val="clear" w:color="auto" w:fill="auto"/>
            <w:vAlign w:val="center"/>
          </w:tcPr>
          <w:p w14:paraId="30BCD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室内空气质量分析仪</w:t>
            </w:r>
          </w:p>
        </w:tc>
        <w:tc>
          <w:tcPr>
            <w:tcW w:w="1495" w:type="dxa"/>
            <w:shd w:val="clear" w:color="auto" w:fill="auto"/>
            <w:vAlign w:val="center"/>
          </w:tcPr>
          <w:p w14:paraId="4B9CD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testo 435-4</w:t>
            </w:r>
          </w:p>
        </w:tc>
        <w:tc>
          <w:tcPr>
            <w:tcW w:w="1868" w:type="dxa"/>
            <w:shd w:val="clear" w:color="auto" w:fill="auto"/>
            <w:vAlign w:val="center"/>
          </w:tcPr>
          <w:p w14:paraId="5D4E8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TNCDCYQ318</w:t>
            </w:r>
          </w:p>
        </w:tc>
        <w:tc>
          <w:tcPr>
            <w:tcW w:w="900" w:type="dxa"/>
            <w:shd w:val="clear" w:color="auto" w:fill="auto"/>
            <w:vAlign w:val="center"/>
          </w:tcPr>
          <w:p w14:paraId="79AF48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D46F2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423821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F1D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26" w:type="dxa"/>
            <w:shd w:val="clear" w:color="auto" w:fill="auto"/>
            <w:vAlign w:val="center"/>
          </w:tcPr>
          <w:p w14:paraId="61A271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142</w:t>
            </w:r>
          </w:p>
        </w:tc>
        <w:tc>
          <w:tcPr>
            <w:tcW w:w="2054" w:type="dxa"/>
            <w:shd w:val="clear" w:color="auto" w:fill="auto"/>
            <w:vAlign w:val="center"/>
          </w:tcPr>
          <w:p w14:paraId="7CF2E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4E357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ME203/02</w:t>
            </w:r>
          </w:p>
        </w:tc>
        <w:tc>
          <w:tcPr>
            <w:tcW w:w="1868" w:type="dxa"/>
            <w:shd w:val="clear" w:color="auto" w:fill="auto"/>
            <w:vAlign w:val="center"/>
          </w:tcPr>
          <w:p w14:paraId="36403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TNCDCYQ319</w:t>
            </w:r>
          </w:p>
        </w:tc>
        <w:tc>
          <w:tcPr>
            <w:tcW w:w="900" w:type="dxa"/>
            <w:shd w:val="clear" w:color="auto" w:fill="auto"/>
            <w:vAlign w:val="center"/>
          </w:tcPr>
          <w:p w14:paraId="360DDA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4C352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D5F42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0E2A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6" w:type="dxa"/>
            <w:shd w:val="clear" w:color="auto" w:fill="auto"/>
            <w:vAlign w:val="center"/>
          </w:tcPr>
          <w:p w14:paraId="38AE4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143</w:t>
            </w:r>
          </w:p>
        </w:tc>
        <w:tc>
          <w:tcPr>
            <w:tcW w:w="2054" w:type="dxa"/>
            <w:shd w:val="clear" w:color="auto" w:fill="auto"/>
            <w:vAlign w:val="center"/>
          </w:tcPr>
          <w:p w14:paraId="60AD4B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电子天平</w:t>
            </w:r>
          </w:p>
        </w:tc>
        <w:tc>
          <w:tcPr>
            <w:tcW w:w="1495" w:type="dxa"/>
            <w:shd w:val="clear" w:color="auto" w:fill="auto"/>
            <w:vAlign w:val="center"/>
          </w:tcPr>
          <w:p w14:paraId="34D5B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MS204TS/02</w:t>
            </w:r>
          </w:p>
        </w:tc>
        <w:tc>
          <w:tcPr>
            <w:tcW w:w="1868" w:type="dxa"/>
            <w:shd w:val="clear" w:color="auto" w:fill="auto"/>
            <w:vAlign w:val="center"/>
          </w:tcPr>
          <w:p w14:paraId="6A8A3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TNCDCYQ320</w:t>
            </w:r>
          </w:p>
        </w:tc>
        <w:tc>
          <w:tcPr>
            <w:tcW w:w="900" w:type="dxa"/>
            <w:shd w:val="clear" w:color="auto" w:fill="auto"/>
            <w:vAlign w:val="center"/>
          </w:tcPr>
          <w:p w14:paraId="2CB747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0D23B9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B10FB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63C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26" w:type="dxa"/>
            <w:shd w:val="clear" w:color="auto" w:fill="auto"/>
            <w:vAlign w:val="center"/>
          </w:tcPr>
          <w:p w14:paraId="4C78B3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144</w:t>
            </w:r>
          </w:p>
        </w:tc>
        <w:tc>
          <w:tcPr>
            <w:tcW w:w="2054" w:type="dxa"/>
            <w:shd w:val="clear" w:color="auto" w:fill="auto"/>
            <w:vAlign w:val="center"/>
          </w:tcPr>
          <w:p w14:paraId="58233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诊断听力计</w:t>
            </w:r>
          </w:p>
        </w:tc>
        <w:tc>
          <w:tcPr>
            <w:tcW w:w="1495" w:type="dxa"/>
            <w:shd w:val="clear" w:color="auto" w:fill="auto"/>
            <w:vAlign w:val="center"/>
          </w:tcPr>
          <w:p w14:paraId="6D4C6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AD229b</w:t>
            </w:r>
          </w:p>
        </w:tc>
        <w:tc>
          <w:tcPr>
            <w:tcW w:w="1868" w:type="dxa"/>
            <w:shd w:val="clear" w:color="auto" w:fill="auto"/>
            <w:vAlign w:val="center"/>
          </w:tcPr>
          <w:p w14:paraId="5E14E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TNCDCYQ321</w:t>
            </w:r>
          </w:p>
        </w:tc>
        <w:tc>
          <w:tcPr>
            <w:tcW w:w="900" w:type="dxa"/>
            <w:shd w:val="clear" w:color="auto" w:fill="auto"/>
            <w:vAlign w:val="center"/>
          </w:tcPr>
          <w:p w14:paraId="692401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7B95D5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2AFF0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F03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301FA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145</w:t>
            </w:r>
          </w:p>
        </w:tc>
        <w:tc>
          <w:tcPr>
            <w:tcW w:w="2054" w:type="dxa"/>
            <w:shd w:val="clear" w:color="auto" w:fill="auto"/>
            <w:vAlign w:val="center"/>
          </w:tcPr>
          <w:p w14:paraId="2FCE5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彩色多普勒超声系统</w:t>
            </w:r>
          </w:p>
        </w:tc>
        <w:tc>
          <w:tcPr>
            <w:tcW w:w="1495" w:type="dxa"/>
            <w:shd w:val="clear" w:color="auto" w:fill="auto"/>
            <w:vAlign w:val="center"/>
          </w:tcPr>
          <w:p w14:paraId="37F85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DC-33</w:t>
            </w:r>
          </w:p>
        </w:tc>
        <w:tc>
          <w:tcPr>
            <w:tcW w:w="1868" w:type="dxa"/>
            <w:shd w:val="clear" w:color="auto" w:fill="auto"/>
            <w:vAlign w:val="center"/>
          </w:tcPr>
          <w:p w14:paraId="71F11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TNCDCYQ322</w:t>
            </w:r>
          </w:p>
        </w:tc>
        <w:tc>
          <w:tcPr>
            <w:tcW w:w="900" w:type="dxa"/>
            <w:shd w:val="clear" w:color="auto" w:fill="auto"/>
            <w:vAlign w:val="center"/>
          </w:tcPr>
          <w:p w14:paraId="2BED6F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5BE5CB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39A66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512B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6" w:type="dxa"/>
            <w:shd w:val="clear" w:color="auto" w:fill="auto"/>
            <w:vAlign w:val="center"/>
          </w:tcPr>
          <w:p w14:paraId="05FB34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146</w:t>
            </w:r>
          </w:p>
        </w:tc>
        <w:tc>
          <w:tcPr>
            <w:tcW w:w="2054" w:type="dxa"/>
            <w:shd w:val="clear" w:color="auto" w:fill="auto"/>
            <w:vAlign w:val="center"/>
          </w:tcPr>
          <w:p w14:paraId="4EA90C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便携式PH计</w:t>
            </w:r>
          </w:p>
        </w:tc>
        <w:tc>
          <w:tcPr>
            <w:tcW w:w="1495" w:type="dxa"/>
            <w:shd w:val="clear" w:color="auto" w:fill="auto"/>
            <w:vAlign w:val="center"/>
          </w:tcPr>
          <w:p w14:paraId="0684C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6010M</w:t>
            </w:r>
          </w:p>
        </w:tc>
        <w:tc>
          <w:tcPr>
            <w:tcW w:w="1868" w:type="dxa"/>
            <w:shd w:val="clear" w:color="auto" w:fill="auto"/>
            <w:vAlign w:val="center"/>
          </w:tcPr>
          <w:p w14:paraId="1A63B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7"/>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TNCDCYQ323</w:t>
            </w:r>
          </w:p>
        </w:tc>
        <w:tc>
          <w:tcPr>
            <w:tcW w:w="900" w:type="dxa"/>
            <w:shd w:val="clear" w:color="auto" w:fill="auto"/>
            <w:vAlign w:val="center"/>
          </w:tcPr>
          <w:p w14:paraId="02ABF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C23E7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49ABD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AAC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26" w:type="dxa"/>
            <w:shd w:val="clear" w:color="auto" w:fill="auto"/>
            <w:vAlign w:val="center"/>
          </w:tcPr>
          <w:p w14:paraId="08CE58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147</w:t>
            </w:r>
          </w:p>
        </w:tc>
        <w:tc>
          <w:tcPr>
            <w:tcW w:w="2054" w:type="dxa"/>
            <w:shd w:val="clear" w:color="auto" w:fill="auto"/>
            <w:vAlign w:val="center"/>
          </w:tcPr>
          <w:p w14:paraId="2D54F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YZ6E检眼镜</w:t>
            </w:r>
          </w:p>
        </w:tc>
        <w:tc>
          <w:tcPr>
            <w:tcW w:w="1495" w:type="dxa"/>
            <w:shd w:val="clear" w:color="auto" w:fill="auto"/>
            <w:vAlign w:val="center"/>
          </w:tcPr>
          <w:p w14:paraId="29EDDD6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6"/>
                <w:kern w:val="2"/>
                <w:sz w:val="21"/>
                <w:szCs w:val="21"/>
                <w:lang w:val="en-US" w:eastAsia="zh-CN" w:bidi="ar-SA"/>
              </w:rPr>
            </w:pPr>
          </w:p>
        </w:tc>
        <w:tc>
          <w:tcPr>
            <w:tcW w:w="1868" w:type="dxa"/>
            <w:shd w:val="clear" w:color="auto" w:fill="auto"/>
            <w:vAlign w:val="center"/>
          </w:tcPr>
          <w:p w14:paraId="63F3D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TNCDCYQ324</w:t>
            </w:r>
          </w:p>
        </w:tc>
        <w:tc>
          <w:tcPr>
            <w:tcW w:w="900" w:type="dxa"/>
            <w:shd w:val="clear" w:color="auto" w:fill="auto"/>
            <w:vAlign w:val="center"/>
          </w:tcPr>
          <w:p w14:paraId="50F3D5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3AB07E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41A1A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EEE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26" w:type="dxa"/>
            <w:shd w:val="clear" w:color="auto" w:fill="auto"/>
            <w:vAlign w:val="center"/>
          </w:tcPr>
          <w:p w14:paraId="59C05A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148</w:t>
            </w:r>
          </w:p>
        </w:tc>
        <w:tc>
          <w:tcPr>
            <w:tcW w:w="2054" w:type="dxa"/>
            <w:shd w:val="clear" w:color="auto" w:fill="auto"/>
            <w:vAlign w:val="center"/>
          </w:tcPr>
          <w:p w14:paraId="1F74B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5"/>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激光粉尘仪</w:t>
            </w:r>
          </w:p>
        </w:tc>
        <w:tc>
          <w:tcPr>
            <w:tcW w:w="1495" w:type="dxa"/>
            <w:shd w:val="clear" w:color="auto" w:fill="auto"/>
            <w:vAlign w:val="center"/>
          </w:tcPr>
          <w:p w14:paraId="19349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pacing w:val="-6"/>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LD-5H</w:t>
            </w:r>
          </w:p>
        </w:tc>
        <w:tc>
          <w:tcPr>
            <w:tcW w:w="1868" w:type="dxa"/>
            <w:shd w:val="clear" w:color="auto" w:fill="auto"/>
            <w:vAlign w:val="center"/>
          </w:tcPr>
          <w:p w14:paraId="5335E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TNCDCYQ332</w:t>
            </w:r>
          </w:p>
        </w:tc>
        <w:tc>
          <w:tcPr>
            <w:tcW w:w="900" w:type="dxa"/>
            <w:shd w:val="clear" w:color="auto" w:fill="auto"/>
            <w:vAlign w:val="center"/>
          </w:tcPr>
          <w:p w14:paraId="1A2E41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D641B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BF4DD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8E3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DD57C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149</w:t>
            </w:r>
          </w:p>
        </w:tc>
        <w:tc>
          <w:tcPr>
            <w:tcW w:w="2054" w:type="dxa"/>
            <w:shd w:val="clear" w:color="auto" w:fill="auto"/>
            <w:vAlign w:val="center"/>
          </w:tcPr>
          <w:p w14:paraId="6D833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多功能声级计</w:t>
            </w:r>
          </w:p>
        </w:tc>
        <w:tc>
          <w:tcPr>
            <w:tcW w:w="1495" w:type="dxa"/>
            <w:shd w:val="clear" w:color="auto" w:fill="auto"/>
            <w:vAlign w:val="center"/>
          </w:tcPr>
          <w:p w14:paraId="05170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AWA5688</w:t>
            </w:r>
          </w:p>
        </w:tc>
        <w:tc>
          <w:tcPr>
            <w:tcW w:w="1868" w:type="dxa"/>
            <w:shd w:val="clear" w:color="auto" w:fill="auto"/>
            <w:vAlign w:val="center"/>
          </w:tcPr>
          <w:p w14:paraId="03AC5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TNCDCYQ333</w:t>
            </w:r>
          </w:p>
        </w:tc>
        <w:tc>
          <w:tcPr>
            <w:tcW w:w="900" w:type="dxa"/>
            <w:shd w:val="clear" w:color="auto" w:fill="auto"/>
            <w:vAlign w:val="center"/>
          </w:tcPr>
          <w:p w14:paraId="19B4DF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6C8ECD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6B818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474E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EAFFA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150</w:t>
            </w:r>
          </w:p>
        </w:tc>
        <w:tc>
          <w:tcPr>
            <w:tcW w:w="2054" w:type="dxa"/>
            <w:shd w:val="clear" w:color="auto" w:fill="auto"/>
            <w:vAlign w:val="center"/>
          </w:tcPr>
          <w:p w14:paraId="4DBE0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电热恒温培养箱</w:t>
            </w:r>
          </w:p>
        </w:tc>
        <w:tc>
          <w:tcPr>
            <w:tcW w:w="1495" w:type="dxa"/>
            <w:shd w:val="clear" w:color="auto" w:fill="auto"/>
            <w:vAlign w:val="center"/>
          </w:tcPr>
          <w:p w14:paraId="231A38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HH-BII.500-BS-II</w:t>
            </w:r>
          </w:p>
        </w:tc>
        <w:tc>
          <w:tcPr>
            <w:tcW w:w="1868" w:type="dxa"/>
            <w:shd w:val="clear" w:color="auto" w:fill="auto"/>
            <w:vAlign w:val="center"/>
          </w:tcPr>
          <w:p w14:paraId="0A568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TNCDCYQ348</w:t>
            </w:r>
          </w:p>
        </w:tc>
        <w:tc>
          <w:tcPr>
            <w:tcW w:w="900" w:type="dxa"/>
            <w:shd w:val="clear" w:color="auto" w:fill="auto"/>
            <w:vAlign w:val="center"/>
          </w:tcPr>
          <w:p w14:paraId="026C41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9823C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5B2BD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243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AB15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151</w:t>
            </w:r>
          </w:p>
        </w:tc>
        <w:tc>
          <w:tcPr>
            <w:tcW w:w="2054" w:type="dxa"/>
            <w:shd w:val="clear" w:color="auto" w:fill="auto"/>
            <w:vAlign w:val="center"/>
          </w:tcPr>
          <w:p w14:paraId="6AC09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电热恒温培养箱</w:t>
            </w:r>
          </w:p>
        </w:tc>
        <w:tc>
          <w:tcPr>
            <w:tcW w:w="1495" w:type="dxa"/>
            <w:shd w:val="clear" w:color="auto" w:fill="auto"/>
            <w:vAlign w:val="center"/>
          </w:tcPr>
          <w:p w14:paraId="6EBBB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HH-BII.500-BS-II</w:t>
            </w:r>
          </w:p>
        </w:tc>
        <w:tc>
          <w:tcPr>
            <w:tcW w:w="1868" w:type="dxa"/>
            <w:shd w:val="clear" w:color="auto" w:fill="auto"/>
            <w:vAlign w:val="center"/>
          </w:tcPr>
          <w:p w14:paraId="34C81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TNCDCYQ349</w:t>
            </w:r>
          </w:p>
        </w:tc>
        <w:tc>
          <w:tcPr>
            <w:tcW w:w="900" w:type="dxa"/>
            <w:shd w:val="clear" w:color="auto" w:fill="auto"/>
            <w:vAlign w:val="center"/>
          </w:tcPr>
          <w:p w14:paraId="78AB60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AD55D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30℃、36℃、42℃、44℃</w:t>
            </w:r>
          </w:p>
        </w:tc>
        <w:tc>
          <w:tcPr>
            <w:tcW w:w="1394" w:type="dxa"/>
            <w:shd w:val="clear" w:color="auto" w:fill="auto"/>
            <w:vAlign w:val="center"/>
          </w:tcPr>
          <w:p w14:paraId="50C0D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E8C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30B4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152</w:t>
            </w:r>
          </w:p>
        </w:tc>
        <w:tc>
          <w:tcPr>
            <w:tcW w:w="2054" w:type="dxa"/>
            <w:shd w:val="clear" w:color="auto" w:fill="auto"/>
            <w:vAlign w:val="center"/>
          </w:tcPr>
          <w:p w14:paraId="3140C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生物安全柜</w:t>
            </w:r>
          </w:p>
        </w:tc>
        <w:tc>
          <w:tcPr>
            <w:tcW w:w="1495" w:type="dxa"/>
            <w:shd w:val="clear" w:color="auto" w:fill="auto"/>
            <w:vAlign w:val="center"/>
          </w:tcPr>
          <w:p w14:paraId="607D4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BCS-1000ⅡA2</w:t>
            </w:r>
          </w:p>
        </w:tc>
        <w:tc>
          <w:tcPr>
            <w:tcW w:w="1868" w:type="dxa"/>
            <w:shd w:val="clear" w:color="auto" w:fill="auto"/>
            <w:vAlign w:val="center"/>
          </w:tcPr>
          <w:p w14:paraId="2EC6A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TNCDCYQ350</w:t>
            </w:r>
          </w:p>
        </w:tc>
        <w:tc>
          <w:tcPr>
            <w:tcW w:w="900" w:type="dxa"/>
            <w:shd w:val="clear" w:color="auto" w:fill="auto"/>
            <w:vAlign w:val="center"/>
          </w:tcPr>
          <w:p w14:paraId="10C1FF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EA2F1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照度、噪声、紫外灯、外观、洁净度、下降气流流速、流入气流流速、气流模式、高效过滤器完整性，共9项</w:t>
            </w:r>
          </w:p>
        </w:tc>
        <w:tc>
          <w:tcPr>
            <w:tcW w:w="1394" w:type="dxa"/>
            <w:shd w:val="clear" w:color="auto" w:fill="auto"/>
            <w:vAlign w:val="center"/>
          </w:tcPr>
          <w:p w14:paraId="37B9AB6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D69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40B95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153</w:t>
            </w:r>
          </w:p>
        </w:tc>
        <w:tc>
          <w:tcPr>
            <w:tcW w:w="2054" w:type="dxa"/>
            <w:shd w:val="clear" w:color="auto" w:fill="auto"/>
            <w:vAlign w:val="center"/>
          </w:tcPr>
          <w:p w14:paraId="1C2C7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WBGT指数仪</w:t>
            </w:r>
          </w:p>
        </w:tc>
        <w:tc>
          <w:tcPr>
            <w:tcW w:w="1495" w:type="dxa"/>
            <w:shd w:val="clear" w:color="auto" w:fill="auto"/>
            <w:vAlign w:val="center"/>
          </w:tcPr>
          <w:p w14:paraId="66454C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2006</w:t>
            </w:r>
          </w:p>
        </w:tc>
        <w:tc>
          <w:tcPr>
            <w:tcW w:w="1868" w:type="dxa"/>
            <w:shd w:val="clear" w:color="auto" w:fill="auto"/>
            <w:vAlign w:val="center"/>
          </w:tcPr>
          <w:p w14:paraId="124B7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TNCDCYQ352</w:t>
            </w:r>
          </w:p>
        </w:tc>
        <w:tc>
          <w:tcPr>
            <w:tcW w:w="900" w:type="dxa"/>
            <w:shd w:val="clear" w:color="auto" w:fill="auto"/>
            <w:vAlign w:val="center"/>
          </w:tcPr>
          <w:p w14:paraId="185D71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CFE3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93468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EEF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0E932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154</w:t>
            </w:r>
          </w:p>
        </w:tc>
        <w:tc>
          <w:tcPr>
            <w:tcW w:w="2054" w:type="dxa"/>
            <w:shd w:val="clear" w:color="auto" w:fill="auto"/>
            <w:vAlign w:val="center"/>
          </w:tcPr>
          <w:p w14:paraId="793C7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数显恒温水浴锅</w:t>
            </w:r>
          </w:p>
        </w:tc>
        <w:tc>
          <w:tcPr>
            <w:tcW w:w="1495" w:type="dxa"/>
            <w:shd w:val="clear" w:color="auto" w:fill="auto"/>
            <w:vAlign w:val="center"/>
          </w:tcPr>
          <w:p w14:paraId="586F9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HH-8</w:t>
            </w:r>
          </w:p>
        </w:tc>
        <w:tc>
          <w:tcPr>
            <w:tcW w:w="1868" w:type="dxa"/>
            <w:shd w:val="clear" w:color="auto" w:fill="auto"/>
            <w:vAlign w:val="center"/>
          </w:tcPr>
          <w:p w14:paraId="41CD77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TNCDCYQ353</w:t>
            </w:r>
          </w:p>
        </w:tc>
        <w:tc>
          <w:tcPr>
            <w:tcW w:w="900" w:type="dxa"/>
            <w:shd w:val="clear" w:color="auto" w:fill="auto"/>
            <w:vAlign w:val="center"/>
          </w:tcPr>
          <w:p w14:paraId="13797A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45FE47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45CB9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CA1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611A83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155</w:t>
            </w:r>
          </w:p>
        </w:tc>
        <w:tc>
          <w:tcPr>
            <w:tcW w:w="2054" w:type="dxa"/>
            <w:shd w:val="clear" w:color="auto" w:fill="auto"/>
            <w:vAlign w:val="center"/>
          </w:tcPr>
          <w:p w14:paraId="649D7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尿液分析仪</w:t>
            </w:r>
          </w:p>
        </w:tc>
        <w:tc>
          <w:tcPr>
            <w:tcW w:w="1495" w:type="dxa"/>
            <w:shd w:val="clear" w:color="auto" w:fill="auto"/>
            <w:vAlign w:val="center"/>
          </w:tcPr>
          <w:p w14:paraId="7A70D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Mejer-60011Ⅱ型</w:t>
            </w:r>
          </w:p>
        </w:tc>
        <w:tc>
          <w:tcPr>
            <w:tcW w:w="1868" w:type="dxa"/>
            <w:shd w:val="clear" w:color="auto" w:fill="auto"/>
            <w:vAlign w:val="center"/>
          </w:tcPr>
          <w:p w14:paraId="769AB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TNCDCYQ375</w:t>
            </w:r>
          </w:p>
        </w:tc>
        <w:tc>
          <w:tcPr>
            <w:tcW w:w="900" w:type="dxa"/>
            <w:shd w:val="clear" w:color="auto" w:fill="auto"/>
            <w:vAlign w:val="center"/>
          </w:tcPr>
          <w:p w14:paraId="738BE9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9BD07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F8B74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AFF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0D158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156</w:t>
            </w:r>
          </w:p>
        </w:tc>
        <w:tc>
          <w:tcPr>
            <w:tcW w:w="2054" w:type="dxa"/>
            <w:shd w:val="clear" w:color="auto" w:fill="auto"/>
            <w:vAlign w:val="center"/>
          </w:tcPr>
          <w:p w14:paraId="3BB33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htv甲醛检测仪</w:t>
            </w:r>
          </w:p>
        </w:tc>
        <w:tc>
          <w:tcPr>
            <w:tcW w:w="1495" w:type="dxa"/>
            <w:shd w:val="clear" w:color="auto" w:fill="auto"/>
            <w:vAlign w:val="center"/>
          </w:tcPr>
          <w:p w14:paraId="21573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HTV1</w:t>
            </w:r>
          </w:p>
        </w:tc>
        <w:tc>
          <w:tcPr>
            <w:tcW w:w="1868" w:type="dxa"/>
            <w:shd w:val="clear" w:color="auto" w:fill="auto"/>
            <w:vAlign w:val="center"/>
          </w:tcPr>
          <w:p w14:paraId="11911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TNCDCYQ380</w:t>
            </w:r>
          </w:p>
        </w:tc>
        <w:tc>
          <w:tcPr>
            <w:tcW w:w="900" w:type="dxa"/>
            <w:shd w:val="clear" w:color="auto" w:fill="auto"/>
            <w:vAlign w:val="center"/>
          </w:tcPr>
          <w:p w14:paraId="19BBC3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31E9E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5C314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320F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3DAF4F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157</w:t>
            </w:r>
          </w:p>
        </w:tc>
        <w:tc>
          <w:tcPr>
            <w:tcW w:w="2054" w:type="dxa"/>
            <w:shd w:val="clear" w:color="auto" w:fill="auto"/>
            <w:vAlign w:val="center"/>
          </w:tcPr>
          <w:p w14:paraId="10DAE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迷你温湿度仪</w:t>
            </w:r>
          </w:p>
        </w:tc>
        <w:tc>
          <w:tcPr>
            <w:tcW w:w="1495" w:type="dxa"/>
            <w:shd w:val="clear" w:color="auto" w:fill="auto"/>
            <w:vAlign w:val="center"/>
          </w:tcPr>
          <w:p w14:paraId="416DA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testo 610</w:t>
            </w:r>
          </w:p>
        </w:tc>
        <w:tc>
          <w:tcPr>
            <w:tcW w:w="1868" w:type="dxa"/>
            <w:shd w:val="clear" w:color="auto" w:fill="auto"/>
            <w:vAlign w:val="center"/>
          </w:tcPr>
          <w:p w14:paraId="4B4B8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TNCDCYQ381</w:t>
            </w:r>
          </w:p>
        </w:tc>
        <w:tc>
          <w:tcPr>
            <w:tcW w:w="900" w:type="dxa"/>
            <w:shd w:val="clear" w:color="auto" w:fill="auto"/>
            <w:vAlign w:val="center"/>
          </w:tcPr>
          <w:p w14:paraId="254BAA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16330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0C058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0D30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D97E9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158</w:t>
            </w:r>
          </w:p>
        </w:tc>
        <w:tc>
          <w:tcPr>
            <w:tcW w:w="2054" w:type="dxa"/>
            <w:shd w:val="clear" w:color="auto" w:fill="auto"/>
            <w:vAlign w:val="center"/>
          </w:tcPr>
          <w:p w14:paraId="5D668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二氧化氯测量计</w:t>
            </w:r>
          </w:p>
        </w:tc>
        <w:tc>
          <w:tcPr>
            <w:tcW w:w="1495" w:type="dxa"/>
            <w:shd w:val="clear" w:color="auto" w:fill="auto"/>
            <w:vAlign w:val="center"/>
          </w:tcPr>
          <w:p w14:paraId="14644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RW7型多参数水质分析仪</w:t>
            </w:r>
          </w:p>
        </w:tc>
        <w:tc>
          <w:tcPr>
            <w:tcW w:w="1868" w:type="dxa"/>
            <w:shd w:val="clear" w:color="auto" w:fill="auto"/>
            <w:vAlign w:val="center"/>
          </w:tcPr>
          <w:p w14:paraId="6A4CF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TNCDCYQ383</w:t>
            </w:r>
          </w:p>
        </w:tc>
        <w:tc>
          <w:tcPr>
            <w:tcW w:w="900" w:type="dxa"/>
            <w:shd w:val="clear" w:color="auto" w:fill="auto"/>
            <w:vAlign w:val="center"/>
          </w:tcPr>
          <w:p w14:paraId="2544EE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F2000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C5D9E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793A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27C685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159</w:t>
            </w:r>
          </w:p>
        </w:tc>
        <w:tc>
          <w:tcPr>
            <w:tcW w:w="2054" w:type="dxa"/>
            <w:shd w:val="clear" w:color="auto" w:fill="auto"/>
            <w:vAlign w:val="center"/>
          </w:tcPr>
          <w:p w14:paraId="1BA2D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二氧化氯测量计</w:t>
            </w:r>
          </w:p>
        </w:tc>
        <w:tc>
          <w:tcPr>
            <w:tcW w:w="1495" w:type="dxa"/>
            <w:shd w:val="clear" w:color="auto" w:fill="auto"/>
            <w:vAlign w:val="center"/>
          </w:tcPr>
          <w:p w14:paraId="30883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RW7型多参数水质分析仪</w:t>
            </w:r>
          </w:p>
        </w:tc>
        <w:tc>
          <w:tcPr>
            <w:tcW w:w="1868" w:type="dxa"/>
            <w:shd w:val="clear" w:color="auto" w:fill="auto"/>
            <w:vAlign w:val="center"/>
          </w:tcPr>
          <w:p w14:paraId="478E0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TNCDCYQ384</w:t>
            </w:r>
          </w:p>
        </w:tc>
        <w:tc>
          <w:tcPr>
            <w:tcW w:w="900" w:type="dxa"/>
            <w:shd w:val="clear" w:color="auto" w:fill="auto"/>
            <w:vAlign w:val="center"/>
          </w:tcPr>
          <w:p w14:paraId="57502A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DBB99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7AC66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19F7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4E336E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160</w:t>
            </w:r>
          </w:p>
        </w:tc>
        <w:tc>
          <w:tcPr>
            <w:tcW w:w="2054" w:type="dxa"/>
            <w:shd w:val="clear" w:color="auto" w:fill="auto"/>
            <w:vAlign w:val="center"/>
          </w:tcPr>
          <w:p w14:paraId="361FA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电子血压计</w:t>
            </w:r>
          </w:p>
        </w:tc>
        <w:tc>
          <w:tcPr>
            <w:tcW w:w="1495" w:type="dxa"/>
            <w:shd w:val="clear" w:color="auto" w:fill="auto"/>
            <w:vAlign w:val="center"/>
          </w:tcPr>
          <w:p w14:paraId="1AC5A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HEM-1000</w:t>
            </w:r>
          </w:p>
        </w:tc>
        <w:tc>
          <w:tcPr>
            <w:tcW w:w="1868" w:type="dxa"/>
            <w:shd w:val="clear" w:color="auto" w:fill="auto"/>
            <w:vAlign w:val="center"/>
          </w:tcPr>
          <w:p w14:paraId="5B138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TNCDCYQ385</w:t>
            </w:r>
          </w:p>
        </w:tc>
        <w:tc>
          <w:tcPr>
            <w:tcW w:w="900" w:type="dxa"/>
            <w:shd w:val="clear" w:color="auto" w:fill="auto"/>
            <w:vAlign w:val="center"/>
          </w:tcPr>
          <w:p w14:paraId="060ADA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检定</w:t>
            </w:r>
          </w:p>
        </w:tc>
        <w:tc>
          <w:tcPr>
            <w:tcW w:w="1569" w:type="dxa"/>
            <w:shd w:val="clear" w:color="auto" w:fill="auto"/>
            <w:vAlign w:val="center"/>
          </w:tcPr>
          <w:p w14:paraId="6115C1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D5B97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卫生监测科</w:t>
            </w:r>
          </w:p>
        </w:tc>
      </w:tr>
      <w:tr w14:paraId="2F33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704547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161</w:t>
            </w:r>
          </w:p>
        </w:tc>
        <w:tc>
          <w:tcPr>
            <w:tcW w:w="2054" w:type="dxa"/>
            <w:shd w:val="clear" w:color="auto" w:fill="auto"/>
            <w:vAlign w:val="center"/>
          </w:tcPr>
          <w:p w14:paraId="6D2E3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陶瓷纤维炉</w:t>
            </w:r>
          </w:p>
        </w:tc>
        <w:tc>
          <w:tcPr>
            <w:tcW w:w="1495" w:type="dxa"/>
            <w:shd w:val="clear" w:color="auto" w:fill="auto"/>
            <w:vAlign w:val="center"/>
          </w:tcPr>
          <w:p w14:paraId="6334D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TC-8-10</w:t>
            </w:r>
          </w:p>
        </w:tc>
        <w:tc>
          <w:tcPr>
            <w:tcW w:w="1868" w:type="dxa"/>
            <w:shd w:val="clear" w:color="auto" w:fill="auto"/>
            <w:vAlign w:val="center"/>
          </w:tcPr>
          <w:p w14:paraId="3A131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TNCDCYQ343</w:t>
            </w:r>
          </w:p>
        </w:tc>
        <w:tc>
          <w:tcPr>
            <w:tcW w:w="900" w:type="dxa"/>
            <w:shd w:val="clear" w:color="auto" w:fill="auto"/>
            <w:vAlign w:val="center"/>
          </w:tcPr>
          <w:p w14:paraId="68E230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71BED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350℃、550℃、800℃、850℃</w:t>
            </w:r>
          </w:p>
        </w:tc>
        <w:tc>
          <w:tcPr>
            <w:tcW w:w="1394" w:type="dxa"/>
            <w:shd w:val="clear" w:color="auto" w:fill="auto"/>
            <w:vAlign w:val="center"/>
          </w:tcPr>
          <w:p w14:paraId="69D09E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4F4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center"/>
          </w:tcPr>
          <w:p w14:paraId="11A54C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162</w:t>
            </w:r>
          </w:p>
        </w:tc>
        <w:tc>
          <w:tcPr>
            <w:tcW w:w="2054" w:type="dxa"/>
            <w:shd w:val="clear" w:color="auto" w:fill="auto"/>
            <w:vAlign w:val="center"/>
          </w:tcPr>
          <w:p w14:paraId="0C3C1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马弗炉</w:t>
            </w:r>
          </w:p>
        </w:tc>
        <w:tc>
          <w:tcPr>
            <w:tcW w:w="1495" w:type="dxa"/>
            <w:shd w:val="clear" w:color="auto" w:fill="auto"/>
            <w:vAlign w:val="center"/>
          </w:tcPr>
          <w:p w14:paraId="40B50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SX2-5-12</w:t>
            </w:r>
          </w:p>
        </w:tc>
        <w:tc>
          <w:tcPr>
            <w:tcW w:w="1868" w:type="dxa"/>
            <w:shd w:val="clear" w:color="auto" w:fill="auto"/>
            <w:vAlign w:val="center"/>
          </w:tcPr>
          <w:p w14:paraId="0E5E0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TNCDCYQ135</w:t>
            </w:r>
          </w:p>
        </w:tc>
        <w:tc>
          <w:tcPr>
            <w:tcW w:w="900" w:type="dxa"/>
            <w:shd w:val="clear" w:color="auto" w:fill="auto"/>
            <w:vAlign w:val="center"/>
          </w:tcPr>
          <w:p w14:paraId="6F27F1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8B568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550℃</w:t>
            </w:r>
          </w:p>
        </w:tc>
        <w:tc>
          <w:tcPr>
            <w:tcW w:w="1394" w:type="dxa"/>
            <w:shd w:val="clear" w:color="auto" w:fill="auto"/>
            <w:vAlign w:val="center"/>
          </w:tcPr>
          <w:p w14:paraId="556A5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5804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37356E7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163</w:t>
            </w:r>
          </w:p>
        </w:tc>
        <w:tc>
          <w:tcPr>
            <w:tcW w:w="2054" w:type="dxa"/>
            <w:shd w:val="clear" w:color="auto" w:fill="auto"/>
            <w:vAlign w:val="center"/>
          </w:tcPr>
          <w:p w14:paraId="024D5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50C7A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1D4AE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TNCDCWD025</w:t>
            </w:r>
          </w:p>
        </w:tc>
        <w:tc>
          <w:tcPr>
            <w:tcW w:w="900" w:type="dxa"/>
            <w:shd w:val="clear" w:color="auto" w:fill="auto"/>
            <w:vAlign w:val="center"/>
          </w:tcPr>
          <w:p w14:paraId="646A24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7F666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002EC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241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6C4715F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164</w:t>
            </w:r>
          </w:p>
        </w:tc>
        <w:tc>
          <w:tcPr>
            <w:tcW w:w="2054" w:type="dxa"/>
            <w:shd w:val="clear" w:color="auto" w:fill="auto"/>
            <w:vAlign w:val="center"/>
          </w:tcPr>
          <w:p w14:paraId="07BAF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68E84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29DAF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TNCDCWD026</w:t>
            </w:r>
          </w:p>
        </w:tc>
        <w:tc>
          <w:tcPr>
            <w:tcW w:w="900" w:type="dxa"/>
            <w:shd w:val="clear" w:color="auto" w:fill="auto"/>
            <w:vAlign w:val="center"/>
          </w:tcPr>
          <w:p w14:paraId="5F2335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A5402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9A6E6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246E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443BED4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165</w:t>
            </w:r>
          </w:p>
        </w:tc>
        <w:tc>
          <w:tcPr>
            <w:tcW w:w="2054" w:type="dxa"/>
            <w:shd w:val="clear" w:color="auto" w:fill="auto"/>
            <w:vAlign w:val="center"/>
          </w:tcPr>
          <w:p w14:paraId="34580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3F963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21291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TNCDCWD027</w:t>
            </w:r>
          </w:p>
        </w:tc>
        <w:tc>
          <w:tcPr>
            <w:tcW w:w="900" w:type="dxa"/>
            <w:shd w:val="clear" w:color="auto" w:fill="auto"/>
            <w:vAlign w:val="center"/>
          </w:tcPr>
          <w:p w14:paraId="1F9BDE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68A97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BFCBA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2F0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68970EA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166</w:t>
            </w:r>
          </w:p>
        </w:tc>
        <w:tc>
          <w:tcPr>
            <w:tcW w:w="2054" w:type="dxa"/>
            <w:shd w:val="clear" w:color="auto" w:fill="auto"/>
            <w:vAlign w:val="center"/>
          </w:tcPr>
          <w:p w14:paraId="2EB6F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5A107B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24709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TNCDCWD028</w:t>
            </w:r>
          </w:p>
        </w:tc>
        <w:tc>
          <w:tcPr>
            <w:tcW w:w="900" w:type="dxa"/>
            <w:shd w:val="clear" w:color="auto" w:fill="auto"/>
            <w:vAlign w:val="center"/>
          </w:tcPr>
          <w:p w14:paraId="6F8B43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8FADA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8D947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486B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5292B21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167</w:t>
            </w:r>
          </w:p>
        </w:tc>
        <w:tc>
          <w:tcPr>
            <w:tcW w:w="2054" w:type="dxa"/>
            <w:shd w:val="clear" w:color="auto" w:fill="auto"/>
            <w:vAlign w:val="center"/>
          </w:tcPr>
          <w:p w14:paraId="67BA9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1F0B6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2D8F5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TNCDCWD029</w:t>
            </w:r>
          </w:p>
        </w:tc>
        <w:tc>
          <w:tcPr>
            <w:tcW w:w="900" w:type="dxa"/>
            <w:shd w:val="clear" w:color="auto" w:fill="auto"/>
            <w:vAlign w:val="center"/>
          </w:tcPr>
          <w:p w14:paraId="5A8146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4BB6C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BDE4B5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910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7EDF031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168</w:t>
            </w:r>
          </w:p>
        </w:tc>
        <w:tc>
          <w:tcPr>
            <w:tcW w:w="2054" w:type="dxa"/>
            <w:shd w:val="clear" w:color="auto" w:fill="auto"/>
            <w:vAlign w:val="center"/>
          </w:tcPr>
          <w:p w14:paraId="63B15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719A0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4F482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TNCDCWD030</w:t>
            </w:r>
          </w:p>
        </w:tc>
        <w:tc>
          <w:tcPr>
            <w:tcW w:w="900" w:type="dxa"/>
            <w:shd w:val="clear" w:color="auto" w:fill="auto"/>
            <w:vAlign w:val="center"/>
          </w:tcPr>
          <w:p w14:paraId="5E0146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D333E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435A1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F8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62E3612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169</w:t>
            </w:r>
          </w:p>
        </w:tc>
        <w:tc>
          <w:tcPr>
            <w:tcW w:w="2054" w:type="dxa"/>
            <w:shd w:val="clear" w:color="auto" w:fill="auto"/>
            <w:vAlign w:val="center"/>
          </w:tcPr>
          <w:p w14:paraId="0F85D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66232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339C5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TNCDCWD031</w:t>
            </w:r>
          </w:p>
        </w:tc>
        <w:tc>
          <w:tcPr>
            <w:tcW w:w="900" w:type="dxa"/>
            <w:shd w:val="clear" w:color="auto" w:fill="auto"/>
            <w:vAlign w:val="center"/>
          </w:tcPr>
          <w:p w14:paraId="0FE4F4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509C6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A24BA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FE2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690FE9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170</w:t>
            </w:r>
          </w:p>
        </w:tc>
        <w:tc>
          <w:tcPr>
            <w:tcW w:w="2054" w:type="dxa"/>
            <w:shd w:val="clear" w:color="auto" w:fill="auto"/>
            <w:vAlign w:val="center"/>
          </w:tcPr>
          <w:p w14:paraId="3D06B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4EF4E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70C44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TNCDCWD032</w:t>
            </w:r>
          </w:p>
        </w:tc>
        <w:tc>
          <w:tcPr>
            <w:tcW w:w="900" w:type="dxa"/>
            <w:shd w:val="clear" w:color="auto" w:fill="auto"/>
            <w:vAlign w:val="center"/>
          </w:tcPr>
          <w:p w14:paraId="306422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85476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EAA25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37A8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28AD541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171</w:t>
            </w:r>
          </w:p>
        </w:tc>
        <w:tc>
          <w:tcPr>
            <w:tcW w:w="2054" w:type="dxa"/>
            <w:shd w:val="clear" w:color="auto" w:fill="auto"/>
            <w:vAlign w:val="center"/>
          </w:tcPr>
          <w:p w14:paraId="4B824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19151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4752E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TNCDCWD033</w:t>
            </w:r>
          </w:p>
        </w:tc>
        <w:tc>
          <w:tcPr>
            <w:tcW w:w="900" w:type="dxa"/>
            <w:shd w:val="clear" w:color="auto" w:fill="auto"/>
            <w:vAlign w:val="center"/>
          </w:tcPr>
          <w:p w14:paraId="2C7943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8F901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59529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1781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6578B45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172</w:t>
            </w:r>
          </w:p>
        </w:tc>
        <w:tc>
          <w:tcPr>
            <w:tcW w:w="2054" w:type="dxa"/>
            <w:shd w:val="clear" w:color="auto" w:fill="auto"/>
            <w:vAlign w:val="center"/>
          </w:tcPr>
          <w:p w14:paraId="04BC7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温度计</w:t>
            </w:r>
          </w:p>
        </w:tc>
        <w:tc>
          <w:tcPr>
            <w:tcW w:w="1495" w:type="dxa"/>
            <w:shd w:val="clear" w:color="auto" w:fill="auto"/>
            <w:vAlign w:val="top"/>
          </w:tcPr>
          <w:p w14:paraId="6BD0E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0℃—50℃</w:t>
            </w:r>
          </w:p>
        </w:tc>
        <w:tc>
          <w:tcPr>
            <w:tcW w:w="1868" w:type="dxa"/>
            <w:shd w:val="clear" w:color="auto" w:fill="auto"/>
            <w:vAlign w:val="center"/>
          </w:tcPr>
          <w:p w14:paraId="113C0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TNCDCWD034</w:t>
            </w:r>
          </w:p>
        </w:tc>
        <w:tc>
          <w:tcPr>
            <w:tcW w:w="900" w:type="dxa"/>
            <w:shd w:val="clear" w:color="auto" w:fill="auto"/>
            <w:vAlign w:val="center"/>
          </w:tcPr>
          <w:p w14:paraId="572AFF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3DABD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E60D2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检验科</w:t>
            </w:r>
          </w:p>
        </w:tc>
      </w:tr>
      <w:tr w14:paraId="7EAB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40EE63B1">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173</w:t>
            </w:r>
          </w:p>
        </w:tc>
        <w:tc>
          <w:tcPr>
            <w:tcW w:w="2054" w:type="dxa"/>
            <w:shd w:val="clear" w:color="auto" w:fill="auto"/>
            <w:vAlign w:val="center"/>
          </w:tcPr>
          <w:p w14:paraId="37C91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0E551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544C1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550A609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23E58A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ACA50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78CF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3123BB0E">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174</w:t>
            </w:r>
          </w:p>
        </w:tc>
        <w:tc>
          <w:tcPr>
            <w:tcW w:w="2054" w:type="dxa"/>
            <w:shd w:val="clear" w:color="auto" w:fill="auto"/>
            <w:vAlign w:val="center"/>
          </w:tcPr>
          <w:p w14:paraId="2411A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7E11C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637DE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3DB57C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A102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8C94B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03CF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370389B4">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175</w:t>
            </w:r>
          </w:p>
        </w:tc>
        <w:tc>
          <w:tcPr>
            <w:tcW w:w="2054" w:type="dxa"/>
            <w:shd w:val="clear" w:color="auto" w:fill="auto"/>
            <w:vAlign w:val="center"/>
          </w:tcPr>
          <w:p w14:paraId="73604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7A14A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5593E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2CB547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FDE13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AEBF7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159C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49ED80C3">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176</w:t>
            </w:r>
          </w:p>
        </w:tc>
        <w:tc>
          <w:tcPr>
            <w:tcW w:w="2054" w:type="dxa"/>
            <w:shd w:val="clear" w:color="auto" w:fill="auto"/>
            <w:vAlign w:val="center"/>
          </w:tcPr>
          <w:p w14:paraId="77DF9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0220B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55476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128390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3072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5CD93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1C5C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3924CF07">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177</w:t>
            </w:r>
          </w:p>
        </w:tc>
        <w:tc>
          <w:tcPr>
            <w:tcW w:w="2054" w:type="dxa"/>
            <w:shd w:val="clear" w:color="auto" w:fill="auto"/>
            <w:vAlign w:val="center"/>
          </w:tcPr>
          <w:p w14:paraId="64C35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7B8DE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5E7BF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23C649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E8126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5454C9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10AE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18C22B45">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178</w:t>
            </w:r>
          </w:p>
        </w:tc>
        <w:tc>
          <w:tcPr>
            <w:tcW w:w="2054" w:type="dxa"/>
            <w:shd w:val="clear" w:color="auto" w:fill="auto"/>
            <w:vAlign w:val="center"/>
          </w:tcPr>
          <w:p w14:paraId="21B34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49E83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0BFF6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2B63A7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62124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E34CD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0EA1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0301C608">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179</w:t>
            </w:r>
          </w:p>
        </w:tc>
        <w:tc>
          <w:tcPr>
            <w:tcW w:w="2054" w:type="dxa"/>
            <w:shd w:val="clear" w:color="auto" w:fill="auto"/>
            <w:vAlign w:val="center"/>
          </w:tcPr>
          <w:p w14:paraId="0BF28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1DA93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381E1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0BFB04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BD4B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2E1F4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4E91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58BC9695">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180</w:t>
            </w:r>
          </w:p>
        </w:tc>
        <w:tc>
          <w:tcPr>
            <w:tcW w:w="2054" w:type="dxa"/>
            <w:shd w:val="clear" w:color="auto" w:fill="auto"/>
            <w:vAlign w:val="center"/>
          </w:tcPr>
          <w:p w14:paraId="2BDF32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632B1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451A7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648FE4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A3CD4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1032C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04AA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3BF73CE3">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181</w:t>
            </w:r>
          </w:p>
        </w:tc>
        <w:tc>
          <w:tcPr>
            <w:tcW w:w="2054" w:type="dxa"/>
            <w:shd w:val="clear" w:color="auto" w:fill="auto"/>
            <w:vAlign w:val="center"/>
          </w:tcPr>
          <w:p w14:paraId="06A64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55D59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02F13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24EF82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665534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74C24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7DE7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7D55689C">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182</w:t>
            </w:r>
          </w:p>
        </w:tc>
        <w:tc>
          <w:tcPr>
            <w:tcW w:w="2054" w:type="dxa"/>
            <w:shd w:val="clear" w:color="auto" w:fill="auto"/>
            <w:vAlign w:val="center"/>
          </w:tcPr>
          <w:p w14:paraId="68256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7D9F15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7F0BA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74703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BE37D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7130AB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06FE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2F82D245">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183</w:t>
            </w:r>
          </w:p>
        </w:tc>
        <w:tc>
          <w:tcPr>
            <w:tcW w:w="2054" w:type="dxa"/>
            <w:shd w:val="clear" w:color="auto" w:fill="auto"/>
            <w:vAlign w:val="center"/>
          </w:tcPr>
          <w:p w14:paraId="6E627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332DB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69FC6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05B7A5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0F151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ECAF3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6373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6ED9C455">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184</w:t>
            </w:r>
          </w:p>
        </w:tc>
        <w:tc>
          <w:tcPr>
            <w:tcW w:w="2054" w:type="dxa"/>
            <w:shd w:val="clear" w:color="auto" w:fill="auto"/>
            <w:vAlign w:val="center"/>
          </w:tcPr>
          <w:p w14:paraId="51B0F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370DA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127F7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3897B56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07C26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4AF76F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0ABB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77AFBE00">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185</w:t>
            </w:r>
          </w:p>
        </w:tc>
        <w:tc>
          <w:tcPr>
            <w:tcW w:w="2054" w:type="dxa"/>
            <w:shd w:val="clear" w:color="auto" w:fill="auto"/>
            <w:vAlign w:val="center"/>
          </w:tcPr>
          <w:p w14:paraId="505C08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75C6A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42A5F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5B8412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8E417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FB6FA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476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093C5251">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186</w:t>
            </w:r>
          </w:p>
        </w:tc>
        <w:tc>
          <w:tcPr>
            <w:tcW w:w="2054" w:type="dxa"/>
            <w:shd w:val="clear" w:color="auto" w:fill="auto"/>
            <w:vAlign w:val="center"/>
          </w:tcPr>
          <w:p w14:paraId="13970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49EE2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433F9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43AD80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08A887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46A8A9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4122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748653FA">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187</w:t>
            </w:r>
          </w:p>
        </w:tc>
        <w:tc>
          <w:tcPr>
            <w:tcW w:w="2054" w:type="dxa"/>
            <w:shd w:val="clear" w:color="auto" w:fill="auto"/>
            <w:vAlign w:val="center"/>
          </w:tcPr>
          <w:p w14:paraId="69246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0372E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11E39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3BDECD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23EEE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679961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7FAC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6B2BBA4A">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188</w:t>
            </w:r>
          </w:p>
        </w:tc>
        <w:tc>
          <w:tcPr>
            <w:tcW w:w="2054" w:type="dxa"/>
            <w:shd w:val="clear" w:color="auto" w:fill="auto"/>
            <w:vAlign w:val="center"/>
          </w:tcPr>
          <w:p w14:paraId="71B2C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0F708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17CCC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29298D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7C8A17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34EFF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4409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5AB918AE">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189</w:t>
            </w:r>
          </w:p>
        </w:tc>
        <w:tc>
          <w:tcPr>
            <w:tcW w:w="2054" w:type="dxa"/>
            <w:shd w:val="clear" w:color="auto" w:fill="auto"/>
            <w:vAlign w:val="center"/>
          </w:tcPr>
          <w:p w14:paraId="4F000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72611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4FEE7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4A2AC3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082B47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1B3AA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7033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3ADD2D8F">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190</w:t>
            </w:r>
          </w:p>
        </w:tc>
        <w:tc>
          <w:tcPr>
            <w:tcW w:w="2054" w:type="dxa"/>
            <w:shd w:val="clear" w:color="auto" w:fill="auto"/>
            <w:vAlign w:val="center"/>
          </w:tcPr>
          <w:p w14:paraId="47B59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71AA5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3F37B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06440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5539A5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284016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00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6" w:type="dxa"/>
            <w:shd w:val="clear" w:color="auto" w:fill="auto"/>
            <w:vAlign w:val="top"/>
          </w:tcPr>
          <w:p w14:paraId="52C48F59">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191</w:t>
            </w:r>
          </w:p>
        </w:tc>
        <w:tc>
          <w:tcPr>
            <w:tcW w:w="2054" w:type="dxa"/>
            <w:shd w:val="clear" w:color="auto" w:fill="auto"/>
            <w:vAlign w:val="center"/>
          </w:tcPr>
          <w:p w14:paraId="6A09B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64A1C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51D522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225AFC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1F8B72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098DD3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r w14:paraId="27DD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shd w:val="clear" w:color="auto" w:fill="auto"/>
            <w:vAlign w:val="top"/>
          </w:tcPr>
          <w:p w14:paraId="169A670F">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192</w:t>
            </w:r>
          </w:p>
        </w:tc>
        <w:tc>
          <w:tcPr>
            <w:tcW w:w="2054" w:type="dxa"/>
            <w:shd w:val="clear" w:color="auto" w:fill="auto"/>
            <w:vAlign w:val="center"/>
          </w:tcPr>
          <w:p w14:paraId="41E70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冰箱温度计</w:t>
            </w:r>
          </w:p>
        </w:tc>
        <w:tc>
          <w:tcPr>
            <w:tcW w:w="1495" w:type="dxa"/>
            <w:shd w:val="clear" w:color="auto" w:fill="auto"/>
            <w:vAlign w:val="top"/>
          </w:tcPr>
          <w:p w14:paraId="2D2C1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w:t>
            </w:r>
          </w:p>
        </w:tc>
        <w:tc>
          <w:tcPr>
            <w:tcW w:w="1868" w:type="dxa"/>
            <w:shd w:val="clear" w:color="auto" w:fill="auto"/>
            <w:vAlign w:val="center"/>
          </w:tcPr>
          <w:p w14:paraId="74A43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0" w:type="dxa"/>
            <w:shd w:val="clear" w:color="auto" w:fill="auto"/>
            <w:vAlign w:val="center"/>
          </w:tcPr>
          <w:p w14:paraId="4AF2128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校准</w:t>
            </w:r>
          </w:p>
        </w:tc>
        <w:tc>
          <w:tcPr>
            <w:tcW w:w="1569" w:type="dxa"/>
            <w:shd w:val="clear" w:color="auto" w:fill="auto"/>
            <w:vAlign w:val="center"/>
          </w:tcPr>
          <w:p w14:paraId="3FA469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bidi="ar-SA"/>
              </w:rPr>
            </w:pPr>
          </w:p>
        </w:tc>
        <w:tc>
          <w:tcPr>
            <w:tcW w:w="1394" w:type="dxa"/>
            <w:shd w:val="clear" w:color="auto" w:fill="auto"/>
            <w:vAlign w:val="center"/>
          </w:tcPr>
          <w:p w14:paraId="3533CA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检验科</w:t>
            </w:r>
          </w:p>
        </w:tc>
      </w:tr>
    </w:tbl>
    <w:p w14:paraId="792929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黑体_GBK" w:hAnsi="方正黑体_GBK" w:eastAsia="方正黑体_GBK" w:cs="方正黑体_GBK"/>
          <w:bCs/>
          <w:sz w:val="28"/>
          <w:szCs w:val="28"/>
          <w:lang w:val="en-US" w:eastAsia="zh-CN"/>
        </w:rPr>
      </w:pPr>
    </w:p>
    <w:p w14:paraId="1883F88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四</w:t>
      </w:r>
      <w:r>
        <w:rPr>
          <w:rFonts w:hint="eastAsia" w:ascii="方正黑体_GBK" w:hAnsi="方正黑体_GBK" w:eastAsia="方正黑体_GBK" w:cs="方正黑体_GBK"/>
          <w:bCs/>
          <w:sz w:val="28"/>
          <w:szCs w:val="28"/>
        </w:rPr>
        <w:t>、</w:t>
      </w:r>
      <w:r>
        <w:rPr>
          <w:rFonts w:hint="eastAsia" w:ascii="方正黑体_GBK" w:hAnsi="方正黑体_GBK" w:eastAsia="方正黑体_GBK" w:cs="方正黑体_GBK"/>
          <w:bCs/>
          <w:sz w:val="28"/>
          <w:szCs w:val="28"/>
          <w:lang w:val="en-US" w:eastAsia="zh-CN"/>
        </w:rPr>
        <w:t>服务期和服务要求</w:t>
      </w:r>
    </w:p>
    <w:p w14:paraId="4F8882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1、自合同签订之日起365天内，按采购人要求分批次完成仪器设备的检定/校准服务。</w:t>
      </w:r>
    </w:p>
    <w:p w14:paraId="66135B2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2、成交供应商收到招标方计量服务需求后，在5个工作日内安排上门校准或取件，并预先通知招标方准备；校准完成后，在10个工作日内出具校准证书/测试报告。</w:t>
      </w:r>
    </w:p>
    <w:p w14:paraId="18C6BD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3、采购人提供《计量委托单》，委托单需列明此次需送检仪器名称、型号规格、数量等信息；成交供应商收到采购人签字确认的《计量委托单》后，在5个工作日内到采购人指定场地收取仪器，成交供应商取回仪器仪表之次日起10个工作日内完成校准后并出具校准证书/测试报告后（标准器及有特殊要求者除外），检校完仪器由成交供应商安排在3个工作内送达甲方。</w:t>
      </w:r>
    </w:p>
    <w:p w14:paraId="4F63DE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4、技术服务质量要求：满足所声明的国家检定/校准规程或ISO9000、ISO17025等国际标准的要求，所出具的测试数据科学、公正、准确。</w:t>
      </w:r>
    </w:p>
    <w:p w14:paraId="0C1CCB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中标所需的快递、工具、物资、交通、食宿、保险、人工、税费、装卸、安装调试、检定/校准费等所有完成检定/校准的费用均由成交供应商解决。因成交供应商自身原因造成漏报、少报皆由其自行承担责任，采购人不再补偿。</w:t>
      </w:r>
    </w:p>
    <w:p w14:paraId="427FF502">
      <w:pPr>
        <w:pStyle w:val="4"/>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hint="default" w:ascii="方正黑体_GBK" w:hAnsi="方正黑体_GBK" w:eastAsia="方正黑体_GBK" w:cs="方正黑体_GBK"/>
          <w:bCs/>
          <w:kern w:val="2"/>
          <w:sz w:val="28"/>
          <w:szCs w:val="28"/>
          <w:lang w:val="en-US" w:eastAsia="zh-CN" w:bidi="ar-SA"/>
        </w:rPr>
      </w:pPr>
      <w:r>
        <w:rPr>
          <w:rFonts w:hint="eastAsia" w:ascii="方正黑体_GBK" w:hAnsi="方正黑体_GBK" w:eastAsia="方正黑体_GBK" w:cs="方正黑体_GBK"/>
          <w:bCs/>
          <w:kern w:val="2"/>
          <w:sz w:val="28"/>
          <w:szCs w:val="28"/>
          <w:lang w:val="en-US" w:eastAsia="zh-CN" w:bidi="ar-SA"/>
        </w:rPr>
        <w:t>五、验收方式</w:t>
      </w:r>
    </w:p>
    <w:p w14:paraId="6D1CD2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检定/校准后，中标供应商需提供检定/校准证书，由采购方组织仪器使用人员进行技术验收。</w:t>
      </w:r>
    </w:p>
    <w:p w14:paraId="529D82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lang w:val="en-US" w:eastAsia="zh-CN"/>
        </w:rPr>
        <w:t>六</w:t>
      </w:r>
      <w:r>
        <w:rPr>
          <w:rFonts w:hint="eastAsia" w:ascii="方正黑体_GBK" w:hAnsi="方正黑体_GBK" w:eastAsia="方正黑体_GBK" w:cs="方正黑体_GBK"/>
          <w:bCs/>
          <w:sz w:val="28"/>
          <w:szCs w:val="28"/>
        </w:rPr>
        <w:t>、付款方式</w:t>
      </w:r>
    </w:p>
    <w:p w14:paraId="7F9ADA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在规定的服务期限内，成交供应商按采购人提供的检定校准清单完成检定校准并提供检定/校准证书，所有检定校准设备经采购人验收合格后，成交供应商开具相应金额的发票，甲方按发票金额全额付款。</w:t>
      </w:r>
    </w:p>
    <w:p w14:paraId="3A7612E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联系方式</w:t>
      </w:r>
    </w:p>
    <w:p w14:paraId="463CA7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采购人： 重庆市潼南区疾病预防控制中心</w:t>
      </w:r>
    </w:p>
    <w:p w14:paraId="7779D6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联系人： 何芝菲</w:t>
      </w:r>
    </w:p>
    <w:p w14:paraId="757EBF6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电  话：17353163557</w:t>
      </w:r>
    </w:p>
    <w:p w14:paraId="5D1044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黑体_GBK" w:hAnsi="方正黑体_GBK" w:eastAsia="方正黑体_GBK" w:cs="方正黑体_GBK"/>
          <w:bCs/>
          <w:sz w:val="28"/>
          <w:szCs w:val="28"/>
          <w:lang w:val="en-US" w:eastAsia="zh-CN"/>
        </w:rPr>
      </w:pPr>
      <w:r>
        <w:rPr>
          <w:rFonts w:hint="eastAsia" w:ascii="方正仿宋_GBK" w:hAnsi="方正仿宋_GBK" w:eastAsia="方正仿宋_GBK" w:cs="方正仿宋_GBK"/>
          <w:bCs/>
          <w:sz w:val="28"/>
          <w:szCs w:val="28"/>
          <w:lang w:val="en-US" w:eastAsia="zh-CN"/>
        </w:rPr>
        <w:t>地  址：重庆市潼南区桂林街道兴潼大道337号</w:t>
      </w:r>
    </w:p>
    <w:p w14:paraId="21D932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八、其它有关规定</w:t>
      </w:r>
    </w:p>
    <w:p w14:paraId="40C312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黑体_GBK" w:hAnsi="方正黑体_GBK" w:eastAsia="方正黑体_GBK" w:cs="方正黑体_GBK"/>
          <w:bCs/>
          <w:sz w:val="28"/>
          <w:szCs w:val="28"/>
          <w:lang w:val="en-US" w:eastAsia="zh-CN"/>
        </w:rPr>
        <w:t xml:space="preserve"> </w:t>
      </w:r>
      <w:r>
        <w:rPr>
          <w:rFonts w:hint="eastAsia" w:ascii="方正仿宋_GBK" w:hAnsi="方正仿宋_GBK" w:eastAsia="方正仿宋_GBK" w:cs="方正仿宋_GBK"/>
          <w:bCs/>
          <w:sz w:val="28"/>
          <w:szCs w:val="28"/>
          <w:lang w:val="en-US" w:eastAsia="zh-CN"/>
        </w:rPr>
        <w:t>1、凡有意参加询价的供应商，请于公告发布之日起至报名截止时间之前，在行采家</w:t>
      </w:r>
      <w:r>
        <w:rPr>
          <w:rFonts w:hint="default" w:ascii="Times New Roman" w:hAnsi="Times New Roman" w:eastAsia="方正仿宋_GBK" w:cs="Times New Roman"/>
          <w:bCs/>
          <w:sz w:val="28"/>
          <w:szCs w:val="28"/>
          <w:lang w:val="en-US" w:eastAsia="zh-CN"/>
        </w:rPr>
        <w:t>（https://www.gec123.com）</w:t>
      </w:r>
      <w:r>
        <w:rPr>
          <w:rFonts w:hint="eastAsia" w:ascii="方正仿宋_GBK" w:hAnsi="方正仿宋_GBK" w:eastAsia="方正仿宋_GBK" w:cs="方正仿宋_GBK"/>
          <w:bCs/>
          <w:sz w:val="28"/>
          <w:szCs w:val="28"/>
          <w:lang w:val="en-US" w:eastAsia="zh-CN"/>
        </w:rPr>
        <w:t>平台上下载查看本项目需求文件以及变更公告等询价前公布的所有项目资料，无论供应商下载查看与否，均视为已知晓所有询价实质性要求内容。</w:t>
      </w:r>
    </w:p>
    <w:p w14:paraId="605676D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2、供应商须在平台上报名并按要求上传响应文件，未按要求提供的为无效供应商。</w:t>
      </w:r>
    </w:p>
    <w:p w14:paraId="56823978">
      <w:pPr>
        <w:pStyle w:val="4"/>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3、无论采购结果如何，供应商参与本项目的所有费用均由自行承担。</w:t>
      </w:r>
    </w:p>
    <w:p w14:paraId="0574D2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九、评选方式</w:t>
      </w:r>
    </w:p>
    <w:p w14:paraId="75A69B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方正仿宋_GBK" w:hAnsi="方正仿宋_GBK" w:eastAsia="方正仿宋_GBK" w:cs="方正仿宋_GBK"/>
          <w:bCs/>
          <w:kern w:val="2"/>
          <w:sz w:val="28"/>
          <w:szCs w:val="28"/>
          <w:lang w:val="en-US" w:eastAsia="zh-CN" w:bidi="ar-SA"/>
        </w:rPr>
      </w:pPr>
      <w:r>
        <w:rPr>
          <w:rFonts w:hint="default" w:ascii="方正仿宋_GBK" w:hAnsi="方正仿宋_GBK" w:eastAsia="方正仿宋_GBK" w:cs="方正仿宋_GBK"/>
          <w:bCs/>
          <w:kern w:val="2"/>
          <w:sz w:val="28"/>
          <w:szCs w:val="28"/>
          <w:lang w:val="en-US" w:eastAsia="zh-CN" w:bidi="ar-SA"/>
        </w:rPr>
        <w:t>采</w:t>
      </w:r>
      <w:r>
        <w:rPr>
          <w:rFonts w:hint="eastAsia" w:ascii="方正仿宋_GBK" w:hAnsi="方正仿宋_GBK" w:eastAsia="方正仿宋_GBK" w:cs="方正仿宋_GBK"/>
          <w:bCs/>
          <w:kern w:val="2"/>
          <w:sz w:val="28"/>
          <w:szCs w:val="28"/>
          <w:lang w:val="en-US" w:eastAsia="zh-CN" w:bidi="ar-SA"/>
        </w:rPr>
        <w:t>用</w:t>
      </w:r>
      <w:r>
        <w:rPr>
          <w:rFonts w:hint="default" w:ascii="方正仿宋_GBK" w:hAnsi="方正仿宋_GBK" w:eastAsia="方正仿宋_GBK" w:cs="方正仿宋_GBK"/>
          <w:bCs/>
          <w:kern w:val="2"/>
          <w:sz w:val="28"/>
          <w:szCs w:val="28"/>
          <w:lang w:val="en-US" w:eastAsia="zh-CN" w:bidi="ar-SA"/>
        </w:rPr>
        <w:t>最低价评审法。</w:t>
      </w:r>
      <w:r>
        <w:rPr>
          <w:rFonts w:hint="eastAsia" w:ascii="方正仿宋_GBK" w:hAnsi="方正仿宋_GBK" w:eastAsia="方正仿宋_GBK" w:cs="方正仿宋_GBK"/>
          <w:bCs/>
          <w:kern w:val="2"/>
          <w:sz w:val="28"/>
          <w:szCs w:val="28"/>
          <w:lang w:val="en-US" w:eastAsia="zh-CN" w:bidi="ar-SA"/>
        </w:rPr>
        <w:t>采</w:t>
      </w:r>
      <w:r>
        <w:rPr>
          <w:rFonts w:hint="default" w:ascii="方正仿宋_GBK" w:hAnsi="方正仿宋_GBK" w:eastAsia="方正仿宋_GBK" w:cs="方正仿宋_GBK"/>
          <w:bCs/>
          <w:kern w:val="2"/>
          <w:sz w:val="28"/>
          <w:szCs w:val="28"/>
          <w:lang w:val="en-US" w:eastAsia="zh-CN" w:bidi="ar-SA"/>
        </w:rPr>
        <w:t>购人在符合审查的供应商中，手动确认报价最低的成为成交供应商。如遇到最后报价相同时，采购人可以根据各供应商的技术方案的优劣，然后确定方案优者排序优先。</w:t>
      </w:r>
    </w:p>
    <w:p w14:paraId="241D89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十、其他</w:t>
      </w:r>
    </w:p>
    <w:p w14:paraId="705919C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 xml:space="preserve">    1、供应商必须对以上条款和服务承诺明确列出，承诺内容必须达到要求。</w:t>
      </w:r>
    </w:p>
    <w:p w14:paraId="570D5E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2、检定/校准过程中，由于乙方操作不当造成的仪器设备损坏，由乙方按产品价格赔偿。</w:t>
      </w:r>
    </w:p>
    <w:p w14:paraId="3E655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3、超出检定/校准仪器设备明细表范围的，按照供应商提供的设备单次服务价格计算。</w:t>
      </w:r>
    </w:p>
    <w:p w14:paraId="14C8A8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4、其他未尽事宜由供需双方在采购合同中详细约定。</w:t>
      </w:r>
    </w:p>
    <w:p w14:paraId="7C9DC8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十一、供应商提交响应文件</w:t>
      </w:r>
    </w:p>
    <w:p w14:paraId="41A3FC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1、供应商线上报名、报价时需上传盖章后的电子文档一份，所有资料制作成一份电子文档（word）上传，上传多份文件视为无效，按废标处理。</w:t>
      </w:r>
    </w:p>
    <w:p w14:paraId="3EBF00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2、采购人将以平台的线上资料作为评判依据，供应商纸质响应文件辅助评审。</w:t>
      </w:r>
    </w:p>
    <w:p w14:paraId="62F952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3、供应商制作的响应文件电子文档，须按照要求制作，规定签字、盖章的地方必须按其规定签字、盖章，未按要求制作响应文件的进行废标处理</w:t>
      </w:r>
    </w:p>
    <w:p w14:paraId="27BD25BF">
      <w:pPr>
        <w:numPr>
          <w:ilvl w:val="0"/>
          <w:numId w:val="0"/>
        </w:numPr>
        <w:spacing w:line="580" w:lineRule="exact"/>
        <w:rPr>
          <w:rFonts w:hint="default" w:ascii="方正黑体_GBK" w:hAnsi="方正黑体_GBK" w:eastAsia="方正黑体_GBK" w:cs="方正黑体_GBK"/>
          <w:bCs/>
          <w:sz w:val="32"/>
          <w:szCs w:val="32"/>
          <w:lang w:val="en-US" w:eastAsia="zh-CN"/>
        </w:rPr>
      </w:pPr>
    </w:p>
    <w:p w14:paraId="051E54C9">
      <w:pPr>
        <w:numPr>
          <w:ilvl w:val="0"/>
          <w:numId w:val="0"/>
        </w:numPr>
        <w:spacing w:line="580" w:lineRule="exact"/>
        <w:rPr>
          <w:rFonts w:hint="default" w:ascii="方正黑体_GBK" w:hAnsi="方正黑体_GBK" w:eastAsia="方正黑体_GBK" w:cs="方正黑体_GBK"/>
          <w:bCs/>
          <w:sz w:val="32"/>
          <w:szCs w:val="32"/>
          <w:lang w:val="en-US" w:eastAsia="zh-CN"/>
        </w:rPr>
      </w:pPr>
    </w:p>
    <w:p w14:paraId="678BE7F8">
      <w:pPr>
        <w:numPr>
          <w:ilvl w:val="0"/>
          <w:numId w:val="0"/>
        </w:numPr>
        <w:spacing w:line="580" w:lineRule="exact"/>
        <w:rPr>
          <w:rFonts w:hint="default" w:ascii="方正黑体_GBK" w:hAnsi="方正黑体_GBK" w:eastAsia="方正黑体_GBK" w:cs="方正黑体_GBK"/>
          <w:bCs/>
          <w:sz w:val="32"/>
          <w:szCs w:val="32"/>
          <w:lang w:val="en-US" w:eastAsia="zh-CN"/>
        </w:rPr>
      </w:pPr>
    </w:p>
    <w:p w14:paraId="65F852D8">
      <w:pPr>
        <w:numPr>
          <w:ilvl w:val="0"/>
          <w:numId w:val="0"/>
        </w:numPr>
        <w:spacing w:line="580" w:lineRule="exact"/>
        <w:rPr>
          <w:rFonts w:hint="default" w:ascii="方正黑体_GBK" w:hAnsi="方正黑体_GBK" w:eastAsia="方正黑体_GBK" w:cs="方正黑体_GBK"/>
          <w:bCs/>
          <w:sz w:val="32"/>
          <w:szCs w:val="32"/>
          <w:lang w:val="en-US" w:eastAsia="zh-CN"/>
        </w:rPr>
      </w:pPr>
    </w:p>
    <w:p w14:paraId="3EDC2699">
      <w:pPr>
        <w:numPr>
          <w:ilvl w:val="0"/>
          <w:numId w:val="0"/>
        </w:numPr>
        <w:spacing w:line="580" w:lineRule="exact"/>
        <w:rPr>
          <w:rFonts w:hint="default" w:ascii="方正黑体_GBK" w:hAnsi="方正黑体_GBK" w:eastAsia="方正黑体_GBK" w:cs="方正黑体_GBK"/>
          <w:bCs/>
          <w:sz w:val="32"/>
          <w:szCs w:val="32"/>
          <w:lang w:val="en-US" w:eastAsia="zh-CN"/>
        </w:rPr>
      </w:pPr>
    </w:p>
    <w:p w14:paraId="14C0E1A6">
      <w:pPr>
        <w:numPr>
          <w:ilvl w:val="0"/>
          <w:numId w:val="0"/>
        </w:numPr>
        <w:spacing w:line="580" w:lineRule="exact"/>
        <w:rPr>
          <w:rFonts w:hint="default" w:ascii="方正黑体_GBK" w:hAnsi="方正黑体_GBK" w:eastAsia="方正黑体_GBK" w:cs="方正黑体_GBK"/>
          <w:bCs/>
          <w:sz w:val="32"/>
          <w:szCs w:val="32"/>
          <w:lang w:val="en-US" w:eastAsia="zh-CN"/>
        </w:rPr>
      </w:pPr>
    </w:p>
    <w:p w14:paraId="514662FC">
      <w:pPr>
        <w:numPr>
          <w:ilvl w:val="0"/>
          <w:numId w:val="0"/>
        </w:numPr>
        <w:spacing w:line="580" w:lineRule="exact"/>
        <w:rPr>
          <w:rFonts w:hint="default" w:ascii="方正黑体_GBK" w:hAnsi="方正黑体_GBK" w:eastAsia="方正黑体_GBK" w:cs="方正黑体_GBK"/>
          <w:bCs/>
          <w:sz w:val="32"/>
          <w:szCs w:val="32"/>
          <w:lang w:val="en-US" w:eastAsia="zh-CN"/>
        </w:rPr>
      </w:pPr>
    </w:p>
    <w:p w14:paraId="676602EF">
      <w:pPr>
        <w:numPr>
          <w:ilvl w:val="0"/>
          <w:numId w:val="0"/>
        </w:numPr>
        <w:spacing w:line="580" w:lineRule="exact"/>
        <w:rPr>
          <w:rFonts w:hint="default" w:ascii="方正黑体_GBK" w:hAnsi="方正黑体_GBK" w:eastAsia="方正黑体_GBK" w:cs="方正黑体_GBK"/>
          <w:bCs/>
          <w:sz w:val="32"/>
          <w:szCs w:val="32"/>
          <w:lang w:val="en-US" w:eastAsia="zh-CN"/>
        </w:rPr>
      </w:pPr>
      <w:bookmarkStart w:id="0" w:name="_GoBack"/>
      <w:bookmarkEnd w:id="0"/>
    </w:p>
    <w:p w14:paraId="0BE9B1BC">
      <w:pPr>
        <w:jc w:val="center"/>
        <w:rPr>
          <w:rFonts w:ascii="宋体" w:hAnsi="宋体" w:cs="宋体"/>
          <w:b/>
          <w:sz w:val="32"/>
          <w:szCs w:val="32"/>
        </w:rPr>
      </w:pPr>
      <w:r>
        <w:rPr>
          <w:rFonts w:hint="eastAsia" w:ascii="宋体" w:hAnsi="宋体" w:cs="宋体"/>
          <w:b/>
          <w:sz w:val="32"/>
          <w:szCs w:val="32"/>
        </w:rPr>
        <w:t>供应商编制响应文件要求</w:t>
      </w:r>
    </w:p>
    <w:p w14:paraId="56A6E7D0">
      <w:pPr>
        <w:spacing w:line="560" w:lineRule="exact"/>
        <w:rPr>
          <w:rFonts w:ascii="宋体" w:hAnsi="宋体" w:cs="宋体"/>
          <w:b/>
          <w:bCs/>
          <w:sz w:val="24"/>
          <w:szCs w:val="24"/>
        </w:rPr>
      </w:pPr>
      <w:r>
        <w:rPr>
          <w:rFonts w:hint="eastAsia" w:ascii="宋体" w:hAnsi="宋体" w:cs="宋体"/>
          <w:b/>
          <w:bCs/>
          <w:sz w:val="24"/>
          <w:szCs w:val="24"/>
        </w:rPr>
        <w:t>一、报价</w:t>
      </w:r>
    </w:p>
    <w:p w14:paraId="4A3BAA4D">
      <w:pPr>
        <w:spacing w:line="560" w:lineRule="exact"/>
        <w:ind w:firstLine="361" w:firstLineChars="150"/>
        <w:rPr>
          <w:rFonts w:ascii="宋体" w:hAnsi="宋体" w:cs="宋体"/>
          <w:b/>
          <w:bCs/>
          <w:sz w:val="24"/>
          <w:szCs w:val="24"/>
        </w:rPr>
      </w:pPr>
      <w:r>
        <w:rPr>
          <w:rFonts w:hint="eastAsia" w:ascii="宋体" w:hAnsi="宋体" w:cs="宋体"/>
          <w:b/>
          <w:bCs/>
          <w:sz w:val="24"/>
          <w:szCs w:val="24"/>
        </w:rPr>
        <w:t>（一）报价函</w:t>
      </w:r>
    </w:p>
    <w:p w14:paraId="3B673A8B">
      <w:pPr>
        <w:spacing w:line="560" w:lineRule="exact"/>
        <w:jc w:val="center"/>
        <w:rPr>
          <w:rFonts w:ascii="宋体" w:hAnsi="宋体" w:cs="宋体"/>
          <w:b/>
          <w:sz w:val="24"/>
          <w:szCs w:val="24"/>
        </w:rPr>
      </w:pPr>
      <w:r>
        <w:rPr>
          <w:rFonts w:hint="eastAsia" w:ascii="宋体" w:hAnsi="宋体" w:cs="宋体"/>
          <w:b/>
          <w:sz w:val="24"/>
          <w:szCs w:val="24"/>
        </w:rPr>
        <w:t>报价函</w:t>
      </w:r>
    </w:p>
    <w:p w14:paraId="38D7DEE5">
      <w:pPr>
        <w:spacing w:line="560" w:lineRule="exact"/>
        <w:rPr>
          <w:rFonts w:ascii="宋体" w:hAnsi="宋体" w:cs="宋体"/>
          <w:sz w:val="24"/>
          <w:szCs w:val="24"/>
          <w:u w:val="single"/>
        </w:rPr>
      </w:pPr>
      <w:r>
        <w:rPr>
          <w:rFonts w:hint="eastAsia" w:ascii="宋体" w:hAnsi="宋体" w:cs="宋体"/>
          <w:sz w:val="24"/>
          <w:szCs w:val="24"/>
          <w:u w:val="single"/>
        </w:rPr>
        <w:t>（采购人名称）</w:t>
      </w:r>
      <w:r>
        <w:rPr>
          <w:rFonts w:hint="eastAsia" w:ascii="宋体" w:hAnsi="宋体" w:cs="宋体"/>
          <w:sz w:val="24"/>
          <w:szCs w:val="24"/>
        </w:rPr>
        <w:t>：</w:t>
      </w:r>
    </w:p>
    <w:p w14:paraId="17460183">
      <w:pPr>
        <w:spacing w:line="560" w:lineRule="exact"/>
        <w:ind w:firstLine="480" w:firstLineChars="200"/>
        <w:rPr>
          <w:rFonts w:ascii="宋体" w:hAnsi="宋体" w:cs="宋体"/>
          <w:sz w:val="24"/>
          <w:szCs w:val="24"/>
        </w:rPr>
      </w:pPr>
      <w:r>
        <w:rPr>
          <w:rFonts w:hint="eastAsia" w:ascii="宋体" w:hAnsi="宋体" w:cs="宋体"/>
          <w:sz w:val="24"/>
          <w:szCs w:val="24"/>
        </w:rPr>
        <w:t>我方收到____________________________（项目名称）的</w:t>
      </w:r>
      <w:r>
        <w:rPr>
          <w:rFonts w:hint="eastAsia" w:ascii="宋体" w:hAnsi="宋体" w:cs="宋体"/>
          <w:sz w:val="24"/>
          <w:szCs w:val="24"/>
          <w:lang w:val="en-US" w:eastAsia="zh-CN"/>
        </w:rPr>
        <w:t>竞采</w:t>
      </w:r>
      <w:r>
        <w:rPr>
          <w:rFonts w:hint="eastAsia" w:ascii="宋体" w:hAnsi="宋体" w:cs="宋体"/>
          <w:sz w:val="24"/>
          <w:szCs w:val="24"/>
        </w:rPr>
        <w:t>文件，经详细研究，决定参加该项目的谈判。</w:t>
      </w:r>
    </w:p>
    <w:p w14:paraId="4FC2444A">
      <w:pPr>
        <w:spacing w:line="560" w:lineRule="exact"/>
        <w:ind w:firstLine="480" w:firstLineChars="200"/>
        <w:rPr>
          <w:rFonts w:ascii="宋体" w:hAnsi="宋体" w:cs="宋体"/>
          <w:sz w:val="24"/>
          <w:szCs w:val="24"/>
        </w:rPr>
      </w:pPr>
      <w:r>
        <w:rPr>
          <w:rFonts w:hint="eastAsia" w:ascii="宋体" w:hAnsi="宋体" w:cs="宋体"/>
          <w:sz w:val="24"/>
          <w:szCs w:val="24"/>
        </w:rPr>
        <w:t>1、愿意按照</w:t>
      </w:r>
      <w:r>
        <w:rPr>
          <w:rFonts w:hint="eastAsia" w:ascii="宋体" w:hAnsi="宋体" w:cs="宋体"/>
          <w:sz w:val="24"/>
          <w:szCs w:val="24"/>
          <w:lang w:val="en-US" w:eastAsia="zh-CN"/>
        </w:rPr>
        <w:t>竞采</w:t>
      </w:r>
      <w:r>
        <w:rPr>
          <w:rFonts w:hint="eastAsia" w:ascii="宋体" w:hAnsi="宋体" w:cs="宋体"/>
          <w:sz w:val="24"/>
          <w:szCs w:val="24"/>
        </w:rPr>
        <w:t>文件中的一切要求，提供本项目的技术服务，报价为人民币大写：     元整；人民币小写：    元。</w:t>
      </w:r>
    </w:p>
    <w:p w14:paraId="2B8CD96A">
      <w:pPr>
        <w:spacing w:line="56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48E9A400">
      <w:pPr>
        <w:spacing w:line="560" w:lineRule="exact"/>
        <w:ind w:firstLine="480" w:firstLineChars="200"/>
        <w:rPr>
          <w:rFonts w:ascii="宋体" w:hAnsi="宋体" w:cs="宋体"/>
          <w:sz w:val="24"/>
          <w:szCs w:val="24"/>
        </w:rPr>
      </w:pPr>
      <w:r>
        <w:rPr>
          <w:rFonts w:hint="eastAsia" w:ascii="宋体" w:hAnsi="宋体" w:cs="宋体"/>
          <w:sz w:val="24"/>
          <w:szCs w:val="24"/>
        </w:rPr>
        <w:t>3、我方承诺：本次询比的有效期为90天。</w:t>
      </w:r>
    </w:p>
    <w:p w14:paraId="3C70C9A0">
      <w:pPr>
        <w:spacing w:line="560" w:lineRule="exact"/>
        <w:ind w:firstLine="480" w:firstLineChars="200"/>
        <w:rPr>
          <w:rFonts w:ascii="宋体" w:hAnsi="宋体" w:cs="宋体"/>
          <w:sz w:val="24"/>
          <w:szCs w:val="24"/>
        </w:rPr>
      </w:pPr>
      <w:r>
        <w:rPr>
          <w:rFonts w:hint="eastAsia" w:ascii="宋体" w:hAnsi="宋体" w:cs="宋体"/>
          <w:sz w:val="24"/>
          <w:szCs w:val="24"/>
        </w:rPr>
        <w:t>4、我方完全理解和接受贵方</w:t>
      </w:r>
      <w:r>
        <w:rPr>
          <w:rFonts w:hint="eastAsia" w:ascii="宋体" w:hAnsi="宋体" w:cs="宋体"/>
          <w:sz w:val="24"/>
          <w:szCs w:val="24"/>
          <w:lang w:val="en-US" w:eastAsia="zh-CN"/>
        </w:rPr>
        <w:t>竞采</w:t>
      </w:r>
      <w:r>
        <w:rPr>
          <w:rFonts w:hint="eastAsia" w:ascii="宋体" w:hAnsi="宋体" w:cs="宋体"/>
          <w:sz w:val="24"/>
          <w:szCs w:val="24"/>
        </w:rPr>
        <w:t>文件的一切规定和要求及评审办法。</w:t>
      </w:r>
    </w:p>
    <w:p w14:paraId="29FC774E">
      <w:pPr>
        <w:spacing w:line="560" w:lineRule="exact"/>
        <w:ind w:firstLine="480" w:firstLineChars="200"/>
        <w:rPr>
          <w:rFonts w:ascii="宋体" w:hAnsi="宋体" w:cs="宋体"/>
          <w:sz w:val="24"/>
          <w:szCs w:val="24"/>
        </w:rPr>
      </w:pPr>
      <w:r>
        <w:rPr>
          <w:rFonts w:hint="eastAsia" w:ascii="宋体" w:hAnsi="宋体" w:cs="宋体"/>
          <w:sz w:val="24"/>
          <w:szCs w:val="24"/>
        </w:rPr>
        <w:t>5、在整个采购过程中，我方若有违规行为，接受按照重庆市政府采购•云平台规定给予惩罚。</w:t>
      </w:r>
    </w:p>
    <w:p w14:paraId="72D0A48E">
      <w:pPr>
        <w:spacing w:line="560" w:lineRule="exact"/>
        <w:ind w:firstLine="480" w:firstLineChars="200"/>
        <w:rPr>
          <w:rFonts w:ascii="宋体" w:hAnsi="宋体" w:cs="宋体"/>
          <w:sz w:val="24"/>
          <w:szCs w:val="24"/>
        </w:rPr>
      </w:pPr>
      <w:r>
        <w:rPr>
          <w:rFonts w:hint="eastAsia" w:ascii="宋体" w:hAnsi="宋体" w:cs="宋体"/>
          <w:sz w:val="24"/>
          <w:szCs w:val="24"/>
        </w:rPr>
        <w:t>6、我方若中选，将按照谈判结果签订合同，并且严格履行合同义务。本承诺函将成为合同不可分割的一部分，与合同具有同等的法律效力。</w:t>
      </w:r>
    </w:p>
    <w:p w14:paraId="3B9B28AC">
      <w:pPr>
        <w:spacing w:line="560" w:lineRule="exact"/>
        <w:ind w:firstLine="480" w:firstLineChars="200"/>
        <w:rPr>
          <w:rFonts w:ascii="宋体" w:hAnsi="宋体" w:cs="宋体"/>
          <w:sz w:val="24"/>
          <w:szCs w:val="24"/>
        </w:rPr>
      </w:pPr>
      <w:r>
        <w:rPr>
          <w:rFonts w:hint="eastAsia" w:ascii="宋体" w:hAnsi="宋体" w:cs="宋体"/>
          <w:sz w:val="24"/>
          <w:szCs w:val="24"/>
        </w:rPr>
        <w:t>7、我方理解，最低报价不是成交的唯一条件。</w:t>
      </w:r>
    </w:p>
    <w:p w14:paraId="12E2BD25">
      <w:pPr>
        <w:spacing w:line="560" w:lineRule="exact"/>
        <w:rPr>
          <w:rFonts w:ascii="宋体" w:hAnsi="宋体" w:cs="宋体"/>
          <w:sz w:val="24"/>
          <w:szCs w:val="24"/>
        </w:rPr>
      </w:pPr>
      <w:r>
        <w:rPr>
          <w:rFonts w:hint="eastAsia" w:ascii="宋体" w:hAnsi="宋体" w:cs="宋体"/>
          <w:sz w:val="24"/>
          <w:szCs w:val="24"/>
        </w:rPr>
        <w:t xml:space="preserve">                                </w:t>
      </w:r>
    </w:p>
    <w:p w14:paraId="2605C53B">
      <w:pPr>
        <w:spacing w:line="560" w:lineRule="exact"/>
        <w:ind w:firstLine="5160" w:firstLineChars="2150"/>
        <w:rPr>
          <w:rFonts w:ascii="宋体" w:hAnsi="宋体" w:cs="宋体"/>
          <w:sz w:val="24"/>
          <w:szCs w:val="24"/>
        </w:rPr>
      </w:pPr>
      <w:r>
        <w:rPr>
          <w:rFonts w:hint="eastAsia" w:ascii="宋体" w:hAnsi="宋体" w:cs="宋体"/>
          <w:sz w:val="24"/>
          <w:szCs w:val="24"/>
        </w:rPr>
        <w:t>供应商名称（公章）：</w:t>
      </w:r>
    </w:p>
    <w:p w14:paraId="6B66B28D">
      <w:pPr>
        <w:spacing w:line="56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年   月   日</w:t>
      </w:r>
    </w:p>
    <w:p w14:paraId="20E0DB8C">
      <w:pPr>
        <w:spacing w:line="560" w:lineRule="exact"/>
        <w:rPr>
          <w:rFonts w:ascii="宋体" w:hAnsi="宋体" w:cs="宋体"/>
          <w:sz w:val="32"/>
          <w:szCs w:val="32"/>
        </w:rPr>
      </w:pPr>
    </w:p>
    <w:p w14:paraId="0A784359">
      <w:pPr>
        <w:spacing w:line="560" w:lineRule="exact"/>
        <w:rPr>
          <w:rFonts w:ascii="宋体" w:hAnsi="宋体" w:cs="宋体"/>
          <w:sz w:val="32"/>
          <w:szCs w:val="32"/>
        </w:rPr>
      </w:pPr>
    </w:p>
    <w:p w14:paraId="0C849C5D">
      <w:pPr>
        <w:spacing w:line="560" w:lineRule="exact"/>
        <w:rPr>
          <w:rFonts w:ascii="宋体" w:hAnsi="宋体" w:cs="宋体"/>
          <w:sz w:val="32"/>
          <w:szCs w:val="32"/>
        </w:rPr>
      </w:pPr>
    </w:p>
    <w:p w14:paraId="2FE69E57">
      <w:pPr>
        <w:spacing w:line="560" w:lineRule="exact"/>
        <w:rPr>
          <w:rFonts w:ascii="宋体" w:hAnsi="宋体" w:cs="宋体"/>
          <w:sz w:val="32"/>
          <w:szCs w:val="32"/>
        </w:rPr>
      </w:pPr>
    </w:p>
    <w:p w14:paraId="4DB7D903">
      <w:pPr>
        <w:rPr>
          <w:rFonts w:ascii="宋体" w:hAnsi="宋体" w:cs="宋体"/>
          <w:sz w:val="24"/>
          <w:szCs w:val="24"/>
        </w:rPr>
      </w:pPr>
    </w:p>
    <w:p w14:paraId="265E8B03">
      <w:pPr>
        <w:tabs>
          <w:tab w:val="left" w:pos="2895"/>
        </w:tabs>
        <w:spacing w:line="312" w:lineRule="auto"/>
        <w:ind w:firstLine="482" w:firstLineChars="200"/>
        <w:rPr>
          <w:rFonts w:ascii="宋体" w:hAnsi="宋体" w:cs="宋体"/>
          <w:b/>
          <w:bCs/>
          <w:sz w:val="24"/>
          <w:szCs w:val="24"/>
        </w:rPr>
      </w:pPr>
      <w:r>
        <w:rPr>
          <w:rFonts w:hint="eastAsia" w:ascii="宋体" w:hAnsi="宋体" w:cs="宋体"/>
          <w:b/>
          <w:bCs/>
          <w:sz w:val="24"/>
          <w:szCs w:val="24"/>
        </w:rPr>
        <w:t>（二）明细报价表</w:t>
      </w:r>
    </w:p>
    <w:p w14:paraId="67939547">
      <w:pPr>
        <w:tabs>
          <w:tab w:val="left" w:pos="2975"/>
          <w:tab w:val="center" w:pos="4765"/>
        </w:tabs>
        <w:spacing w:line="312" w:lineRule="auto"/>
        <w:jc w:val="left"/>
        <w:rPr>
          <w:rFonts w:hint="eastAsia" w:ascii="宋体" w:hAnsi="宋体" w:cs="宋体"/>
          <w:b/>
          <w:szCs w:val="28"/>
        </w:rPr>
      </w:pPr>
      <w:r>
        <w:rPr>
          <w:rFonts w:hint="eastAsia" w:ascii="宋体" w:hAnsi="宋体" w:cs="宋体"/>
          <w:b/>
          <w:szCs w:val="28"/>
        </w:rPr>
        <w:tab/>
      </w:r>
      <w:r>
        <w:rPr>
          <w:rFonts w:hint="eastAsia" w:ascii="宋体" w:hAnsi="宋体" w:cs="宋体"/>
          <w:b/>
          <w:szCs w:val="28"/>
        </w:rPr>
        <w:tab/>
      </w:r>
    </w:p>
    <w:p w14:paraId="7191E623">
      <w:pPr>
        <w:tabs>
          <w:tab w:val="left" w:pos="2975"/>
          <w:tab w:val="center" w:pos="4765"/>
        </w:tabs>
        <w:spacing w:line="312" w:lineRule="auto"/>
        <w:ind w:firstLine="3855" w:firstLineChars="1200"/>
        <w:jc w:val="left"/>
        <w:rPr>
          <w:rFonts w:ascii="宋体" w:hAnsi="宋体" w:cs="宋体"/>
          <w:b/>
          <w:sz w:val="32"/>
          <w:szCs w:val="32"/>
        </w:rPr>
      </w:pPr>
      <w:r>
        <w:rPr>
          <w:rFonts w:hint="eastAsia" w:ascii="宋体" w:hAnsi="宋体" w:cs="宋体"/>
          <w:b/>
          <w:sz w:val="32"/>
          <w:szCs w:val="32"/>
        </w:rPr>
        <w:t>明细报价表</w:t>
      </w:r>
    </w:p>
    <w:tbl>
      <w:tblPr>
        <w:tblStyle w:val="10"/>
        <w:tblpPr w:leftFromText="180" w:rightFromText="180" w:vertAnchor="text" w:tblpXSpec="center" w:tblpY="1"/>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78"/>
        <w:gridCol w:w="2971"/>
        <w:gridCol w:w="1777"/>
        <w:gridCol w:w="1344"/>
        <w:gridCol w:w="1344"/>
      </w:tblGrid>
      <w:tr w14:paraId="660C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88" w:type="dxa"/>
            <w:vAlign w:val="center"/>
          </w:tcPr>
          <w:p w14:paraId="66A80AD8">
            <w:pPr>
              <w:jc w:val="center"/>
              <w:rPr>
                <w:rFonts w:ascii="宋体" w:hAnsi="宋体" w:cs="宋体"/>
                <w:b/>
                <w:sz w:val="21"/>
                <w:szCs w:val="21"/>
              </w:rPr>
            </w:pPr>
            <w:r>
              <w:rPr>
                <w:rFonts w:hint="eastAsia" w:ascii="宋体" w:hAnsi="宋体" w:cs="宋体"/>
                <w:b/>
                <w:sz w:val="21"/>
                <w:szCs w:val="21"/>
              </w:rPr>
              <w:t>序号</w:t>
            </w:r>
          </w:p>
        </w:tc>
        <w:tc>
          <w:tcPr>
            <w:tcW w:w="1478" w:type="dxa"/>
            <w:vAlign w:val="center"/>
          </w:tcPr>
          <w:p w14:paraId="0466D4CA">
            <w:pPr>
              <w:jc w:val="center"/>
              <w:rPr>
                <w:rFonts w:ascii="宋体" w:hAnsi="宋体" w:cs="宋体"/>
                <w:b/>
                <w:sz w:val="21"/>
                <w:szCs w:val="21"/>
              </w:rPr>
            </w:pPr>
            <w:r>
              <w:rPr>
                <w:rFonts w:hint="eastAsia" w:ascii="宋体" w:hAnsi="宋体" w:cs="宋体"/>
                <w:b/>
                <w:sz w:val="21"/>
                <w:szCs w:val="21"/>
              </w:rPr>
              <w:t>名称</w:t>
            </w:r>
          </w:p>
        </w:tc>
        <w:tc>
          <w:tcPr>
            <w:tcW w:w="2971" w:type="dxa"/>
            <w:vAlign w:val="center"/>
          </w:tcPr>
          <w:p w14:paraId="55572133">
            <w:pPr>
              <w:jc w:val="center"/>
              <w:rPr>
                <w:rFonts w:ascii="宋体" w:hAnsi="宋体" w:cs="宋体"/>
                <w:b/>
                <w:sz w:val="21"/>
                <w:szCs w:val="21"/>
              </w:rPr>
            </w:pPr>
            <w:r>
              <w:rPr>
                <w:rFonts w:hint="eastAsia" w:ascii="宋体" w:hAnsi="宋体" w:cs="宋体"/>
                <w:b/>
                <w:sz w:val="21"/>
                <w:szCs w:val="21"/>
              </w:rPr>
              <w:t>相关信息</w:t>
            </w:r>
          </w:p>
        </w:tc>
        <w:tc>
          <w:tcPr>
            <w:tcW w:w="1777" w:type="dxa"/>
            <w:vAlign w:val="center"/>
          </w:tcPr>
          <w:p w14:paraId="23613607">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14:paraId="3264F842">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14:paraId="6916F04E">
            <w:pPr>
              <w:jc w:val="center"/>
              <w:rPr>
                <w:rFonts w:ascii="宋体" w:hAnsi="宋体" w:cs="宋体"/>
                <w:b/>
                <w:sz w:val="21"/>
                <w:szCs w:val="21"/>
              </w:rPr>
            </w:pPr>
            <w:r>
              <w:rPr>
                <w:rFonts w:hint="eastAsia" w:ascii="宋体" w:hAnsi="宋体" w:cs="宋体"/>
                <w:b/>
                <w:sz w:val="21"/>
                <w:szCs w:val="21"/>
              </w:rPr>
              <w:t>合计</w:t>
            </w:r>
          </w:p>
        </w:tc>
      </w:tr>
      <w:tr w14:paraId="73A9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788F410C">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478" w:type="dxa"/>
            <w:vAlign w:val="center"/>
          </w:tcPr>
          <w:p w14:paraId="58AEC40C">
            <w:pPr>
              <w:jc w:val="center"/>
              <w:rPr>
                <w:rFonts w:ascii="宋体" w:hAnsi="宋体" w:cs="宋体"/>
                <w:sz w:val="21"/>
                <w:szCs w:val="21"/>
              </w:rPr>
            </w:pPr>
          </w:p>
        </w:tc>
        <w:tc>
          <w:tcPr>
            <w:tcW w:w="2971" w:type="dxa"/>
          </w:tcPr>
          <w:p w14:paraId="6ABA63CD">
            <w:pPr>
              <w:jc w:val="center"/>
              <w:rPr>
                <w:rFonts w:ascii="宋体" w:hAnsi="宋体" w:cs="宋体"/>
                <w:sz w:val="21"/>
                <w:szCs w:val="21"/>
              </w:rPr>
            </w:pPr>
          </w:p>
        </w:tc>
        <w:tc>
          <w:tcPr>
            <w:tcW w:w="1777" w:type="dxa"/>
            <w:vAlign w:val="center"/>
          </w:tcPr>
          <w:p w14:paraId="675B746D">
            <w:pPr>
              <w:jc w:val="center"/>
              <w:rPr>
                <w:rFonts w:ascii="宋体" w:hAnsi="宋体" w:cs="宋体"/>
                <w:sz w:val="21"/>
                <w:szCs w:val="21"/>
              </w:rPr>
            </w:pPr>
          </w:p>
        </w:tc>
        <w:tc>
          <w:tcPr>
            <w:tcW w:w="1344" w:type="dxa"/>
          </w:tcPr>
          <w:p w14:paraId="63FAB374">
            <w:pPr>
              <w:jc w:val="center"/>
              <w:rPr>
                <w:rFonts w:ascii="宋体" w:hAnsi="宋体" w:cs="宋体"/>
                <w:sz w:val="21"/>
                <w:szCs w:val="21"/>
              </w:rPr>
            </w:pPr>
          </w:p>
        </w:tc>
        <w:tc>
          <w:tcPr>
            <w:tcW w:w="1344" w:type="dxa"/>
          </w:tcPr>
          <w:p w14:paraId="589029DC">
            <w:pPr>
              <w:jc w:val="center"/>
              <w:rPr>
                <w:rFonts w:ascii="宋体" w:hAnsi="宋体" w:cs="宋体"/>
                <w:sz w:val="21"/>
                <w:szCs w:val="21"/>
              </w:rPr>
            </w:pPr>
          </w:p>
        </w:tc>
      </w:tr>
      <w:tr w14:paraId="3679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75862CE7">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478" w:type="dxa"/>
            <w:vAlign w:val="center"/>
          </w:tcPr>
          <w:p w14:paraId="79CA5518">
            <w:pPr>
              <w:jc w:val="center"/>
              <w:rPr>
                <w:rFonts w:ascii="宋体" w:hAnsi="宋体" w:cs="宋体"/>
                <w:sz w:val="21"/>
                <w:szCs w:val="21"/>
              </w:rPr>
            </w:pPr>
          </w:p>
        </w:tc>
        <w:tc>
          <w:tcPr>
            <w:tcW w:w="2971" w:type="dxa"/>
          </w:tcPr>
          <w:p w14:paraId="15572DF3">
            <w:pPr>
              <w:jc w:val="center"/>
              <w:rPr>
                <w:rFonts w:ascii="宋体" w:hAnsi="宋体" w:cs="宋体"/>
                <w:sz w:val="21"/>
                <w:szCs w:val="21"/>
              </w:rPr>
            </w:pPr>
          </w:p>
        </w:tc>
        <w:tc>
          <w:tcPr>
            <w:tcW w:w="1777" w:type="dxa"/>
            <w:vAlign w:val="center"/>
          </w:tcPr>
          <w:p w14:paraId="33B23D4C">
            <w:pPr>
              <w:jc w:val="center"/>
              <w:rPr>
                <w:rFonts w:ascii="宋体" w:hAnsi="宋体" w:cs="宋体"/>
                <w:sz w:val="21"/>
                <w:szCs w:val="21"/>
              </w:rPr>
            </w:pPr>
          </w:p>
        </w:tc>
        <w:tc>
          <w:tcPr>
            <w:tcW w:w="1344" w:type="dxa"/>
          </w:tcPr>
          <w:p w14:paraId="009BF5AF">
            <w:pPr>
              <w:jc w:val="center"/>
              <w:rPr>
                <w:rFonts w:ascii="宋体" w:hAnsi="宋体" w:cs="宋体"/>
                <w:sz w:val="21"/>
                <w:szCs w:val="21"/>
              </w:rPr>
            </w:pPr>
          </w:p>
        </w:tc>
        <w:tc>
          <w:tcPr>
            <w:tcW w:w="1344" w:type="dxa"/>
          </w:tcPr>
          <w:p w14:paraId="5CEA5A49">
            <w:pPr>
              <w:jc w:val="center"/>
              <w:rPr>
                <w:rFonts w:ascii="宋体" w:hAnsi="宋体" w:cs="宋体"/>
                <w:sz w:val="21"/>
                <w:szCs w:val="21"/>
              </w:rPr>
            </w:pPr>
          </w:p>
        </w:tc>
      </w:tr>
      <w:tr w14:paraId="5C7C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0A3EA0FB">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478" w:type="dxa"/>
            <w:vAlign w:val="center"/>
          </w:tcPr>
          <w:p w14:paraId="7A80BF8F">
            <w:pPr>
              <w:jc w:val="center"/>
              <w:rPr>
                <w:rFonts w:ascii="宋体" w:hAnsi="宋体" w:cs="宋体"/>
                <w:sz w:val="21"/>
                <w:szCs w:val="21"/>
              </w:rPr>
            </w:pPr>
          </w:p>
        </w:tc>
        <w:tc>
          <w:tcPr>
            <w:tcW w:w="2971" w:type="dxa"/>
          </w:tcPr>
          <w:p w14:paraId="1552B1D1">
            <w:pPr>
              <w:jc w:val="center"/>
              <w:rPr>
                <w:rFonts w:ascii="宋体" w:hAnsi="宋体" w:cs="宋体"/>
                <w:sz w:val="21"/>
                <w:szCs w:val="21"/>
              </w:rPr>
            </w:pPr>
          </w:p>
        </w:tc>
        <w:tc>
          <w:tcPr>
            <w:tcW w:w="1777" w:type="dxa"/>
            <w:vAlign w:val="center"/>
          </w:tcPr>
          <w:p w14:paraId="6F5F55F5">
            <w:pPr>
              <w:jc w:val="center"/>
              <w:rPr>
                <w:rFonts w:ascii="宋体" w:hAnsi="宋体" w:cs="宋体"/>
                <w:sz w:val="21"/>
                <w:szCs w:val="21"/>
              </w:rPr>
            </w:pPr>
          </w:p>
        </w:tc>
        <w:tc>
          <w:tcPr>
            <w:tcW w:w="1344" w:type="dxa"/>
          </w:tcPr>
          <w:p w14:paraId="20F57D69">
            <w:pPr>
              <w:jc w:val="center"/>
              <w:rPr>
                <w:rFonts w:ascii="宋体" w:hAnsi="宋体" w:cs="宋体"/>
                <w:sz w:val="21"/>
                <w:szCs w:val="21"/>
              </w:rPr>
            </w:pPr>
          </w:p>
        </w:tc>
        <w:tc>
          <w:tcPr>
            <w:tcW w:w="1344" w:type="dxa"/>
          </w:tcPr>
          <w:p w14:paraId="26BE12AB">
            <w:pPr>
              <w:jc w:val="center"/>
              <w:rPr>
                <w:rFonts w:ascii="宋体" w:hAnsi="宋体" w:cs="宋体"/>
                <w:sz w:val="21"/>
                <w:szCs w:val="21"/>
              </w:rPr>
            </w:pPr>
          </w:p>
        </w:tc>
      </w:tr>
      <w:tr w14:paraId="63AF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3A263FC1">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478" w:type="dxa"/>
            <w:vAlign w:val="center"/>
          </w:tcPr>
          <w:p w14:paraId="5AD9FD4C">
            <w:pPr>
              <w:jc w:val="center"/>
              <w:rPr>
                <w:rFonts w:ascii="宋体" w:hAnsi="宋体" w:cs="宋体"/>
                <w:sz w:val="21"/>
                <w:szCs w:val="21"/>
              </w:rPr>
            </w:pPr>
          </w:p>
        </w:tc>
        <w:tc>
          <w:tcPr>
            <w:tcW w:w="2971" w:type="dxa"/>
          </w:tcPr>
          <w:p w14:paraId="2792CC2C">
            <w:pPr>
              <w:jc w:val="center"/>
              <w:rPr>
                <w:rFonts w:ascii="宋体" w:hAnsi="宋体" w:cs="宋体"/>
                <w:sz w:val="21"/>
                <w:szCs w:val="21"/>
              </w:rPr>
            </w:pPr>
          </w:p>
        </w:tc>
        <w:tc>
          <w:tcPr>
            <w:tcW w:w="1777" w:type="dxa"/>
            <w:vAlign w:val="center"/>
          </w:tcPr>
          <w:p w14:paraId="2721EFBC">
            <w:pPr>
              <w:jc w:val="center"/>
              <w:rPr>
                <w:rFonts w:ascii="宋体" w:hAnsi="宋体" w:cs="宋体"/>
                <w:sz w:val="21"/>
                <w:szCs w:val="21"/>
              </w:rPr>
            </w:pPr>
          </w:p>
        </w:tc>
        <w:tc>
          <w:tcPr>
            <w:tcW w:w="1344" w:type="dxa"/>
          </w:tcPr>
          <w:p w14:paraId="2857C23C">
            <w:pPr>
              <w:jc w:val="center"/>
              <w:rPr>
                <w:rFonts w:ascii="宋体" w:hAnsi="宋体" w:cs="宋体"/>
                <w:sz w:val="21"/>
                <w:szCs w:val="21"/>
              </w:rPr>
            </w:pPr>
          </w:p>
        </w:tc>
        <w:tc>
          <w:tcPr>
            <w:tcW w:w="1344" w:type="dxa"/>
          </w:tcPr>
          <w:p w14:paraId="3D9AD1A8">
            <w:pPr>
              <w:jc w:val="center"/>
              <w:rPr>
                <w:rFonts w:ascii="宋体" w:hAnsi="宋体" w:cs="宋体"/>
                <w:sz w:val="21"/>
                <w:szCs w:val="21"/>
              </w:rPr>
            </w:pPr>
          </w:p>
        </w:tc>
      </w:tr>
      <w:tr w14:paraId="2059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736D5DAF">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478" w:type="dxa"/>
            <w:vAlign w:val="center"/>
          </w:tcPr>
          <w:p w14:paraId="08C580F9">
            <w:pPr>
              <w:jc w:val="center"/>
              <w:rPr>
                <w:rFonts w:ascii="宋体" w:hAnsi="宋体" w:cs="宋体"/>
                <w:sz w:val="21"/>
                <w:szCs w:val="21"/>
              </w:rPr>
            </w:pPr>
          </w:p>
        </w:tc>
        <w:tc>
          <w:tcPr>
            <w:tcW w:w="2971" w:type="dxa"/>
          </w:tcPr>
          <w:p w14:paraId="528810EE">
            <w:pPr>
              <w:jc w:val="center"/>
              <w:rPr>
                <w:rFonts w:ascii="宋体" w:hAnsi="宋体" w:cs="宋体"/>
                <w:sz w:val="21"/>
                <w:szCs w:val="21"/>
              </w:rPr>
            </w:pPr>
          </w:p>
        </w:tc>
        <w:tc>
          <w:tcPr>
            <w:tcW w:w="1777" w:type="dxa"/>
            <w:vAlign w:val="center"/>
          </w:tcPr>
          <w:p w14:paraId="1A2FD3D1">
            <w:pPr>
              <w:jc w:val="center"/>
              <w:rPr>
                <w:rFonts w:ascii="宋体" w:hAnsi="宋体" w:cs="宋体"/>
                <w:sz w:val="21"/>
                <w:szCs w:val="21"/>
              </w:rPr>
            </w:pPr>
          </w:p>
        </w:tc>
        <w:tc>
          <w:tcPr>
            <w:tcW w:w="1344" w:type="dxa"/>
          </w:tcPr>
          <w:p w14:paraId="62D6953F">
            <w:pPr>
              <w:jc w:val="center"/>
              <w:rPr>
                <w:rFonts w:ascii="宋体" w:hAnsi="宋体" w:cs="宋体"/>
                <w:sz w:val="21"/>
                <w:szCs w:val="21"/>
              </w:rPr>
            </w:pPr>
          </w:p>
        </w:tc>
        <w:tc>
          <w:tcPr>
            <w:tcW w:w="1344" w:type="dxa"/>
          </w:tcPr>
          <w:p w14:paraId="64B19EA3">
            <w:pPr>
              <w:jc w:val="center"/>
              <w:rPr>
                <w:rFonts w:ascii="宋体" w:hAnsi="宋体" w:cs="宋体"/>
                <w:sz w:val="21"/>
                <w:szCs w:val="21"/>
              </w:rPr>
            </w:pPr>
          </w:p>
        </w:tc>
      </w:tr>
      <w:tr w14:paraId="02F3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6188B628">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478" w:type="dxa"/>
            <w:vAlign w:val="center"/>
          </w:tcPr>
          <w:p w14:paraId="7A3B2118">
            <w:pPr>
              <w:jc w:val="center"/>
              <w:rPr>
                <w:rFonts w:ascii="宋体" w:hAnsi="宋体" w:cs="宋体"/>
                <w:sz w:val="21"/>
                <w:szCs w:val="21"/>
              </w:rPr>
            </w:pPr>
          </w:p>
        </w:tc>
        <w:tc>
          <w:tcPr>
            <w:tcW w:w="2971" w:type="dxa"/>
          </w:tcPr>
          <w:p w14:paraId="42BC5927">
            <w:pPr>
              <w:jc w:val="center"/>
              <w:rPr>
                <w:rFonts w:ascii="宋体" w:hAnsi="宋体" w:cs="宋体"/>
                <w:sz w:val="21"/>
                <w:szCs w:val="21"/>
              </w:rPr>
            </w:pPr>
          </w:p>
        </w:tc>
        <w:tc>
          <w:tcPr>
            <w:tcW w:w="1777" w:type="dxa"/>
            <w:vAlign w:val="center"/>
          </w:tcPr>
          <w:p w14:paraId="4D50A4BB">
            <w:pPr>
              <w:jc w:val="center"/>
              <w:rPr>
                <w:rFonts w:ascii="宋体" w:hAnsi="宋体" w:cs="宋体"/>
                <w:sz w:val="21"/>
                <w:szCs w:val="21"/>
              </w:rPr>
            </w:pPr>
          </w:p>
        </w:tc>
        <w:tc>
          <w:tcPr>
            <w:tcW w:w="1344" w:type="dxa"/>
          </w:tcPr>
          <w:p w14:paraId="07D230F2">
            <w:pPr>
              <w:jc w:val="center"/>
              <w:rPr>
                <w:rFonts w:ascii="宋体" w:hAnsi="宋体" w:cs="宋体"/>
                <w:sz w:val="21"/>
                <w:szCs w:val="21"/>
              </w:rPr>
            </w:pPr>
          </w:p>
        </w:tc>
        <w:tc>
          <w:tcPr>
            <w:tcW w:w="1344" w:type="dxa"/>
          </w:tcPr>
          <w:p w14:paraId="7C57A549">
            <w:pPr>
              <w:jc w:val="center"/>
              <w:rPr>
                <w:rFonts w:ascii="宋体" w:hAnsi="宋体" w:cs="宋体"/>
                <w:sz w:val="21"/>
                <w:szCs w:val="21"/>
              </w:rPr>
            </w:pPr>
          </w:p>
        </w:tc>
      </w:tr>
      <w:tr w14:paraId="37BD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505A5FA2">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478" w:type="dxa"/>
            <w:vAlign w:val="center"/>
          </w:tcPr>
          <w:p w14:paraId="12223237">
            <w:pPr>
              <w:jc w:val="center"/>
              <w:rPr>
                <w:rFonts w:ascii="宋体" w:hAnsi="宋体" w:cs="宋体"/>
                <w:sz w:val="21"/>
                <w:szCs w:val="21"/>
              </w:rPr>
            </w:pPr>
          </w:p>
        </w:tc>
        <w:tc>
          <w:tcPr>
            <w:tcW w:w="2971" w:type="dxa"/>
          </w:tcPr>
          <w:p w14:paraId="4F80A32F">
            <w:pPr>
              <w:jc w:val="center"/>
              <w:rPr>
                <w:rFonts w:ascii="宋体" w:hAnsi="宋体" w:cs="宋体"/>
                <w:sz w:val="21"/>
                <w:szCs w:val="21"/>
              </w:rPr>
            </w:pPr>
          </w:p>
        </w:tc>
        <w:tc>
          <w:tcPr>
            <w:tcW w:w="1777" w:type="dxa"/>
            <w:vAlign w:val="center"/>
          </w:tcPr>
          <w:p w14:paraId="6E4ECCA1">
            <w:pPr>
              <w:jc w:val="center"/>
              <w:rPr>
                <w:rFonts w:ascii="宋体" w:hAnsi="宋体" w:cs="宋体"/>
                <w:sz w:val="21"/>
                <w:szCs w:val="21"/>
              </w:rPr>
            </w:pPr>
          </w:p>
        </w:tc>
        <w:tc>
          <w:tcPr>
            <w:tcW w:w="1344" w:type="dxa"/>
          </w:tcPr>
          <w:p w14:paraId="4242873F">
            <w:pPr>
              <w:jc w:val="center"/>
              <w:rPr>
                <w:rFonts w:ascii="宋体" w:hAnsi="宋体" w:cs="宋体"/>
                <w:sz w:val="21"/>
                <w:szCs w:val="21"/>
              </w:rPr>
            </w:pPr>
          </w:p>
        </w:tc>
        <w:tc>
          <w:tcPr>
            <w:tcW w:w="1344" w:type="dxa"/>
          </w:tcPr>
          <w:p w14:paraId="162F66E4">
            <w:pPr>
              <w:jc w:val="center"/>
              <w:rPr>
                <w:rFonts w:ascii="宋体" w:hAnsi="宋体" w:cs="宋体"/>
                <w:sz w:val="21"/>
                <w:szCs w:val="21"/>
              </w:rPr>
            </w:pPr>
          </w:p>
        </w:tc>
      </w:tr>
      <w:tr w14:paraId="7B4E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66813FEC">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478" w:type="dxa"/>
            <w:vAlign w:val="center"/>
          </w:tcPr>
          <w:p w14:paraId="569E7B0C">
            <w:pPr>
              <w:jc w:val="center"/>
              <w:rPr>
                <w:rFonts w:ascii="宋体" w:hAnsi="宋体" w:cs="宋体"/>
                <w:sz w:val="21"/>
                <w:szCs w:val="21"/>
              </w:rPr>
            </w:pPr>
            <w:r>
              <w:rPr>
                <w:rFonts w:hint="eastAsia" w:ascii="宋体" w:hAnsi="宋体" w:cs="宋体"/>
                <w:sz w:val="21"/>
                <w:szCs w:val="21"/>
              </w:rPr>
              <w:t>人工费</w:t>
            </w:r>
          </w:p>
        </w:tc>
        <w:tc>
          <w:tcPr>
            <w:tcW w:w="2971" w:type="dxa"/>
          </w:tcPr>
          <w:p w14:paraId="5C3EE19D">
            <w:pPr>
              <w:jc w:val="center"/>
              <w:rPr>
                <w:rFonts w:ascii="宋体" w:hAnsi="宋体" w:cs="宋体"/>
                <w:sz w:val="21"/>
                <w:szCs w:val="21"/>
              </w:rPr>
            </w:pPr>
          </w:p>
        </w:tc>
        <w:tc>
          <w:tcPr>
            <w:tcW w:w="1777" w:type="dxa"/>
            <w:vAlign w:val="center"/>
          </w:tcPr>
          <w:p w14:paraId="2C78A2CC">
            <w:pPr>
              <w:jc w:val="center"/>
              <w:rPr>
                <w:rFonts w:ascii="宋体" w:hAnsi="宋体" w:cs="宋体"/>
                <w:sz w:val="21"/>
                <w:szCs w:val="21"/>
              </w:rPr>
            </w:pPr>
            <w:r>
              <w:rPr>
                <w:rFonts w:hint="eastAsia" w:ascii="宋体" w:hAnsi="宋体" w:cs="宋体"/>
                <w:sz w:val="21"/>
                <w:szCs w:val="21"/>
              </w:rPr>
              <w:t>/</w:t>
            </w:r>
          </w:p>
        </w:tc>
        <w:tc>
          <w:tcPr>
            <w:tcW w:w="1344" w:type="dxa"/>
          </w:tcPr>
          <w:p w14:paraId="075D16CF">
            <w:pPr>
              <w:jc w:val="center"/>
              <w:rPr>
                <w:rFonts w:ascii="宋体" w:hAnsi="宋体" w:cs="宋体"/>
                <w:sz w:val="21"/>
                <w:szCs w:val="21"/>
              </w:rPr>
            </w:pPr>
          </w:p>
        </w:tc>
        <w:tc>
          <w:tcPr>
            <w:tcW w:w="1344" w:type="dxa"/>
          </w:tcPr>
          <w:p w14:paraId="211CA9A8">
            <w:pPr>
              <w:jc w:val="center"/>
              <w:rPr>
                <w:rFonts w:ascii="宋体" w:hAnsi="宋体" w:cs="宋体"/>
                <w:sz w:val="21"/>
                <w:szCs w:val="21"/>
              </w:rPr>
            </w:pPr>
          </w:p>
        </w:tc>
      </w:tr>
      <w:tr w14:paraId="5AED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5CAC46F0">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478" w:type="dxa"/>
            <w:vAlign w:val="center"/>
          </w:tcPr>
          <w:p w14:paraId="6DBF275B">
            <w:pPr>
              <w:jc w:val="center"/>
              <w:rPr>
                <w:rFonts w:ascii="宋体" w:hAnsi="宋体" w:cs="宋体"/>
                <w:sz w:val="21"/>
                <w:szCs w:val="21"/>
              </w:rPr>
            </w:pPr>
            <w:r>
              <w:rPr>
                <w:rFonts w:hint="eastAsia" w:ascii="宋体" w:hAnsi="宋体" w:cs="宋体"/>
                <w:sz w:val="21"/>
                <w:szCs w:val="21"/>
              </w:rPr>
              <w:t>各种税费</w:t>
            </w:r>
          </w:p>
        </w:tc>
        <w:tc>
          <w:tcPr>
            <w:tcW w:w="2971" w:type="dxa"/>
          </w:tcPr>
          <w:p w14:paraId="5003E5B6">
            <w:pPr>
              <w:jc w:val="center"/>
              <w:rPr>
                <w:rFonts w:ascii="宋体" w:hAnsi="宋体" w:cs="宋体"/>
                <w:sz w:val="21"/>
                <w:szCs w:val="21"/>
              </w:rPr>
            </w:pPr>
          </w:p>
        </w:tc>
        <w:tc>
          <w:tcPr>
            <w:tcW w:w="1777" w:type="dxa"/>
            <w:vAlign w:val="center"/>
          </w:tcPr>
          <w:p w14:paraId="3D8604E2">
            <w:pPr>
              <w:jc w:val="center"/>
              <w:rPr>
                <w:rFonts w:ascii="宋体" w:hAnsi="宋体" w:cs="宋体"/>
                <w:sz w:val="21"/>
                <w:szCs w:val="21"/>
              </w:rPr>
            </w:pPr>
            <w:r>
              <w:rPr>
                <w:rFonts w:hint="eastAsia" w:ascii="宋体" w:hAnsi="宋体" w:cs="宋体"/>
                <w:sz w:val="21"/>
                <w:szCs w:val="21"/>
              </w:rPr>
              <w:t>/</w:t>
            </w:r>
          </w:p>
        </w:tc>
        <w:tc>
          <w:tcPr>
            <w:tcW w:w="1344" w:type="dxa"/>
          </w:tcPr>
          <w:p w14:paraId="4C946655">
            <w:pPr>
              <w:jc w:val="center"/>
              <w:rPr>
                <w:rFonts w:ascii="宋体" w:hAnsi="宋体" w:cs="宋体"/>
                <w:sz w:val="21"/>
                <w:szCs w:val="21"/>
              </w:rPr>
            </w:pPr>
          </w:p>
        </w:tc>
        <w:tc>
          <w:tcPr>
            <w:tcW w:w="1344" w:type="dxa"/>
          </w:tcPr>
          <w:p w14:paraId="308FD626">
            <w:pPr>
              <w:jc w:val="center"/>
              <w:rPr>
                <w:rFonts w:ascii="宋体" w:hAnsi="宋体" w:cs="宋体"/>
                <w:sz w:val="21"/>
                <w:szCs w:val="21"/>
              </w:rPr>
            </w:pPr>
          </w:p>
        </w:tc>
      </w:tr>
      <w:tr w14:paraId="3539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0FA82E18">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478" w:type="dxa"/>
            <w:vAlign w:val="center"/>
          </w:tcPr>
          <w:p w14:paraId="048FE00D">
            <w:pPr>
              <w:jc w:val="center"/>
              <w:rPr>
                <w:rFonts w:ascii="宋体" w:hAnsi="宋体" w:cs="宋体"/>
                <w:sz w:val="21"/>
                <w:szCs w:val="21"/>
              </w:rPr>
            </w:pPr>
            <w:r>
              <w:rPr>
                <w:rFonts w:hint="eastAsia" w:ascii="宋体" w:hAnsi="宋体" w:cs="宋体"/>
                <w:sz w:val="21"/>
                <w:szCs w:val="21"/>
              </w:rPr>
              <w:t>其他费用</w:t>
            </w:r>
          </w:p>
        </w:tc>
        <w:tc>
          <w:tcPr>
            <w:tcW w:w="2971" w:type="dxa"/>
          </w:tcPr>
          <w:p w14:paraId="558AC38E">
            <w:pPr>
              <w:jc w:val="center"/>
              <w:rPr>
                <w:rFonts w:ascii="宋体" w:hAnsi="宋体" w:cs="宋体"/>
                <w:sz w:val="21"/>
                <w:szCs w:val="21"/>
              </w:rPr>
            </w:pPr>
          </w:p>
        </w:tc>
        <w:tc>
          <w:tcPr>
            <w:tcW w:w="1777" w:type="dxa"/>
            <w:vAlign w:val="center"/>
          </w:tcPr>
          <w:p w14:paraId="3EE21820">
            <w:pPr>
              <w:jc w:val="center"/>
              <w:rPr>
                <w:rFonts w:ascii="宋体" w:hAnsi="宋体" w:cs="宋体"/>
                <w:sz w:val="21"/>
                <w:szCs w:val="21"/>
              </w:rPr>
            </w:pPr>
            <w:r>
              <w:rPr>
                <w:rFonts w:hint="eastAsia" w:ascii="宋体" w:hAnsi="宋体" w:cs="宋体"/>
                <w:sz w:val="21"/>
                <w:szCs w:val="21"/>
              </w:rPr>
              <w:t>/</w:t>
            </w:r>
          </w:p>
        </w:tc>
        <w:tc>
          <w:tcPr>
            <w:tcW w:w="1344" w:type="dxa"/>
          </w:tcPr>
          <w:p w14:paraId="2F6D9FF9">
            <w:pPr>
              <w:jc w:val="center"/>
              <w:rPr>
                <w:rFonts w:ascii="宋体" w:hAnsi="宋体" w:cs="宋体"/>
                <w:sz w:val="21"/>
                <w:szCs w:val="21"/>
              </w:rPr>
            </w:pPr>
          </w:p>
        </w:tc>
        <w:tc>
          <w:tcPr>
            <w:tcW w:w="1344" w:type="dxa"/>
          </w:tcPr>
          <w:p w14:paraId="45A31195">
            <w:pPr>
              <w:jc w:val="center"/>
              <w:rPr>
                <w:rFonts w:ascii="宋体" w:hAnsi="宋体" w:cs="宋体"/>
                <w:sz w:val="21"/>
                <w:szCs w:val="21"/>
              </w:rPr>
            </w:pPr>
          </w:p>
        </w:tc>
      </w:tr>
      <w:tr w14:paraId="45AD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57C84D02">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478" w:type="dxa"/>
            <w:vAlign w:val="center"/>
          </w:tcPr>
          <w:p w14:paraId="569952E1">
            <w:pPr>
              <w:jc w:val="center"/>
              <w:rPr>
                <w:rFonts w:ascii="宋体" w:hAnsi="宋体" w:cs="宋体"/>
                <w:sz w:val="21"/>
                <w:szCs w:val="21"/>
              </w:rPr>
            </w:pPr>
            <w:r>
              <w:rPr>
                <w:rFonts w:hint="eastAsia" w:ascii="宋体" w:hAnsi="宋体" w:cs="宋体"/>
                <w:sz w:val="21"/>
                <w:szCs w:val="21"/>
              </w:rPr>
              <w:t>……</w:t>
            </w:r>
          </w:p>
        </w:tc>
        <w:tc>
          <w:tcPr>
            <w:tcW w:w="2971" w:type="dxa"/>
          </w:tcPr>
          <w:p w14:paraId="2EDA9F4F">
            <w:pPr>
              <w:jc w:val="center"/>
              <w:rPr>
                <w:rFonts w:ascii="宋体" w:hAnsi="宋体" w:cs="宋体"/>
                <w:sz w:val="21"/>
                <w:szCs w:val="21"/>
              </w:rPr>
            </w:pPr>
          </w:p>
        </w:tc>
        <w:tc>
          <w:tcPr>
            <w:tcW w:w="1777" w:type="dxa"/>
            <w:vAlign w:val="center"/>
          </w:tcPr>
          <w:p w14:paraId="416AA246">
            <w:pPr>
              <w:jc w:val="center"/>
              <w:rPr>
                <w:rFonts w:ascii="宋体" w:hAnsi="宋体" w:cs="宋体"/>
                <w:sz w:val="21"/>
                <w:szCs w:val="21"/>
              </w:rPr>
            </w:pPr>
            <w:r>
              <w:rPr>
                <w:rFonts w:hint="eastAsia" w:ascii="宋体" w:hAnsi="宋体" w:cs="宋体"/>
                <w:sz w:val="21"/>
                <w:szCs w:val="21"/>
              </w:rPr>
              <w:t>/</w:t>
            </w:r>
          </w:p>
        </w:tc>
        <w:tc>
          <w:tcPr>
            <w:tcW w:w="1344" w:type="dxa"/>
          </w:tcPr>
          <w:p w14:paraId="33B86ECE">
            <w:pPr>
              <w:jc w:val="center"/>
              <w:rPr>
                <w:rFonts w:ascii="宋体" w:hAnsi="宋体" w:cs="宋体"/>
                <w:sz w:val="21"/>
                <w:szCs w:val="21"/>
              </w:rPr>
            </w:pPr>
          </w:p>
        </w:tc>
        <w:tc>
          <w:tcPr>
            <w:tcW w:w="1344" w:type="dxa"/>
          </w:tcPr>
          <w:p w14:paraId="32B20748">
            <w:pPr>
              <w:jc w:val="center"/>
              <w:rPr>
                <w:rFonts w:ascii="宋体" w:hAnsi="宋体" w:cs="宋体"/>
                <w:sz w:val="21"/>
                <w:szCs w:val="21"/>
              </w:rPr>
            </w:pPr>
          </w:p>
        </w:tc>
      </w:tr>
      <w:tr w14:paraId="5D31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88" w:type="dxa"/>
            <w:vAlign w:val="center"/>
          </w:tcPr>
          <w:p w14:paraId="006C985F">
            <w:pPr>
              <w:pStyle w:val="5"/>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478" w:type="dxa"/>
            <w:vAlign w:val="center"/>
          </w:tcPr>
          <w:p w14:paraId="2711408D">
            <w:pPr>
              <w:jc w:val="center"/>
              <w:rPr>
                <w:rFonts w:ascii="宋体" w:hAnsi="宋体" w:cs="宋体"/>
                <w:sz w:val="21"/>
                <w:szCs w:val="21"/>
              </w:rPr>
            </w:pPr>
            <w:r>
              <w:rPr>
                <w:rFonts w:hint="eastAsia" w:ascii="宋体" w:hAnsi="宋体" w:cs="宋体"/>
                <w:sz w:val="21"/>
                <w:szCs w:val="21"/>
              </w:rPr>
              <w:t>总计</w:t>
            </w:r>
          </w:p>
        </w:tc>
        <w:tc>
          <w:tcPr>
            <w:tcW w:w="7436" w:type="dxa"/>
            <w:gridSpan w:val="4"/>
          </w:tcPr>
          <w:p w14:paraId="1FCD3613">
            <w:pPr>
              <w:rPr>
                <w:rFonts w:ascii="宋体" w:hAnsi="宋体" w:cs="宋体"/>
                <w:sz w:val="21"/>
                <w:szCs w:val="21"/>
              </w:rPr>
            </w:pPr>
          </w:p>
        </w:tc>
      </w:tr>
    </w:tbl>
    <w:p w14:paraId="7ADCE8FA">
      <w:pPr>
        <w:snapToGrid w:val="0"/>
        <w:spacing w:line="312" w:lineRule="auto"/>
        <w:ind w:firstLine="480" w:firstLineChars="200"/>
        <w:rPr>
          <w:rFonts w:ascii="宋体" w:hAnsi="宋体" w:cs="宋体"/>
          <w:sz w:val="24"/>
          <w:szCs w:val="28"/>
        </w:rPr>
      </w:pPr>
    </w:p>
    <w:p w14:paraId="5810FE15">
      <w:pPr>
        <w:snapToGrid w:val="0"/>
        <w:spacing w:line="312" w:lineRule="auto"/>
        <w:ind w:firstLine="480" w:firstLineChars="200"/>
        <w:rPr>
          <w:rFonts w:ascii="宋体" w:hAnsi="宋体" w:cs="宋体"/>
          <w:sz w:val="24"/>
          <w:szCs w:val="28"/>
        </w:rPr>
      </w:pPr>
    </w:p>
    <w:p w14:paraId="64E31A3A">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14:paraId="7BF56906">
      <w:pPr>
        <w:pStyle w:val="8"/>
        <w:spacing w:line="312" w:lineRule="auto"/>
        <w:ind w:firstLine="480"/>
        <w:rPr>
          <w:rFonts w:ascii="宋体" w:hAnsi="宋体" w:cs="宋体"/>
          <w:sz w:val="24"/>
          <w:szCs w:val="24"/>
        </w:rPr>
      </w:pPr>
    </w:p>
    <w:p w14:paraId="27D05E14">
      <w:pPr>
        <w:pStyle w:val="8"/>
        <w:spacing w:line="312" w:lineRule="auto"/>
        <w:ind w:firstLine="480"/>
        <w:rPr>
          <w:rFonts w:ascii="宋体" w:hAnsi="宋体" w:cs="宋体"/>
        </w:rPr>
      </w:pPr>
      <w:r>
        <w:rPr>
          <w:rFonts w:hint="eastAsia" w:ascii="宋体" w:hAnsi="宋体" w:cs="宋体"/>
          <w:sz w:val="24"/>
          <w:szCs w:val="24"/>
        </w:rPr>
        <w:t xml:space="preserve">            </w:t>
      </w:r>
    </w:p>
    <w:p w14:paraId="24111EFB">
      <w:pPr>
        <w:spacing w:line="312" w:lineRule="auto"/>
        <w:rPr>
          <w:rFonts w:ascii="宋体" w:hAnsi="宋体" w:cs="宋体"/>
        </w:rPr>
      </w:pPr>
    </w:p>
    <w:p w14:paraId="5DEBEFEF">
      <w:pPr>
        <w:spacing w:line="312" w:lineRule="auto"/>
        <w:ind w:left="6240" w:hanging="6240" w:hangingChars="2600"/>
        <w:rPr>
          <w:rFonts w:hint="eastAsia" w:ascii="宋体" w:hAnsi="宋体" w:cs="宋体"/>
          <w:sz w:val="24"/>
          <w:szCs w:val="24"/>
        </w:rPr>
      </w:pPr>
      <w:r>
        <w:rPr>
          <w:rFonts w:hint="eastAsia" w:ascii="宋体" w:hAnsi="宋体" w:cs="宋体"/>
          <w:sz w:val="24"/>
          <w:szCs w:val="24"/>
        </w:rPr>
        <w:t xml:space="preserve">                                                   供应商名称（公章）</w:t>
      </w:r>
    </w:p>
    <w:p w14:paraId="22B300F9">
      <w:pPr>
        <w:spacing w:line="312" w:lineRule="auto"/>
        <w:ind w:left="6224" w:leftChars="2964" w:firstLine="0" w:firstLineChars="0"/>
        <w:rPr>
          <w:rFonts w:ascii="宋体" w:hAnsi="宋体" w:cs="宋体"/>
        </w:rPr>
      </w:pPr>
      <w:r>
        <w:rPr>
          <w:rFonts w:hint="eastAsia" w:ascii="宋体" w:hAnsi="宋体" w:cs="宋体"/>
          <w:sz w:val="24"/>
          <w:szCs w:val="24"/>
        </w:rPr>
        <w:t>年     月    日</w:t>
      </w:r>
    </w:p>
    <w:p w14:paraId="76C87D14">
      <w:pPr>
        <w:rPr>
          <w:rFonts w:ascii="宋体" w:hAnsi="宋体" w:cs="宋体"/>
          <w:sz w:val="44"/>
          <w:szCs w:val="44"/>
        </w:rPr>
      </w:pPr>
    </w:p>
    <w:p w14:paraId="3E98192A">
      <w:pPr>
        <w:rPr>
          <w:rFonts w:ascii="宋体" w:hAnsi="宋体" w:cs="宋体"/>
          <w:sz w:val="44"/>
          <w:szCs w:val="44"/>
        </w:rPr>
      </w:pPr>
    </w:p>
    <w:p w14:paraId="24F9E8FE">
      <w:pPr>
        <w:rPr>
          <w:rFonts w:ascii="宋体" w:hAnsi="宋体" w:cs="宋体"/>
          <w:sz w:val="44"/>
          <w:szCs w:val="44"/>
        </w:rPr>
      </w:pPr>
    </w:p>
    <w:p w14:paraId="4B56BA10">
      <w:pPr>
        <w:rPr>
          <w:rFonts w:ascii="宋体" w:hAnsi="宋体" w:cs="宋体"/>
          <w:sz w:val="44"/>
          <w:szCs w:val="44"/>
        </w:rPr>
      </w:pPr>
    </w:p>
    <w:p w14:paraId="4BBFE1D4">
      <w:pPr>
        <w:rPr>
          <w:rFonts w:ascii="宋体" w:hAnsi="宋体" w:cs="宋体"/>
          <w:sz w:val="44"/>
          <w:szCs w:val="44"/>
        </w:rPr>
      </w:pPr>
    </w:p>
    <w:p w14:paraId="65B4BE53">
      <w:pPr>
        <w:rPr>
          <w:rFonts w:ascii="宋体" w:hAnsi="宋体" w:cs="宋体"/>
          <w:b/>
          <w:sz w:val="24"/>
          <w:szCs w:val="24"/>
        </w:rPr>
      </w:pPr>
      <w:r>
        <w:rPr>
          <w:rFonts w:hint="eastAsia" w:ascii="宋体" w:hAnsi="宋体" w:cs="宋体"/>
          <w:b/>
          <w:sz w:val="24"/>
          <w:szCs w:val="24"/>
        </w:rPr>
        <w:br w:type="page"/>
      </w:r>
    </w:p>
    <w:p w14:paraId="59B2A2AE">
      <w:pPr>
        <w:pStyle w:val="15"/>
        <w:numPr>
          <w:ilvl w:val="0"/>
          <w:numId w:val="3"/>
        </w:numPr>
        <w:spacing w:line="312" w:lineRule="auto"/>
        <w:ind w:firstLineChars="0"/>
        <w:rPr>
          <w:rFonts w:ascii="宋体" w:hAnsi="宋体" w:cs="宋体"/>
          <w:b/>
          <w:sz w:val="24"/>
          <w:szCs w:val="24"/>
        </w:rPr>
      </w:pPr>
      <w:r>
        <w:rPr>
          <w:rFonts w:hint="eastAsia" w:ascii="宋体" w:hAnsi="宋体" w:cs="宋体"/>
          <w:b/>
          <w:sz w:val="24"/>
          <w:szCs w:val="24"/>
        </w:rPr>
        <w:t>服务方案</w:t>
      </w:r>
    </w:p>
    <w:p w14:paraId="13A608A2">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14:paraId="5632EEDA">
      <w:pPr>
        <w:spacing w:line="312" w:lineRule="auto"/>
        <w:rPr>
          <w:rFonts w:ascii="宋体" w:hAnsi="宋体" w:cs="宋体"/>
          <w:b/>
          <w:sz w:val="24"/>
          <w:szCs w:val="24"/>
        </w:rPr>
      </w:pPr>
    </w:p>
    <w:p w14:paraId="7DEEE61A">
      <w:pPr>
        <w:spacing w:line="360" w:lineRule="auto"/>
        <w:jc w:val="left"/>
        <w:rPr>
          <w:rFonts w:ascii="宋体" w:hAnsi="宋体" w:cs="宋体"/>
          <w:sz w:val="24"/>
          <w:szCs w:val="24"/>
        </w:rPr>
      </w:pPr>
    </w:p>
    <w:p w14:paraId="2AFE46D0">
      <w:pPr>
        <w:numPr>
          <w:ilvl w:val="0"/>
          <w:numId w:val="3"/>
        </w:numPr>
        <w:spacing w:line="360" w:lineRule="auto"/>
        <w:jc w:val="left"/>
        <w:rPr>
          <w:rFonts w:ascii="宋体" w:hAnsi="宋体" w:cs="宋体"/>
          <w:b/>
          <w:bCs/>
          <w:sz w:val="24"/>
          <w:szCs w:val="24"/>
        </w:rPr>
      </w:pPr>
      <w:r>
        <w:rPr>
          <w:rFonts w:hint="eastAsia" w:ascii="宋体" w:hAnsi="宋体" w:cs="宋体"/>
          <w:b/>
          <w:bCs/>
          <w:sz w:val="24"/>
          <w:szCs w:val="24"/>
        </w:rPr>
        <w:t>资格条件及其他</w:t>
      </w:r>
    </w:p>
    <w:p w14:paraId="5E51973B">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14:paraId="758C4B26">
      <w:pPr>
        <w:rPr>
          <w:rFonts w:ascii="宋体" w:hAnsi="宋体" w:cs="宋体"/>
        </w:rPr>
      </w:pPr>
    </w:p>
    <w:p w14:paraId="315DD3E9">
      <w:pPr>
        <w:pStyle w:val="3"/>
        <w:spacing w:before="0" w:after="0" w:line="312" w:lineRule="auto"/>
        <w:rPr>
          <w:rFonts w:ascii="宋体" w:hAnsi="宋体" w:cs="宋体"/>
          <w:sz w:val="24"/>
          <w:szCs w:val="24"/>
        </w:rPr>
      </w:pPr>
    </w:p>
    <w:p w14:paraId="2392E620">
      <w:pPr>
        <w:spacing w:line="312" w:lineRule="auto"/>
        <w:rPr>
          <w:rFonts w:ascii="宋体" w:hAnsi="宋体" w:cs="宋体"/>
          <w:b/>
          <w:bCs/>
          <w:szCs w:val="28"/>
        </w:rPr>
      </w:pPr>
      <w:r>
        <w:rPr>
          <w:rFonts w:hint="eastAsia" w:ascii="宋体" w:hAnsi="宋体" w:cs="宋体"/>
          <w:b/>
          <w:bCs/>
          <w:sz w:val="24"/>
          <w:szCs w:val="24"/>
        </w:rPr>
        <w:t>四、其</w:t>
      </w:r>
      <w:r>
        <w:rPr>
          <w:rFonts w:hint="eastAsia" w:ascii="宋体" w:hAnsi="宋体" w:cs="宋体"/>
          <w:b/>
          <w:bCs/>
          <w:szCs w:val="28"/>
        </w:rPr>
        <w:t>他应提供的资料</w:t>
      </w:r>
    </w:p>
    <w:p w14:paraId="6D62BE50">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54AE83AC">
      <w:pPr>
        <w:rPr>
          <w:rFonts w:ascii="宋体" w:hAnsi="宋体" w:cs="宋体"/>
          <w:sz w:val="44"/>
          <w:szCs w:val="44"/>
        </w:rPr>
      </w:pPr>
      <w:r>
        <w:rPr>
          <w:rFonts w:hint="eastAsia" w:ascii="宋体" w:hAnsi="宋体" w:cs="宋体"/>
          <w:sz w:val="24"/>
          <w:szCs w:val="24"/>
        </w:rPr>
        <w:t>1、其他与项目有关的资料（自附）：供应商总体情况介绍、其他与本项目有关的资料等。</w:t>
      </w:r>
    </w:p>
    <w:p w14:paraId="4DC0FD37">
      <w:pPr>
        <w:rPr>
          <w:rFonts w:ascii="宋体" w:hAnsi="宋体" w:cs="宋体"/>
          <w:sz w:val="44"/>
          <w:szCs w:val="44"/>
        </w:rPr>
      </w:pPr>
    </w:p>
    <w:p w14:paraId="0A1B80B6">
      <w:pPr>
        <w:rPr>
          <w:rFonts w:ascii="宋体" w:hAnsi="宋体" w:cs="宋体"/>
          <w:sz w:val="44"/>
          <w:szCs w:val="44"/>
        </w:rPr>
      </w:pPr>
    </w:p>
    <w:p w14:paraId="7759FE43">
      <w:pPr>
        <w:rPr>
          <w:rFonts w:ascii="宋体" w:hAnsi="宋体" w:cs="宋体"/>
          <w:sz w:val="44"/>
          <w:szCs w:val="44"/>
        </w:rPr>
      </w:pPr>
    </w:p>
    <w:p w14:paraId="25C2FBFE">
      <w:pPr>
        <w:rPr>
          <w:rFonts w:ascii="宋体" w:hAnsi="宋体" w:cs="宋体"/>
          <w:sz w:val="44"/>
          <w:szCs w:val="44"/>
        </w:rPr>
      </w:pPr>
    </w:p>
    <w:p w14:paraId="44DEBC38">
      <w:pPr>
        <w:rPr>
          <w:rFonts w:ascii="宋体" w:hAnsi="宋体" w:cs="宋体"/>
          <w:sz w:val="44"/>
          <w:szCs w:val="44"/>
        </w:rPr>
      </w:pPr>
    </w:p>
    <w:p w14:paraId="64EC4794">
      <w:pPr>
        <w:rPr>
          <w:rFonts w:ascii="宋体" w:hAnsi="宋体" w:cs="宋体"/>
          <w:sz w:val="44"/>
          <w:szCs w:val="44"/>
        </w:rPr>
      </w:pPr>
    </w:p>
    <w:p w14:paraId="26DECCFE">
      <w:pPr>
        <w:rPr>
          <w:rFonts w:ascii="宋体" w:hAnsi="宋体" w:cs="宋体"/>
          <w:sz w:val="44"/>
          <w:szCs w:val="44"/>
        </w:rPr>
      </w:pPr>
    </w:p>
    <w:p w14:paraId="7EAD7F2A">
      <w:pPr>
        <w:rPr>
          <w:rFonts w:ascii="宋体" w:hAnsi="宋体" w:cs="宋体"/>
          <w:sz w:val="44"/>
          <w:szCs w:val="44"/>
        </w:rPr>
      </w:pPr>
    </w:p>
    <w:p w14:paraId="680A10F4">
      <w:pPr>
        <w:rPr>
          <w:rFonts w:ascii="宋体" w:hAnsi="宋体" w:cs="宋体"/>
          <w:sz w:val="44"/>
          <w:szCs w:val="44"/>
        </w:rPr>
      </w:pPr>
    </w:p>
    <w:p w14:paraId="03272E7F">
      <w:pPr>
        <w:rPr>
          <w:rFonts w:ascii="宋体" w:hAnsi="宋体" w:cs="宋体"/>
          <w:sz w:val="44"/>
          <w:szCs w:val="44"/>
        </w:rPr>
      </w:pPr>
    </w:p>
    <w:p w14:paraId="0C961E79">
      <w:pPr>
        <w:rPr>
          <w:rFonts w:ascii="宋体" w:hAnsi="宋体" w:cs="宋体"/>
          <w:sz w:val="44"/>
          <w:szCs w:val="44"/>
        </w:rPr>
      </w:pPr>
    </w:p>
    <w:p w14:paraId="169A7D0C">
      <w:pPr>
        <w:rPr>
          <w:rFonts w:ascii="宋体" w:hAnsi="宋体" w:cs="宋体"/>
          <w:sz w:val="44"/>
          <w:szCs w:val="44"/>
        </w:rPr>
      </w:pPr>
    </w:p>
    <w:p w14:paraId="343D5478">
      <w:pPr>
        <w:rPr>
          <w:rFonts w:ascii="宋体" w:hAnsi="宋体" w:cs="宋体"/>
          <w:sz w:val="44"/>
          <w:szCs w:val="44"/>
        </w:rPr>
      </w:pPr>
    </w:p>
    <w:p w14:paraId="45939685">
      <w:pPr>
        <w:rPr>
          <w:rFonts w:ascii="宋体" w:hAnsi="宋体" w:cs="宋体"/>
          <w:b/>
          <w:bCs/>
          <w:sz w:val="24"/>
          <w:szCs w:val="24"/>
        </w:rPr>
      </w:pPr>
      <w:r>
        <w:rPr>
          <w:rFonts w:hint="eastAsia" w:ascii="宋体" w:hAnsi="宋体" w:cs="宋体"/>
          <w:b/>
          <w:bCs/>
          <w:sz w:val="24"/>
          <w:szCs w:val="24"/>
        </w:rPr>
        <w:br w:type="page"/>
      </w:r>
    </w:p>
    <w:p w14:paraId="5A95B421">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五、法定代表人授权委托书（格式）</w:t>
      </w:r>
    </w:p>
    <w:p w14:paraId="30E0926C">
      <w:pPr>
        <w:tabs>
          <w:tab w:val="left" w:pos="6300"/>
        </w:tabs>
        <w:snapToGrid w:val="0"/>
        <w:spacing w:line="312" w:lineRule="auto"/>
        <w:jc w:val="both"/>
        <w:rPr>
          <w:rFonts w:hint="eastAsia" w:ascii="宋体" w:hAnsi="宋体" w:cs="宋体"/>
          <w:sz w:val="24"/>
          <w:szCs w:val="24"/>
        </w:rPr>
      </w:pPr>
    </w:p>
    <w:p w14:paraId="79A815A0">
      <w:pPr>
        <w:tabs>
          <w:tab w:val="left" w:pos="6300"/>
        </w:tabs>
        <w:snapToGrid w:val="0"/>
        <w:spacing w:line="312" w:lineRule="auto"/>
        <w:ind w:firstLine="3360" w:firstLineChars="1400"/>
        <w:jc w:val="both"/>
        <w:rPr>
          <w:rFonts w:hint="eastAsia" w:ascii="宋体" w:hAnsi="宋体" w:cs="宋体"/>
          <w:sz w:val="24"/>
          <w:szCs w:val="24"/>
        </w:rPr>
      </w:pPr>
      <w:r>
        <w:rPr>
          <w:rFonts w:hint="eastAsia" w:ascii="宋体" w:hAnsi="宋体" w:cs="宋体"/>
          <w:sz w:val="24"/>
          <w:szCs w:val="24"/>
        </w:rPr>
        <w:t>法定代表人授权委托书</w:t>
      </w:r>
    </w:p>
    <w:p w14:paraId="0BAA0712">
      <w:pPr>
        <w:tabs>
          <w:tab w:val="left" w:pos="6300"/>
        </w:tabs>
        <w:snapToGrid w:val="0"/>
        <w:spacing w:line="312" w:lineRule="auto"/>
        <w:ind w:firstLine="3360" w:firstLineChars="1400"/>
        <w:jc w:val="both"/>
        <w:rPr>
          <w:rFonts w:hint="eastAsia" w:ascii="宋体" w:hAnsi="宋体" w:cs="宋体"/>
          <w:sz w:val="24"/>
          <w:szCs w:val="24"/>
        </w:rPr>
      </w:pPr>
    </w:p>
    <w:p w14:paraId="0C50AA07">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3935CC06">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代表我单位全权办理上述项目的谈判、签约等具体工作，并签署全部有关文件、协议及合同。</w:t>
      </w:r>
    </w:p>
    <w:p w14:paraId="11AF933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6FB326E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49DC7384">
      <w:pPr>
        <w:tabs>
          <w:tab w:val="left" w:pos="6300"/>
        </w:tabs>
        <w:snapToGrid w:val="0"/>
        <w:spacing w:line="312" w:lineRule="auto"/>
        <w:ind w:firstLine="570"/>
        <w:rPr>
          <w:rFonts w:ascii="宋体" w:hAnsi="宋体" w:cs="宋体"/>
          <w:sz w:val="24"/>
          <w:szCs w:val="24"/>
        </w:rPr>
      </w:pPr>
    </w:p>
    <w:p w14:paraId="56B2EC7C">
      <w:pPr>
        <w:tabs>
          <w:tab w:val="left" w:pos="6300"/>
        </w:tabs>
        <w:snapToGrid w:val="0"/>
        <w:spacing w:line="312" w:lineRule="auto"/>
        <w:ind w:firstLine="570"/>
        <w:rPr>
          <w:rFonts w:ascii="宋体" w:hAnsi="宋体" w:cs="宋体"/>
          <w:sz w:val="24"/>
          <w:szCs w:val="24"/>
        </w:rPr>
      </w:pPr>
    </w:p>
    <w:p w14:paraId="1D8CAD25">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056E908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6D96081E">
      <w:pPr>
        <w:tabs>
          <w:tab w:val="left" w:pos="6300"/>
        </w:tabs>
        <w:snapToGrid w:val="0"/>
        <w:spacing w:line="312" w:lineRule="auto"/>
        <w:ind w:firstLine="570"/>
        <w:rPr>
          <w:rFonts w:ascii="宋体" w:hAnsi="宋体" w:cs="宋体"/>
          <w:sz w:val="24"/>
          <w:szCs w:val="24"/>
        </w:rPr>
      </w:pPr>
    </w:p>
    <w:p w14:paraId="1B10C71E">
      <w:pPr>
        <w:tabs>
          <w:tab w:val="left" w:pos="6300"/>
        </w:tabs>
        <w:snapToGrid w:val="0"/>
        <w:spacing w:line="312" w:lineRule="auto"/>
        <w:ind w:firstLine="570"/>
        <w:rPr>
          <w:rFonts w:ascii="宋体" w:hAnsi="宋体" w:cs="宋体"/>
          <w:sz w:val="24"/>
          <w:szCs w:val="24"/>
        </w:rPr>
      </w:pPr>
    </w:p>
    <w:p w14:paraId="6393D13C">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76F51A41">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                                          </w:t>
      </w:r>
    </w:p>
    <w:p w14:paraId="1E799A8D">
      <w:pPr>
        <w:tabs>
          <w:tab w:val="left" w:pos="6300"/>
        </w:tabs>
        <w:snapToGrid w:val="0"/>
        <w:spacing w:line="312" w:lineRule="auto"/>
        <w:ind w:firstLine="570"/>
        <w:rPr>
          <w:rFonts w:ascii="宋体" w:hAnsi="宋体" w:cs="宋体"/>
          <w:sz w:val="24"/>
          <w:szCs w:val="24"/>
        </w:rPr>
      </w:pPr>
    </w:p>
    <w:p w14:paraId="6057FBC4">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（供应商公章）</w:t>
      </w:r>
    </w:p>
    <w:p w14:paraId="78B1E910">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6B6F1A5A">
      <w:pPr>
        <w:tabs>
          <w:tab w:val="left" w:pos="6300"/>
        </w:tabs>
        <w:snapToGrid w:val="0"/>
        <w:spacing w:line="312" w:lineRule="auto"/>
        <w:ind w:right="480" w:firstLine="570"/>
        <w:jc w:val="right"/>
        <w:rPr>
          <w:rFonts w:ascii="宋体" w:hAnsi="宋体" w:cs="宋体"/>
          <w:sz w:val="24"/>
          <w:szCs w:val="24"/>
        </w:rPr>
      </w:pPr>
    </w:p>
    <w:p w14:paraId="1472738D">
      <w:pPr>
        <w:tabs>
          <w:tab w:val="left" w:pos="6300"/>
        </w:tabs>
        <w:snapToGrid w:val="0"/>
        <w:spacing w:line="312" w:lineRule="auto"/>
        <w:ind w:right="480" w:firstLine="570"/>
        <w:jc w:val="right"/>
        <w:rPr>
          <w:rFonts w:ascii="宋体" w:hAnsi="宋体" w:cs="宋体"/>
          <w:sz w:val="24"/>
          <w:szCs w:val="24"/>
        </w:rPr>
      </w:pPr>
    </w:p>
    <w:p w14:paraId="19A6332A">
      <w:pPr>
        <w:tabs>
          <w:tab w:val="left" w:pos="6300"/>
        </w:tabs>
        <w:snapToGrid w:val="0"/>
        <w:spacing w:line="312" w:lineRule="auto"/>
        <w:ind w:right="480" w:firstLine="570"/>
        <w:jc w:val="right"/>
        <w:rPr>
          <w:rFonts w:ascii="宋体" w:hAnsi="宋体" w:cs="宋体"/>
          <w:sz w:val="24"/>
          <w:szCs w:val="24"/>
        </w:rPr>
      </w:pPr>
    </w:p>
    <w:p w14:paraId="244A6B9B">
      <w:pPr>
        <w:tabs>
          <w:tab w:val="left" w:pos="6300"/>
        </w:tabs>
        <w:snapToGrid w:val="0"/>
        <w:spacing w:line="312" w:lineRule="auto"/>
        <w:ind w:right="480" w:firstLine="570"/>
        <w:jc w:val="right"/>
        <w:rPr>
          <w:rFonts w:ascii="宋体" w:hAnsi="宋体" w:cs="宋体"/>
          <w:sz w:val="24"/>
          <w:szCs w:val="24"/>
        </w:rPr>
      </w:pPr>
    </w:p>
    <w:p w14:paraId="2552B074">
      <w:pPr>
        <w:tabs>
          <w:tab w:val="left" w:pos="6300"/>
        </w:tabs>
        <w:snapToGrid w:val="0"/>
        <w:spacing w:line="312" w:lineRule="auto"/>
        <w:ind w:right="480" w:firstLine="570"/>
        <w:jc w:val="right"/>
        <w:rPr>
          <w:rFonts w:ascii="宋体" w:hAnsi="宋体" w:cs="宋体"/>
          <w:sz w:val="24"/>
          <w:szCs w:val="24"/>
        </w:rPr>
      </w:pPr>
    </w:p>
    <w:p w14:paraId="0C519957">
      <w:pPr>
        <w:tabs>
          <w:tab w:val="left" w:pos="6300"/>
        </w:tabs>
        <w:snapToGrid w:val="0"/>
        <w:spacing w:line="312" w:lineRule="auto"/>
        <w:ind w:right="480" w:firstLine="570"/>
        <w:jc w:val="right"/>
        <w:rPr>
          <w:rFonts w:ascii="宋体" w:hAnsi="宋体" w:cs="宋体"/>
          <w:sz w:val="24"/>
          <w:szCs w:val="24"/>
        </w:rPr>
      </w:pPr>
    </w:p>
    <w:p w14:paraId="0F4A54A7">
      <w:pPr>
        <w:tabs>
          <w:tab w:val="left" w:pos="6300"/>
        </w:tabs>
        <w:snapToGrid w:val="0"/>
        <w:spacing w:line="312" w:lineRule="auto"/>
        <w:ind w:right="480" w:firstLine="570"/>
        <w:jc w:val="right"/>
        <w:rPr>
          <w:rFonts w:ascii="宋体" w:hAnsi="宋体" w:cs="宋体"/>
          <w:sz w:val="24"/>
          <w:szCs w:val="24"/>
        </w:rPr>
      </w:pPr>
    </w:p>
    <w:p w14:paraId="76AC2879">
      <w:pPr>
        <w:tabs>
          <w:tab w:val="left" w:pos="6300"/>
        </w:tabs>
        <w:snapToGrid w:val="0"/>
        <w:spacing w:line="312" w:lineRule="auto"/>
        <w:ind w:right="480" w:firstLine="570"/>
        <w:jc w:val="right"/>
        <w:rPr>
          <w:rFonts w:ascii="宋体" w:hAnsi="宋体" w:cs="宋体"/>
          <w:sz w:val="24"/>
          <w:szCs w:val="24"/>
        </w:rPr>
      </w:pPr>
    </w:p>
    <w:p w14:paraId="57E002BD">
      <w:pPr>
        <w:tabs>
          <w:tab w:val="left" w:pos="6300"/>
        </w:tabs>
        <w:snapToGrid w:val="0"/>
        <w:spacing w:line="312" w:lineRule="auto"/>
        <w:ind w:right="480" w:firstLine="570"/>
        <w:jc w:val="right"/>
        <w:rPr>
          <w:rFonts w:ascii="宋体" w:hAnsi="宋体" w:cs="宋体"/>
          <w:sz w:val="24"/>
          <w:szCs w:val="24"/>
        </w:rPr>
      </w:pPr>
    </w:p>
    <w:p w14:paraId="0748790E">
      <w:pPr>
        <w:tabs>
          <w:tab w:val="left" w:pos="6300"/>
        </w:tabs>
        <w:snapToGrid w:val="0"/>
        <w:spacing w:line="360" w:lineRule="auto"/>
        <w:rPr>
          <w:rFonts w:hint="eastAsia" w:ascii="方正黑体_GBK" w:hAnsi="方正黑体_GBK" w:eastAsia="方正黑体_GBK" w:cs="方正黑体_GBK"/>
          <w:b/>
          <w:bCs/>
          <w:kern w:val="0"/>
          <w:sz w:val="24"/>
          <w:szCs w:val="24"/>
        </w:rPr>
      </w:pPr>
    </w:p>
    <w:p w14:paraId="778A227A">
      <w:pPr>
        <w:tabs>
          <w:tab w:val="left" w:pos="6300"/>
        </w:tabs>
        <w:snapToGrid w:val="0"/>
        <w:spacing w:line="360" w:lineRule="auto"/>
        <w:rPr>
          <w:rFonts w:ascii="方正黑体_GBK" w:hAnsi="方正黑体_GBK" w:eastAsia="方正黑体_GBK" w:cs="方正黑体_GBK"/>
          <w:b/>
          <w:bCs/>
          <w:kern w:val="0"/>
          <w:sz w:val="24"/>
          <w:szCs w:val="24"/>
        </w:rPr>
      </w:pPr>
      <w:r>
        <w:rPr>
          <w:rFonts w:hint="eastAsia" w:ascii="方正黑体_GBK" w:hAnsi="方正黑体_GBK" w:eastAsia="方正黑体_GBK" w:cs="方正黑体_GBK"/>
          <w:b/>
          <w:bCs/>
          <w:kern w:val="0"/>
          <w:sz w:val="24"/>
          <w:szCs w:val="24"/>
          <w:lang w:val="en-US" w:eastAsia="zh-CN"/>
        </w:rPr>
        <w:t>六</w:t>
      </w:r>
      <w:r>
        <w:rPr>
          <w:rFonts w:hint="eastAsia" w:ascii="方正黑体_GBK" w:hAnsi="方正黑体_GBK" w:eastAsia="方正黑体_GBK" w:cs="方正黑体_GBK"/>
          <w:b/>
          <w:bCs/>
          <w:kern w:val="0"/>
          <w:sz w:val="24"/>
          <w:szCs w:val="24"/>
        </w:rPr>
        <w:t>、基本资格条件承诺函</w:t>
      </w:r>
    </w:p>
    <w:p w14:paraId="2E4D4C41">
      <w:pPr>
        <w:pStyle w:val="16"/>
        <w:rPr>
          <w:rFonts w:ascii="仿宋" w:hAnsi="仿宋" w:eastAsia="仿宋" w:cs="仿宋"/>
          <w:b/>
          <w:bCs/>
          <w:color w:val="auto"/>
          <w:szCs w:val="24"/>
        </w:rPr>
      </w:pPr>
    </w:p>
    <w:p w14:paraId="6B1866D5">
      <w:pPr>
        <w:snapToGrid w:val="0"/>
        <w:spacing w:line="360" w:lineRule="auto"/>
        <w:ind w:firstLine="570"/>
        <w:jc w:val="center"/>
        <w:rPr>
          <w:rFonts w:ascii="仿宋" w:hAnsi="仿宋" w:eastAsia="仿宋" w:cs="仿宋"/>
          <w:b/>
          <w:bCs/>
          <w:kern w:val="0"/>
          <w:sz w:val="24"/>
          <w:szCs w:val="24"/>
        </w:rPr>
      </w:pPr>
      <w:r>
        <w:rPr>
          <w:rFonts w:hint="eastAsia" w:ascii="仿宋" w:hAnsi="仿宋" w:eastAsia="仿宋" w:cs="仿宋"/>
          <w:b/>
          <w:bCs/>
          <w:kern w:val="0"/>
          <w:sz w:val="32"/>
          <w:szCs w:val="32"/>
        </w:rPr>
        <w:t>基本资格条件承诺函</w:t>
      </w:r>
    </w:p>
    <w:p w14:paraId="4752B6F4">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致（采购单位名称）：</w:t>
      </w:r>
    </w:p>
    <w:p w14:paraId="2E37AAB6">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（供应商名称）郑重承诺：</w:t>
      </w:r>
    </w:p>
    <w:p w14:paraId="3A27303F">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3A3CD49C">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704E4D4D">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3.我方在项目评审环节结束后，随时接受采购人检查验证，配合提供相关证明材料，证明符合《中华人民共和国政府采购法》第二十二条规定的供应商基本资格条件。</w:t>
      </w:r>
    </w:p>
    <w:p w14:paraId="214750D1">
      <w:pPr>
        <w:tabs>
          <w:tab w:val="left" w:pos="6300"/>
        </w:tabs>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4.我方能够按照招标公告规定的要求履行合同。</w:t>
      </w:r>
    </w:p>
    <w:p w14:paraId="7CE38D87">
      <w:pPr>
        <w:tabs>
          <w:tab w:val="left" w:pos="6300"/>
        </w:tabs>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5.我方提供的所有资料均保证真实有效，不提供虚假材料。</w:t>
      </w:r>
    </w:p>
    <w:p w14:paraId="15B3BB11">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我方对以上承诺负全部法律责任。</w:t>
      </w:r>
    </w:p>
    <w:p w14:paraId="21A24686">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特此承诺。</w:t>
      </w:r>
    </w:p>
    <w:p w14:paraId="6D0CE6D1">
      <w:pPr>
        <w:tabs>
          <w:tab w:val="left" w:pos="6300"/>
        </w:tabs>
        <w:snapToGrid w:val="0"/>
        <w:spacing w:line="360" w:lineRule="auto"/>
        <w:ind w:firstLine="480" w:firstLineChars="200"/>
        <w:rPr>
          <w:rFonts w:hint="eastAsia" w:ascii="宋体" w:hAnsi="宋体" w:cs="宋体"/>
          <w:sz w:val="24"/>
          <w:szCs w:val="24"/>
        </w:rPr>
      </w:pPr>
    </w:p>
    <w:p w14:paraId="289FB287">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供应商名称（公章）</w:t>
      </w:r>
    </w:p>
    <w:p w14:paraId="31654881">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年   月   日</w:t>
      </w:r>
    </w:p>
    <w:p w14:paraId="7CD417F0">
      <w:pPr>
        <w:tabs>
          <w:tab w:val="left" w:pos="6300"/>
        </w:tabs>
        <w:snapToGrid w:val="0"/>
        <w:spacing w:line="312" w:lineRule="auto"/>
        <w:ind w:right="480" w:firstLine="570"/>
        <w:jc w:val="right"/>
        <w:rPr>
          <w:rFonts w:ascii="宋体" w:hAnsi="宋体" w:cs="宋体"/>
          <w:sz w:val="24"/>
          <w:szCs w:val="24"/>
        </w:rPr>
      </w:pPr>
    </w:p>
    <w:p w14:paraId="7F78EFC2">
      <w:pPr>
        <w:tabs>
          <w:tab w:val="left" w:pos="6300"/>
        </w:tabs>
        <w:snapToGrid w:val="0"/>
        <w:spacing w:line="312" w:lineRule="auto"/>
        <w:ind w:right="480"/>
        <w:jc w:val="both"/>
        <w:rPr>
          <w:rFonts w:ascii="宋体" w:hAnsi="宋体" w:cs="宋体"/>
          <w:sz w:val="24"/>
          <w:szCs w:val="24"/>
        </w:rPr>
      </w:pPr>
    </w:p>
    <w:p w14:paraId="30EE8505">
      <w:pPr>
        <w:tabs>
          <w:tab w:val="left" w:pos="6300"/>
        </w:tabs>
        <w:snapToGrid w:val="0"/>
        <w:spacing w:line="312" w:lineRule="auto"/>
        <w:ind w:right="480" w:firstLine="570"/>
        <w:jc w:val="center"/>
        <w:rPr>
          <w:rFonts w:hint="eastAsia" w:ascii="宋体" w:hAnsi="宋体" w:cs="宋体"/>
          <w:sz w:val="24"/>
          <w:szCs w:val="24"/>
        </w:rPr>
      </w:pPr>
    </w:p>
    <w:p w14:paraId="753E2F6D">
      <w:pPr>
        <w:tabs>
          <w:tab w:val="left" w:pos="6300"/>
        </w:tabs>
        <w:snapToGrid w:val="0"/>
        <w:spacing w:line="312" w:lineRule="auto"/>
        <w:ind w:right="480" w:firstLine="570"/>
        <w:jc w:val="center"/>
        <w:rPr>
          <w:rFonts w:hint="eastAsia" w:ascii="宋体" w:hAnsi="宋体" w:cs="宋体"/>
          <w:sz w:val="24"/>
          <w:szCs w:val="24"/>
        </w:rPr>
      </w:pPr>
    </w:p>
    <w:p w14:paraId="60F0AA21">
      <w:pPr>
        <w:tabs>
          <w:tab w:val="left" w:pos="6300"/>
        </w:tabs>
        <w:snapToGrid w:val="0"/>
        <w:spacing w:line="312" w:lineRule="auto"/>
        <w:ind w:right="480" w:firstLine="570"/>
        <w:jc w:val="center"/>
        <w:rPr>
          <w:rFonts w:hint="eastAsia" w:ascii="宋体" w:hAnsi="宋体" w:cs="宋体"/>
          <w:sz w:val="24"/>
          <w:szCs w:val="24"/>
        </w:rPr>
      </w:pPr>
    </w:p>
    <w:p w14:paraId="00508541">
      <w:pPr>
        <w:tabs>
          <w:tab w:val="left" w:pos="6300"/>
        </w:tabs>
        <w:snapToGrid w:val="0"/>
        <w:spacing w:line="312" w:lineRule="auto"/>
        <w:ind w:right="480" w:firstLine="570"/>
        <w:jc w:val="center"/>
        <w:rPr>
          <w:rFonts w:hint="eastAsia" w:ascii="宋体" w:hAnsi="宋体" w:cs="宋体"/>
          <w:sz w:val="24"/>
          <w:szCs w:val="24"/>
        </w:rPr>
      </w:pPr>
    </w:p>
    <w:p w14:paraId="3BE26CC0">
      <w:pPr>
        <w:tabs>
          <w:tab w:val="left" w:pos="6300"/>
        </w:tabs>
        <w:snapToGrid w:val="0"/>
        <w:spacing w:line="312" w:lineRule="auto"/>
        <w:ind w:right="480" w:firstLine="570"/>
        <w:jc w:val="center"/>
        <w:rPr>
          <w:rFonts w:hint="eastAsia" w:ascii="宋体" w:hAnsi="宋体" w:cs="宋体"/>
          <w:sz w:val="24"/>
          <w:szCs w:val="24"/>
        </w:rPr>
      </w:pPr>
    </w:p>
    <w:p w14:paraId="029E6411">
      <w:pPr>
        <w:tabs>
          <w:tab w:val="left" w:pos="6300"/>
        </w:tabs>
        <w:snapToGrid w:val="0"/>
        <w:spacing w:line="312" w:lineRule="auto"/>
        <w:ind w:right="480"/>
        <w:jc w:val="both"/>
        <w:rPr>
          <w:rFonts w:hint="eastAsia" w:ascii="宋体" w:hAnsi="宋体" w:cs="宋体"/>
          <w:sz w:val="24"/>
          <w:szCs w:val="24"/>
        </w:rPr>
      </w:pPr>
    </w:p>
    <w:p w14:paraId="20DEDDDD">
      <w:pPr>
        <w:tabs>
          <w:tab w:val="left" w:pos="6300"/>
        </w:tabs>
        <w:snapToGrid w:val="0"/>
        <w:spacing w:line="312" w:lineRule="auto"/>
        <w:ind w:right="480" w:firstLine="570"/>
        <w:jc w:val="center"/>
        <w:rPr>
          <w:rFonts w:hint="default" w:ascii="方正黑体_GBK" w:hAnsi="方正黑体_GBK" w:eastAsia="方正黑体_GBK" w:cs="方正黑体_GBK"/>
          <w:bCs/>
          <w:sz w:val="32"/>
          <w:szCs w:val="32"/>
          <w:lang w:val="en-US" w:eastAsia="zh-CN"/>
        </w:rPr>
      </w:pPr>
      <w:r>
        <w:rPr>
          <w:rFonts w:hint="eastAsia" w:ascii="宋体" w:hAnsi="宋体" w:cs="宋体"/>
          <w:sz w:val="24"/>
          <w:szCs w:val="24"/>
        </w:rPr>
        <w:t>（结束）</w:t>
      </w:r>
    </w:p>
    <w:sectPr>
      <w:pgSz w:w="11906" w:h="16838"/>
      <w:pgMar w:top="1610" w:right="1610" w:bottom="1701" w:left="161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4EDA"/>
    <w:multiLevelType w:val="singleLevel"/>
    <w:tmpl w:val="C41A4EDA"/>
    <w:lvl w:ilvl="0" w:tentative="0">
      <w:start w:val="7"/>
      <w:numFmt w:val="chineseCounting"/>
      <w:suff w:val="nothing"/>
      <w:lvlText w:val="%1、"/>
      <w:lvlJc w:val="left"/>
      <w:rPr>
        <w:rFonts w:hint="eastAsia"/>
      </w:rPr>
    </w:lvl>
  </w:abstractNum>
  <w:abstractNum w:abstractNumId="1">
    <w:nsid w:val="4D8D69AB"/>
    <w:multiLevelType w:val="multilevel"/>
    <w:tmpl w:val="4D8D69A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E22142"/>
    <w:multiLevelType w:val="singleLevel"/>
    <w:tmpl w:val="7AE2214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95"/>
    <w:rsid w:val="00151AD6"/>
    <w:rsid w:val="00160AC4"/>
    <w:rsid w:val="00160C60"/>
    <w:rsid w:val="0020743C"/>
    <w:rsid w:val="0030458E"/>
    <w:rsid w:val="0038096C"/>
    <w:rsid w:val="00452BFD"/>
    <w:rsid w:val="004D7A97"/>
    <w:rsid w:val="005423AA"/>
    <w:rsid w:val="005970A2"/>
    <w:rsid w:val="006141E8"/>
    <w:rsid w:val="006368CE"/>
    <w:rsid w:val="00822957"/>
    <w:rsid w:val="008308BF"/>
    <w:rsid w:val="008F063D"/>
    <w:rsid w:val="00A95957"/>
    <w:rsid w:val="00AB644C"/>
    <w:rsid w:val="00D807D0"/>
    <w:rsid w:val="00D85F2F"/>
    <w:rsid w:val="00DB0CC0"/>
    <w:rsid w:val="00E368B8"/>
    <w:rsid w:val="00EB2295"/>
    <w:rsid w:val="00FB0FE4"/>
    <w:rsid w:val="00FC0AAC"/>
    <w:rsid w:val="03367AB9"/>
    <w:rsid w:val="08A80BF3"/>
    <w:rsid w:val="0A54385D"/>
    <w:rsid w:val="0B5603D0"/>
    <w:rsid w:val="0F7E33BB"/>
    <w:rsid w:val="1F884DA0"/>
    <w:rsid w:val="21F416EF"/>
    <w:rsid w:val="229622C0"/>
    <w:rsid w:val="231569B5"/>
    <w:rsid w:val="25F2167A"/>
    <w:rsid w:val="27602AA7"/>
    <w:rsid w:val="2BA9459A"/>
    <w:rsid w:val="2ED02F54"/>
    <w:rsid w:val="31B54982"/>
    <w:rsid w:val="31EA6AA4"/>
    <w:rsid w:val="349870BA"/>
    <w:rsid w:val="37AD3C2A"/>
    <w:rsid w:val="38BA043B"/>
    <w:rsid w:val="3929719C"/>
    <w:rsid w:val="3A63048C"/>
    <w:rsid w:val="3BD462EE"/>
    <w:rsid w:val="3E484C39"/>
    <w:rsid w:val="40394EDE"/>
    <w:rsid w:val="41B57325"/>
    <w:rsid w:val="42401562"/>
    <w:rsid w:val="43805E00"/>
    <w:rsid w:val="485D5371"/>
    <w:rsid w:val="4D8B1D7C"/>
    <w:rsid w:val="4F8209CF"/>
    <w:rsid w:val="53422EDD"/>
    <w:rsid w:val="60546C51"/>
    <w:rsid w:val="60BB3377"/>
    <w:rsid w:val="66AB0841"/>
    <w:rsid w:val="69355FBC"/>
    <w:rsid w:val="6B1D0A25"/>
    <w:rsid w:val="6FB90D26"/>
    <w:rsid w:val="702A6B12"/>
    <w:rsid w:val="741B6000"/>
    <w:rsid w:val="79DD4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widowControl w:val="0"/>
      <w:spacing w:after="120"/>
    </w:pPr>
    <w:rPr>
      <w:rFonts w:ascii="宋体" w:hAnsi="宋体" w:eastAsia="宋体" w:cs="Times New Roman"/>
      <w:sz w:val="28"/>
      <w:szCs w:val="20"/>
      <w:lang w:eastAsia="en-US"/>
    </w:rPr>
  </w:style>
  <w:style w:type="paragraph" w:styleId="5">
    <w:name w:val="Body Text Indent"/>
    <w:basedOn w:val="1"/>
    <w:qFormat/>
    <w:uiPriority w:val="0"/>
    <w:pPr>
      <w:spacing w:line="700" w:lineRule="exact"/>
      <w:ind w:left="960"/>
    </w:pPr>
    <w:rPr>
      <w:sz w:val="44"/>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line="180" w:lineRule="auto"/>
      <w:jc w:val="center"/>
    </w:pPr>
    <w:rPr>
      <w:sz w:val="30"/>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semiHidden/>
    <w:qFormat/>
    <w:uiPriority w:val="99"/>
    <w:rPr>
      <w:sz w:val="18"/>
      <w:szCs w:val="18"/>
    </w:rPr>
  </w:style>
  <w:style w:type="paragraph" w:styleId="15">
    <w:name w:val="List Paragraph"/>
    <w:basedOn w:val="1"/>
    <w:unhideWhenUsed/>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16</Pages>
  <Words>4620</Words>
  <Characters>7595</Characters>
  <Lines>7</Lines>
  <Paragraphs>1</Paragraphs>
  <TotalTime>16</TotalTime>
  <ScaleCrop>false</ScaleCrop>
  <LinksUpToDate>false</LinksUpToDate>
  <CharactersWithSpaces>7613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2023-03-02T03:26:00Z</dcterms:created>
  <dc:creator>丁俊</dc:creator>
  <cp:lastModifiedBy>Amara</cp:lastModifiedBy>
  <dcterms:modified xsi:type="dcterms:W3CDTF">2024-12-16T07:24:27Z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5BBE1BB1A71D4E2A877AA4F49955D2EA_13</vt:lpwstr>
  </property>
</Properties>
</file>